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5C62" w14:textId="30023598" w:rsidR="00904D99" w:rsidRDefault="004065EE" w:rsidP="00907997">
      <w:pPr>
        <w:spacing w:after="0" w:line="240" w:lineRule="auto"/>
        <w:jc w:val="center"/>
        <w:rPr>
          <w:rFonts w:ascii="Arial" w:hAnsi="Arial" w:cs="Arial"/>
          <w:b/>
          <w:sz w:val="20"/>
          <w:szCs w:val="20"/>
        </w:rPr>
      </w:pPr>
      <w:r>
        <w:rPr>
          <w:rFonts w:ascii="Arial" w:hAnsi="Arial" w:cs="Arial"/>
          <w:b/>
          <w:sz w:val="20"/>
          <w:szCs w:val="20"/>
        </w:rPr>
        <w:t>P</w:t>
      </w:r>
      <w:r w:rsidR="00EF4624">
        <w:rPr>
          <w:rFonts w:ascii="Arial" w:hAnsi="Arial" w:cs="Arial"/>
          <w:b/>
          <w:sz w:val="20"/>
          <w:szCs w:val="20"/>
        </w:rPr>
        <w:t>lanning Commission Meeting</w:t>
      </w:r>
    </w:p>
    <w:p w14:paraId="2DC426FC" w14:textId="6DDE09BB" w:rsidR="00B247E3" w:rsidRPr="00F3032E" w:rsidRDefault="00C22034" w:rsidP="002B7037">
      <w:pPr>
        <w:spacing w:after="0" w:line="240" w:lineRule="auto"/>
        <w:jc w:val="center"/>
        <w:rPr>
          <w:rFonts w:ascii="Arial" w:hAnsi="Arial" w:cs="Arial"/>
          <w:b/>
          <w:sz w:val="20"/>
          <w:szCs w:val="20"/>
        </w:rPr>
      </w:pPr>
      <w:r>
        <w:rPr>
          <w:rFonts w:ascii="Arial" w:hAnsi="Arial" w:cs="Arial"/>
          <w:b/>
          <w:sz w:val="20"/>
          <w:szCs w:val="20"/>
        </w:rPr>
        <w:t>October 25</w:t>
      </w:r>
      <w:r w:rsidR="00180F2B">
        <w:rPr>
          <w:rFonts w:ascii="Arial" w:hAnsi="Arial" w:cs="Arial"/>
          <w:b/>
          <w:sz w:val="20"/>
          <w:szCs w:val="20"/>
        </w:rPr>
        <w:t>, 2022</w:t>
      </w:r>
    </w:p>
    <w:p w14:paraId="4F9A3335" w14:textId="33BD0D55" w:rsidR="001574E2" w:rsidRDefault="00180F2B" w:rsidP="00907997">
      <w:pPr>
        <w:spacing w:after="0" w:line="240" w:lineRule="auto"/>
        <w:jc w:val="center"/>
        <w:rPr>
          <w:rFonts w:ascii="Arial" w:hAnsi="Arial" w:cs="Arial"/>
          <w:b/>
          <w:sz w:val="20"/>
          <w:szCs w:val="20"/>
        </w:rPr>
      </w:pPr>
      <w:r>
        <w:rPr>
          <w:rFonts w:ascii="Arial" w:hAnsi="Arial" w:cs="Arial"/>
          <w:b/>
          <w:sz w:val="20"/>
          <w:szCs w:val="20"/>
        </w:rPr>
        <w:t>12:00</w:t>
      </w:r>
      <w:r w:rsidR="00B247E3" w:rsidRPr="00F3032E">
        <w:rPr>
          <w:rFonts w:ascii="Arial" w:hAnsi="Arial" w:cs="Arial"/>
          <w:b/>
          <w:sz w:val="20"/>
          <w:szCs w:val="20"/>
        </w:rPr>
        <w:t xml:space="preserve"> p.m.</w:t>
      </w:r>
    </w:p>
    <w:p w14:paraId="76B53A96" w14:textId="37756FCE" w:rsidR="00AB09A2" w:rsidRDefault="00AB09A2" w:rsidP="00AB09A2">
      <w:pPr>
        <w:spacing w:after="0" w:line="240" w:lineRule="auto"/>
        <w:rPr>
          <w:rFonts w:ascii="Arial" w:hAnsi="Arial" w:cs="Arial"/>
          <w:b/>
          <w:sz w:val="20"/>
          <w:szCs w:val="20"/>
        </w:rPr>
      </w:pPr>
    </w:p>
    <w:p w14:paraId="02DDD6B2" w14:textId="04F0E789"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The planning commission members met on the above date and time in the commission chambers of Herington City Hall. In attendance </w:t>
      </w:r>
      <w:r w:rsidR="00C22034">
        <w:rPr>
          <w:rFonts w:ascii="Arial" w:hAnsi="Arial" w:cs="Arial"/>
          <w:bCs/>
          <w:sz w:val="20"/>
          <w:szCs w:val="20"/>
        </w:rPr>
        <w:t xml:space="preserve">were </w:t>
      </w:r>
      <w:r w:rsidR="003B4F17">
        <w:rPr>
          <w:rFonts w:ascii="Arial" w:hAnsi="Arial" w:cs="Arial"/>
          <w:bCs/>
          <w:sz w:val="20"/>
          <w:szCs w:val="20"/>
        </w:rPr>
        <w:t>Richard Idleman</w:t>
      </w:r>
      <w:r w:rsidR="00C22034">
        <w:rPr>
          <w:rFonts w:ascii="Arial" w:hAnsi="Arial" w:cs="Arial"/>
          <w:bCs/>
          <w:sz w:val="20"/>
          <w:szCs w:val="20"/>
        </w:rPr>
        <w:t>, Joshua Lawrenz, D.J. Neuberger, Janet Wade and Marcus Hawkes</w:t>
      </w:r>
      <w:r w:rsidR="003B4F17">
        <w:rPr>
          <w:rFonts w:ascii="Arial" w:hAnsi="Arial" w:cs="Arial"/>
          <w:bCs/>
          <w:sz w:val="20"/>
          <w:szCs w:val="20"/>
        </w:rPr>
        <w:t>.</w:t>
      </w:r>
      <w:r>
        <w:rPr>
          <w:rFonts w:ascii="Arial" w:hAnsi="Arial" w:cs="Arial"/>
          <w:bCs/>
          <w:sz w:val="20"/>
          <w:szCs w:val="20"/>
        </w:rPr>
        <w:t xml:space="preserve"> Also in attendance were City Manager Branden </w:t>
      </w:r>
      <w:r w:rsidRPr="00F03EEE">
        <w:rPr>
          <w:rFonts w:ascii="Arial" w:hAnsi="Arial" w:cs="Arial"/>
          <w:bCs/>
          <w:sz w:val="20"/>
          <w:szCs w:val="20"/>
        </w:rPr>
        <w:t>Dross</w:t>
      </w:r>
      <w:r w:rsidR="003B4F17" w:rsidRPr="00F03EEE">
        <w:rPr>
          <w:rFonts w:ascii="Arial" w:hAnsi="Arial" w:cs="Arial"/>
          <w:bCs/>
          <w:sz w:val="20"/>
          <w:szCs w:val="20"/>
        </w:rPr>
        <w:t xml:space="preserve"> </w:t>
      </w:r>
      <w:r w:rsidR="00450E39" w:rsidRPr="00F03EEE">
        <w:rPr>
          <w:rFonts w:ascii="Arial" w:hAnsi="Arial" w:cs="Arial"/>
          <w:bCs/>
          <w:sz w:val="20"/>
          <w:szCs w:val="20"/>
        </w:rPr>
        <w:t>and Neighborhood</w:t>
      </w:r>
      <w:r w:rsidR="007B20EA" w:rsidRPr="00F03EEE">
        <w:rPr>
          <w:rFonts w:ascii="Arial" w:hAnsi="Arial" w:cs="Arial"/>
          <w:bCs/>
          <w:sz w:val="20"/>
          <w:szCs w:val="20"/>
        </w:rPr>
        <w:t xml:space="preserve"> Services Director James Masters</w:t>
      </w:r>
      <w:r w:rsidR="00C22034" w:rsidRPr="00F03EEE">
        <w:rPr>
          <w:rFonts w:ascii="Arial" w:hAnsi="Arial" w:cs="Arial"/>
          <w:bCs/>
          <w:sz w:val="20"/>
          <w:szCs w:val="20"/>
        </w:rPr>
        <w:t xml:space="preserve"> and Deputy City Clerk Chanda Wilson</w:t>
      </w:r>
      <w:r w:rsidR="003B4F17" w:rsidRPr="00F03EEE">
        <w:rPr>
          <w:rFonts w:ascii="Arial" w:hAnsi="Arial" w:cs="Arial"/>
          <w:bCs/>
          <w:sz w:val="20"/>
          <w:szCs w:val="20"/>
        </w:rPr>
        <w:t>.</w:t>
      </w:r>
    </w:p>
    <w:p w14:paraId="03382C55" w14:textId="77777777" w:rsidR="00AB09A2" w:rsidRDefault="00AB09A2" w:rsidP="00AB09A2">
      <w:pPr>
        <w:spacing w:after="0" w:line="240" w:lineRule="auto"/>
        <w:rPr>
          <w:rFonts w:ascii="Arial" w:hAnsi="Arial" w:cs="Arial"/>
          <w:bCs/>
          <w:sz w:val="20"/>
          <w:szCs w:val="20"/>
        </w:rPr>
      </w:pPr>
    </w:p>
    <w:p w14:paraId="0B21878B" w14:textId="77777777" w:rsidR="00E8131E" w:rsidRDefault="00AB09A2" w:rsidP="00AB09A2">
      <w:pPr>
        <w:spacing w:after="0" w:line="240" w:lineRule="auto"/>
        <w:rPr>
          <w:rFonts w:ascii="Arial" w:hAnsi="Arial" w:cs="Arial"/>
          <w:bCs/>
          <w:sz w:val="20"/>
          <w:szCs w:val="20"/>
        </w:rPr>
      </w:pPr>
      <w:r>
        <w:rPr>
          <w:rFonts w:ascii="Arial" w:hAnsi="Arial" w:cs="Arial"/>
          <w:bCs/>
          <w:sz w:val="20"/>
          <w:szCs w:val="20"/>
        </w:rPr>
        <w:t xml:space="preserve">The meeting opened with the pledge of allegiance. </w:t>
      </w:r>
    </w:p>
    <w:p w14:paraId="25E13DB8" w14:textId="77777777" w:rsidR="00E8131E" w:rsidRDefault="00E8131E" w:rsidP="00AB09A2">
      <w:pPr>
        <w:spacing w:after="0" w:line="240" w:lineRule="auto"/>
        <w:rPr>
          <w:rFonts w:ascii="Arial" w:hAnsi="Arial" w:cs="Arial"/>
          <w:bCs/>
          <w:sz w:val="20"/>
          <w:szCs w:val="20"/>
        </w:rPr>
      </w:pPr>
    </w:p>
    <w:p w14:paraId="2F4EFC2B" w14:textId="205988C9"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Chair Marcus Hawkes called the meeting to order. </w:t>
      </w:r>
    </w:p>
    <w:p w14:paraId="0AF3B474" w14:textId="425E84DB" w:rsidR="00AB09A2" w:rsidRDefault="00AB09A2" w:rsidP="00AB09A2">
      <w:pPr>
        <w:spacing w:after="0" w:line="240" w:lineRule="auto"/>
        <w:rPr>
          <w:rFonts w:ascii="Arial" w:hAnsi="Arial" w:cs="Arial"/>
          <w:bCs/>
          <w:sz w:val="20"/>
          <w:szCs w:val="20"/>
        </w:rPr>
      </w:pPr>
    </w:p>
    <w:p w14:paraId="3F1BA0AC" w14:textId="02527806" w:rsidR="00AB09A2" w:rsidRPr="00AB09A2" w:rsidRDefault="00C22034" w:rsidP="00AB09A2">
      <w:pPr>
        <w:spacing w:after="0" w:line="240" w:lineRule="auto"/>
        <w:rPr>
          <w:rFonts w:ascii="Arial" w:hAnsi="Arial" w:cs="Arial"/>
          <w:bCs/>
          <w:sz w:val="20"/>
          <w:szCs w:val="20"/>
        </w:rPr>
      </w:pPr>
      <w:r>
        <w:rPr>
          <w:rFonts w:ascii="Arial" w:hAnsi="Arial" w:cs="Arial"/>
          <w:bCs/>
          <w:sz w:val="20"/>
          <w:szCs w:val="20"/>
        </w:rPr>
        <w:t>Janet Wade</w:t>
      </w:r>
      <w:r w:rsidR="00AB09A2">
        <w:rPr>
          <w:rFonts w:ascii="Arial" w:hAnsi="Arial" w:cs="Arial"/>
          <w:bCs/>
          <w:sz w:val="20"/>
          <w:szCs w:val="20"/>
        </w:rPr>
        <w:t xml:space="preserve"> made a motion to approve the minutes from </w:t>
      </w:r>
      <w:r w:rsidR="00400CF8">
        <w:rPr>
          <w:rFonts w:ascii="Arial" w:hAnsi="Arial" w:cs="Arial"/>
          <w:bCs/>
          <w:sz w:val="20"/>
          <w:szCs w:val="20"/>
        </w:rPr>
        <w:t xml:space="preserve">the </w:t>
      </w:r>
      <w:r>
        <w:rPr>
          <w:rFonts w:ascii="Arial" w:hAnsi="Arial" w:cs="Arial"/>
          <w:bCs/>
          <w:sz w:val="20"/>
          <w:szCs w:val="20"/>
        </w:rPr>
        <w:t>September 27</w:t>
      </w:r>
      <w:r w:rsidRPr="00C22034">
        <w:rPr>
          <w:rFonts w:ascii="Arial" w:hAnsi="Arial" w:cs="Arial"/>
          <w:bCs/>
          <w:sz w:val="20"/>
          <w:szCs w:val="20"/>
          <w:vertAlign w:val="superscript"/>
        </w:rPr>
        <w:t>th</w:t>
      </w:r>
      <w:r>
        <w:rPr>
          <w:rFonts w:ascii="Arial" w:hAnsi="Arial" w:cs="Arial"/>
          <w:bCs/>
          <w:sz w:val="20"/>
          <w:szCs w:val="20"/>
        </w:rPr>
        <w:t xml:space="preserve"> provided a period be added.</w:t>
      </w:r>
      <w:r w:rsidR="003B4F17">
        <w:rPr>
          <w:rFonts w:ascii="Arial" w:hAnsi="Arial" w:cs="Arial"/>
          <w:bCs/>
          <w:sz w:val="20"/>
          <w:szCs w:val="20"/>
        </w:rPr>
        <w:t xml:space="preserve"> </w:t>
      </w:r>
      <w:r w:rsidR="00400CF8">
        <w:rPr>
          <w:rFonts w:ascii="Arial" w:hAnsi="Arial" w:cs="Arial"/>
          <w:bCs/>
          <w:sz w:val="20"/>
          <w:szCs w:val="20"/>
          <w:vertAlign w:val="superscript"/>
        </w:rPr>
        <w:t xml:space="preserve"> </w:t>
      </w:r>
      <w:r>
        <w:rPr>
          <w:rFonts w:ascii="Arial" w:hAnsi="Arial" w:cs="Arial"/>
          <w:bCs/>
          <w:sz w:val="20"/>
          <w:szCs w:val="20"/>
        </w:rPr>
        <w:t xml:space="preserve">D.J. Neuberger </w:t>
      </w:r>
      <w:proofErr w:type="gramStart"/>
      <w:r>
        <w:rPr>
          <w:rFonts w:ascii="Arial" w:hAnsi="Arial" w:cs="Arial"/>
          <w:bCs/>
          <w:sz w:val="20"/>
          <w:szCs w:val="20"/>
        </w:rPr>
        <w:t>seconded,</w:t>
      </w:r>
      <w:proofErr w:type="gramEnd"/>
      <w:r>
        <w:rPr>
          <w:rFonts w:ascii="Arial" w:hAnsi="Arial" w:cs="Arial"/>
          <w:bCs/>
          <w:sz w:val="20"/>
          <w:szCs w:val="20"/>
        </w:rPr>
        <w:t xml:space="preserve"> motion passed 5-0.</w:t>
      </w:r>
      <w:r>
        <w:rPr>
          <w:rFonts w:ascii="Arial" w:hAnsi="Arial" w:cs="Arial"/>
          <w:bCs/>
          <w:sz w:val="20"/>
          <w:szCs w:val="20"/>
        </w:rPr>
        <w:tab/>
      </w:r>
    </w:p>
    <w:p w14:paraId="6519FED7" w14:textId="77777777" w:rsidR="00BB07F8" w:rsidRPr="00F3032E" w:rsidRDefault="00BB07F8" w:rsidP="00BB07F8">
      <w:pPr>
        <w:spacing w:after="0" w:line="240" w:lineRule="auto"/>
        <w:rPr>
          <w:rFonts w:ascii="Arial" w:hAnsi="Arial" w:cs="Arial"/>
          <w:sz w:val="20"/>
          <w:szCs w:val="20"/>
        </w:rPr>
      </w:pPr>
    </w:p>
    <w:p w14:paraId="0BAD4FC1" w14:textId="1809E116" w:rsidR="00180F2B" w:rsidRDefault="00BB07F8" w:rsidP="00180F2B">
      <w:pPr>
        <w:rPr>
          <w:rFonts w:ascii="Arial" w:hAnsi="Arial" w:cs="Arial"/>
          <w:sz w:val="20"/>
          <w:szCs w:val="20"/>
        </w:rPr>
      </w:pPr>
      <w:r w:rsidRPr="0098049E">
        <w:rPr>
          <w:rFonts w:ascii="Arial" w:hAnsi="Arial" w:cs="Arial"/>
          <w:sz w:val="20"/>
          <w:szCs w:val="20"/>
        </w:rPr>
        <w:t>Public Forum</w:t>
      </w:r>
      <w:r w:rsidR="0098049E">
        <w:rPr>
          <w:rFonts w:ascii="Arial" w:hAnsi="Arial" w:cs="Arial"/>
          <w:sz w:val="20"/>
          <w:szCs w:val="20"/>
        </w:rPr>
        <w:t xml:space="preserve"> – </w:t>
      </w:r>
      <w:r w:rsidR="00400CF8">
        <w:rPr>
          <w:rFonts w:ascii="Arial" w:hAnsi="Arial" w:cs="Arial"/>
          <w:sz w:val="20"/>
          <w:szCs w:val="20"/>
        </w:rPr>
        <w:t>None</w:t>
      </w:r>
      <w:r w:rsidR="009E68BF">
        <w:rPr>
          <w:rFonts w:ascii="Arial" w:hAnsi="Arial" w:cs="Arial"/>
          <w:sz w:val="20"/>
          <w:szCs w:val="20"/>
        </w:rPr>
        <w:t xml:space="preserve"> </w:t>
      </w:r>
    </w:p>
    <w:p w14:paraId="5DF407BB" w14:textId="4C3C9A52" w:rsidR="00400CF8" w:rsidRDefault="00400CF8" w:rsidP="0098049E">
      <w:pPr>
        <w:rPr>
          <w:rFonts w:ascii="Arial" w:hAnsi="Arial" w:cs="Arial"/>
          <w:sz w:val="20"/>
          <w:szCs w:val="20"/>
        </w:rPr>
      </w:pPr>
      <w:r>
        <w:rPr>
          <w:rFonts w:ascii="Arial" w:hAnsi="Arial" w:cs="Arial"/>
          <w:sz w:val="20"/>
          <w:szCs w:val="20"/>
        </w:rPr>
        <w:t xml:space="preserve">Additional Agenda item- </w:t>
      </w:r>
      <w:r w:rsidR="00C22034">
        <w:rPr>
          <w:rFonts w:ascii="Arial" w:hAnsi="Arial" w:cs="Arial"/>
          <w:sz w:val="20"/>
          <w:szCs w:val="20"/>
        </w:rPr>
        <w:t xml:space="preserve">Branden noted that agenda item 10b should be tabled since Karen Soliz would not be in attendance. </w:t>
      </w:r>
    </w:p>
    <w:p w14:paraId="4BF9104F" w14:textId="4604DCF4" w:rsidR="00C22034" w:rsidRDefault="00C22034" w:rsidP="0098049E">
      <w:pPr>
        <w:rPr>
          <w:rFonts w:ascii="Arial" w:hAnsi="Arial" w:cs="Arial"/>
          <w:sz w:val="20"/>
          <w:szCs w:val="20"/>
        </w:rPr>
      </w:pPr>
      <w:r>
        <w:rPr>
          <w:rFonts w:ascii="Arial" w:hAnsi="Arial" w:cs="Arial"/>
          <w:sz w:val="20"/>
          <w:szCs w:val="20"/>
        </w:rPr>
        <w:t xml:space="preserve">Janet Wade made a motion to approve the agenda with said change. Motion was seconded by </w:t>
      </w:r>
      <w:r w:rsidR="004D5E76">
        <w:rPr>
          <w:rFonts w:ascii="Arial" w:hAnsi="Arial" w:cs="Arial"/>
          <w:sz w:val="20"/>
          <w:szCs w:val="20"/>
        </w:rPr>
        <w:t>D</w:t>
      </w:r>
      <w:r>
        <w:rPr>
          <w:rFonts w:ascii="Arial" w:hAnsi="Arial" w:cs="Arial"/>
          <w:sz w:val="20"/>
          <w:szCs w:val="20"/>
        </w:rPr>
        <w:t>.J. Neuberger. Motion passed 5-0.</w:t>
      </w:r>
    </w:p>
    <w:p w14:paraId="3C1A90B6" w14:textId="41D9B05A" w:rsidR="00C22034" w:rsidRDefault="00C22034" w:rsidP="0098049E">
      <w:pPr>
        <w:rPr>
          <w:rFonts w:ascii="Arial" w:hAnsi="Arial" w:cs="Arial"/>
          <w:sz w:val="20"/>
          <w:szCs w:val="20"/>
        </w:rPr>
      </w:pPr>
      <w:r>
        <w:rPr>
          <w:rFonts w:ascii="Arial" w:hAnsi="Arial" w:cs="Arial"/>
          <w:sz w:val="20"/>
          <w:szCs w:val="20"/>
        </w:rPr>
        <w:t>There was discussion on moving December’s Planning Commission meeting to December 20</w:t>
      </w:r>
      <w:r w:rsidRPr="00C22034">
        <w:rPr>
          <w:rFonts w:ascii="Arial" w:hAnsi="Arial" w:cs="Arial"/>
          <w:sz w:val="20"/>
          <w:szCs w:val="20"/>
          <w:vertAlign w:val="superscript"/>
        </w:rPr>
        <w:t>th</w:t>
      </w:r>
      <w:r>
        <w:rPr>
          <w:rFonts w:ascii="Arial" w:hAnsi="Arial" w:cs="Arial"/>
          <w:sz w:val="20"/>
          <w:szCs w:val="20"/>
        </w:rPr>
        <w:t xml:space="preserve">. Richard Idleman made a motion to approve the meeting date, seconded by Joshua Lawrenz, motion passed 5-0. </w:t>
      </w:r>
    </w:p>
    <w:p w14:paraId="574F4E07" w14:textId="2D3355E2" w:rsidR="00C22034" w:rsidRDefault="00C22034" w:rsidP="0098049E">
      <w:pPr>
        <w:rPr>
          <w:rFonts w:ascii="Arial" w:hAnsi="Arial" w:cs="Arial"/>
          <w:sz w:val="20"/>
          <w:szCs w:val="20"/>
        </w:rPr>
      </w:pPr>
      <w:r>
        <w:rPr>
          <w:rFonts w:ascii="Arial" w:hAnsi="Arial" w:cs="Arial"/>
          <w:sz w:val="20"/>
          <w:szCs w:val="20"/>
        </w:rPr>
        <w:t xml:space="preserve">Branden </w:t>
      </w:r>
      <w:r w:rsidR="004D5E76">
        <w:rPr>
          <w:rFonts w:ascii="Arial" w:hAnsi="Arial" w:cs="Arial"/>
          <w:sz w:val="20"/>
          <w:szCs w:val="20"/>
        </w:rPr>
        <w:t>updated the Commission</w:t>
      </w:r>
      <w:r>
        <w:rPr>
          <w:rFonts w:ascii="Arial" w:hAnsi="Arial" w:cs="Arial"/>
          <w:sz w:val="20"/>
          <w:szCs w:val="20"/>
        </w:rPr>
        <w:t xml:space="preserve"> on Herington Tomorrow Comprehensive plan.</w:t>
      </w:r>
      <w:r w:rsidR="00EB5F79">
        <w:rPr>
          <w:rFonts w:ascii="Arial" w:hAnsi="Arial" w:cs="Arial"/>
          <w:sz w:val="20"/>
          <w:szCs w:val="20"/>
        </w:rPr>
        <w:t xml:space="preserve">  </w:t>
      </w:r>
    </w:p>
    <w:p w14:paraId="60EBACCB" w14:textId="0DFAD767" w:rsidR="00C22034" w:rsidRDefault="00C22034" w:rsidP="0098049E">
      <w:pPr>
        <w:rPr>
          <w:rFonts w:ascii="Arial" w:hAnsi="Arial" w:cs="Arial"/>
          <w:sz w:val="20"/>
          <w:szCs w:val="20"/>
        </w:rPr>
      </w:pPr>
      <w:r>
        <w:rPr>
          <w:rFonts w:ascii="Arial" w:hAnsi="Arial" w:cs="Arial"/>
          <w:sz w:val="20"/>
          <w:szCs w:val="20"/>
        </w:rPr>
        <w:t xml:space="preserve">There was discussion </w:t>
      </w:r>
      <w:r w:rsidR="00F07F06">
        <w:rPr>
          <w:rFonts w:ascii="Arial" w:hAnsi="Arial" w:cs="Arial"/>
          <w:sz w:val="20"/>
          <w:szCs w:val="20"/>
        </w:rPr>
        <w:t>regarding the</w:t>
      </w:r>
      <w:r>
        <w:rPr>
          <w:rFonts w:ascii="Arial" w:hAnsi="Arial" w:cs="Arial"/>
          <w:sz w:val="20"/>
          <w:szCs w:val="20"/>
        </w:rPr>
        <w:t xml:space="preserve"> November Comprehensive Plan work session date and time. Richard Idleman made a motion to set the meeting for November 7</w:t>
      </w:r>
      <w:r w:rsidRPr="00C22034">
        <w:rPr>
          <w:rFonts w:ascii="Arial" w:hAnsi="Arial" w:cs="Arial"/>
          <w:sz w:val="20"/>
          <w:szCs w:val="20"/>
          <w:vertAlign w:val="superscript"/>
        </w:rPr>
        <w:t>th</w:t>
      </w:r>
      <w:r>
        <w:rPr>
          <w:rFonts w:ascii="Arial" w:hAnsi="Arial" w:cs="Arial"/>
          <w:sz w:val="20"/>
          <w:szCs w:val="20"/>
        </w:rPr>
        <w:t xml:space="preserve"> 11AM-1PM</w:t>
      </w:r>
      <w:r w:rsidR="00EE796B">
        <w:rPr>
          <w:rFonts w:ascii="Arial" w:hAnsi="Arial" w:cs="Arial"/>
          <w:sz w:val="20"/>
          <w:szCs w:val="20"/>
        </w:rPr>
        <w:t>. Motion was seconded by Joshua Lawrenz and motion carried 5-0.</w:t>
      </w:r>
    </w:p>
    <w:p w14:paraId="31E57BF2" w14:textId="6D7A47E9" w:rsidR="00EE796B" w:rsidRDefault="00EE796B" w:rsidP="0098049E">
      <w:pPr>
        <w:rPr>
          <w:rFonts w:ascii="Arial" w:hAnsi="Arial" w:cs="Arial"/>
          <w:sz w:val="20"/>
          <w:szCs w:val="20"/>
        </w:rPr>
      </w:pPr>
      <w:r>
        <w:rPr>
          <w:rFonts w:ascii="Arial" w:hAnsi="Arial" w:cs="Arial"/>
          <w:sz w:val="20"/>
          <w:szCs w:val="20"/>
        </w:rPr>
        <w:t>Branden gave an updated report on Trailhead Development.</w:t>
      </w:r>
      <w:r w:rsidR="00EB5F79">
        <w:rPr>
          <w:rFonts w:ascii="Arial" w:hAnsi="Arial" w:cs="Arial"/>
          <w:sz w:val="20"/>
          <w:szCs w:val="20"/>
        </w:rPr>
        <w:t xml:space="preserve"> </w:t>
      </w:r>
    </w:p>
    <w:p w14:paraId="13F6070D" w14:textId="60793159" w:rsidR="00C22034" w:rsidRDefault="00C22034" w:rsidP="0098049E">
      <w:pPr>
        <w:rPr>
          <w:rFonts w:ascii="Arial" w:hAnsi="Arial" w:cs="Arial"/>
          <w:sz w:val="20"/>
          <w:szCs w:val="20"/>
        </w:rPr>
      </w:pPr>
    </w:p>
    <w:p w14:paraId="45636408" w14:textId="31D83A6B" w:rsidR="00180F2B" w:rsidRDefault="00180F2B" w:rsidP="003A1199">
      <w:pPr>
        <w:spacing w:line="256" w:lineRule="auto"/>
        <w:rPr>
          <w:rFonts w:ascii="Arial" w:hAnsi="Arial" w:cs="Arial"/>
          <w:sz w:val="20"/>
          <w:szCs w:val="20"/>
        </w:rPr>
      </w:pPr>
      <w:r w:rsidRPr="003A1199">
        <w:rPr>
          <w:rFonts w:ascii="Arial" w:hAnsi="Arial" w:cs="Arial"/>
          <w:sz w:val="20"/>
          <w:szCs w:val="20"/>
        </w:rPr>
        <w:t>Commissioner Comments</w:t>
      </w:r>
      <w:r w:rsidR="00305CE5">
        <w:rPr>
          <w:rFonts w:ascii="Arial" w:hAnsi="Arial" w:cs="Arial"/>
          <w:sz w:val="20"/>
          <w:szCs w:val="20"/>
        </w:rPr>
        <w:t>:</w:t>
      </w:r>
    </w:p>
    <w:p w14:paraId="413F8ED7" w14:textId="77777777" w:rsidR="00305CE5" w:rsidRDefault="00305CE5" w:rsidP="003A1199">
      <w:pPr>
        <w:spacing w:line="256" w:lineRule="auto"/>
        <w:rPr>
          <w:rFonts w:ascii="Arial" w:hAnsi="Arial" w:cs="Arial"/>
          <w:bCs/>
          <w:sz w:val="20"/>
          <w:szCs w:val="20"/>
        </w:rPr>
      </w:pPr>
      <w:r>
        <w:rPr>
          <w:rFonts w:ascii="Arial" w:hAnsi="Arial" w:cs="Arial"/>
          <w:bCs/>
          <w:sz w:val="20"/>
          <w:szCs w:val="20"/>
        </w:rPr>
        <w:t>Richard Idleman-None</w:t>
      </w:r>
    </w:p>
    <w:p w14:paraId="71A5C37B" w14:textId="34E35710" w:rsidR="00305CE5" w:rsidRDefault="00305CE5" w:rsidP="003A1199">
      <w:pPr>
        <w:spacing w:line="256" w:lineRule="auto"/>
        <w:rPr>
          <w:rFonts w:ascii="Arial" w:hAnsi="Arial" w:cs="Arial"/>
          <w:bCs/>
          <w:sz w:val="20"/>
          <w:szCs w:val="20"/>
        </w:rPr>
      </w:pPr>
      <w:r>
        <w:rPr>
          <w:rFonts w:ascii="Arial" w:hAnsi="Arial" w:cs="Arial"/>
          <w:bCs/>
          <w:sz w:val="20"/>
          <w:szCs w:val="20"/>
        </w:rPr>
        <w:t>Joshua Lawrenz-None</w:t>
      </w:r>
    </w:p>
    <w:p w14:paraId="3F37BEDA" w14:textId="77777777" w:rsidR="00305CE5" w:rsidRDefault="00305CE5" w:rsidP="003A1199">
      <w:pPr>
        <w:spacing w:line="256" w:lineRule="auto"/>
        <w:rPr>
          <w:rFonts w:ascii="Arial" w:hAnsi="Arial" w:cs="Arial"/>
          <w:bCs/>
          <w:sz w:val="20"/>
          <w:szCs w:val="20"/>
        </w:rPr>
      </w:pPr>
      <w:r>
        <w:rPr>
          <w:rFonts w:ascii="Arial" w:hAnsi="Arial" w:cs="Arial"/>
          <w:bCs/>
          <w:sz w:val="20"/>
          <w:szCs w:val="20"/>
        </w:rPr>
        <w:t>D.J. Neuberger-None</w:t>
      </w:r>
    </w:p>
    <w:p w14:paraId="560BCE24" w14:textId="72BD7158" w:rsidR="00F07F06" w:rsidRPr="00F07F06" w:rsidRDefault="00305CE5" w:rsidP="003A1199">
      <w:pPr>
        <w:spacing w:line="256" w:lineRule="auto"/>
        <w:rPr>
          <w:rFonts w:ascii="Arial" w:hAnsi="Arial" w:cs="Arial"/>
          <w:sz w:val="20"/>
          <w:szCs w:val="20"/>
        </w:rPr>
      </w:pPr>
      <w:r>
        <w:rPr>
          <w:rFonts w:ascii="Arial" w:hAnsi="Arial" w:cs="Arial"/>
          <w:bCs/>
          <w:sz w:val="20"/>
          <w:szCs w:val="20"/>
        </w:rPr>
        <w:t>Janet Wade-</w:t>
      </w:r>
      <w:r w:rsidR="008D6353">
        <w:rPr>
          <w:rFonts w:ascii="Arial" w:hAnsi="Arial" w:cs="Arial"/>
          <w:bCs/>
          <w:sz w:val="20"/>
          <w:szCs w:val="20"/>
        </w:rPr>
        <w:t xml:space="preserve"> Requested a briefing on the 2023 budget next time</w:t>
      </w:r>
      <w:r w:rsidR="00F07F06">
        <w:rPr>
          <w:rFonts w:ascii="Arial" w:hAnsi="Arial" w:cs="Arial"/>
          <w:bCs/>
          <w:sz w:val="20"/>
          <w:szCs w:val="20"/>
        </w:rPr>
        <w:t>, d</w:t>
      </w:r>
      <w:r w:rsidR="008D6353">
        <w:rPr>
          <w:rFonts w:ascii="Arial" w:hAnsi="Arial" w:cs="Arial"/>
          <w:bCs/>
          <w:sz w:val="20"/>
          <w:szCs w:val="20"/>
        </w:rPr>
        <w:t xml:space="preserve">istributed </w:t>
      </w:r>
      <w:r w:rsidR="008D6353" w:rsidRPr="00B45F3B">
        <w:rPr>
          <w:rFonts w:ascii="Arial" w:hAnsi="Arial" w:cs="Arial"/>
          <w:sz w:val="20"/>
          <w:szCs w:val="20"/>
        </w:rPr>
        <w:t>book “</w:t>
      </w:r>
      <w:r w:rsidR="008D6353" w:rsidRPr="00B45F3B">
        <w:rPr>
          <w:rFonts w:ascii="Arial" w:hAnsi="Arial" w:cs="Arial"/>
          <w:color w:val="444444"/>
          <w:sz w:val="20"/>
          <w:szCs w:val="20"/>
        </w:rPr>
        <w:t xml:space="preserve">Strong Towns (A Bottom-Up Revolution to Rebuild American Prosperity)” by </w:t>
      </w:r>
      <w:r w:rsidR="008D6353" w:rsidRPr="00B45F3B">
        <w:rPr>
          <w:rFonts w:ascii="Arial" w:hAnsi="Arial" w:cs="Arial"/>
          <w:sz w:val="20"/>
          <w:szCs w:val="20"/>
        </w:rPr>
        <w:t xml:space="preserve">Charles L </w:t>
      </w:r>
      <w:proofErr w:type="spellStart"/>
      <w:r w:rsidR="008D6353" w:rsidRPr="00B45F3B">
        <w:rPr>
          <w:rFonts w:ascii="Arial" w:hAnsi="Arial" w:cs="Arial"/>
          <w:sz w:val="20"/>
          <w:szCs w:val="20"/>
        </w:rPr>
        <w:t>Marohn</w:t>
      </w:r>
      <w:proofErr w:type="spellEnd"/>
      <w:r w:rsidR="008D6353" w:rsidRPr="00B45F3B">
        <w:rPr>
          <w:rFonts w:ascii="Arial" w:hAnsi="Arial" w:cs="Arial"/>
          <w:sz w:val="20"/>
          <w:szCs w:val="20"/>
        </w:rPr>
        <w:t xml:space="preserve"> Jr.</w:t>
      </w:r>
      <w:r w:rsidR="008D6353">
        <w:rPr>
          <w:rFonts w:ascii="Arial" w:hAnsi="Arial" w:cs="Arial"/>
          <w:sz w:val="20"/>
          <w:szCs w:val="20"/>
        </w:rPr>
        <w:t xml:space="preserve"> again for anyone who wanted and didn’t have one.  </w:t>
      </w:r>
      <w:r w:rsidR="00F07F06">
        <w:rPr>
          <w:rFonts w:ascii="Arial" w:hAnsi="Arial" w:cs="Arial"/>
          <w:sz w:val="20"/>
          <w:szCs w:val="20"/>
        </w:rPr>
        <w:t>Janet also discussed the CVB Archway sign and window decals for City Hall and the grant received.  There is more information in the slides she sent from 2019.  Janet spoke about the Main Street Program training and networking event.  They discuss creating an entrepreneurial eco system, eco development, telling stories and experience making.</w:t>
      </w:r>
    </w:p>
    <w:p w14:paraId="4F45DDEE" w14:textId="5292C98C" w:rsidR="00305CE5" w:rsidRPr="003A1199" w:rsidRDefault="00305CE5" w:rsidP="003A1199">
      <w:pPr>
        <w:spacing w:line="256" w:lineRule="auto"/>
        <w:rPr>
          <w:rFonts w:ascii="Arial" w:hAnsi="Arial" w:cs="Arial"/>
          <w:sz w:val="20"/>
          <w:szCs w:val="20"/>
        </w:rPr>
      </w:pPr>
      <w:r>
        <w:rPr>
          <w:rFonts w:ascii="Arial" w:hAnsi="Arial" w:cs="Arial"/>
          <w:bCs/>
          <w:sz w:val="20"/>
          <w:szCs w:val="20"/>
        </w:rPr>
        <w:t>Marcus Hawkes-None</w:t>
      </w:r>
    </w:p>
    <w:p w14:paraId="06086B30" w14:textId="43F16399" w:rsidR="00061B52" w:rsidRDefault="00061B52" w:rsidP="00907997">
      <w:pPr>
        <w:spacing w:after="0" w:line="240" w:lineRule="auto"/>
        <w:rPr>
          <w:rFonts w:ascii="Arial" w:hAnsi="Arial" w:cs="Arial"/>
          <w:sz w:val="20"/>
          <w:szCs w:val="20"/>
        </w:rPr>
      </w:pPr>
    </w:p>
    <w:p w14:paraId="1E86ADDD" w14:textId="2FC8C37D" w:rsidR="003A1199" w:rsidRDefault="003A1199" w:rsidP="00907997">
      <w:pPr>
        <w:spacing w:after="0" w:line="240" w:lineRule="auto"/>
        <w:rPr>
          <w:rFonts w:ascii="Arial" w:hAnsi="Arial" w:cs="Arial"/>
          <w:sz w:val="20"/>
          <w:szCs w:val="20"/>
        </w:rPr>
      </w:pPr>
    </w:p>
    <w:p w14:paraId="440061D6" w14:textId="034415F0" w:rsidR="003A1199" w:rsidRDefault="003A1199" w:rsidP="00907997">
      <w:pPr>
        <w:spacing w:after="0" w:line="240" w:lineRule="auto"/>
        <w:rPr>
          <w:rFonts w:ascii="Arial" w:hAnsi="Arial" w:cs="Arial"/>
          <w:sz w:val="20"/>
          <w:szCs w:val="20"/>
        </w:rPr>
      </w:pPr>
      <w:r>
        <w:rPr>
          <w:rFonts w:ascii="Arial" w:hAnsi="Arial" w:cs="Arial"/>
          <w:sz w:val="20"/>
          <w:szCs w:val="20"/>
        </w:rPr>
        <w:t>_________________________________</w:t>
      </w:r>
    </w:p>
    <w:p w14:paraId="660A56AD" w14:textId="24F6631C" w:rsidR="003A1199" w:rsidRPr="00F3032E" w:rsidRDefault="00F03EEE" w:rsidP="00907997">
      <w:pPr>
        <w:spacing w:after="0" w:line="240" w:lineRule="auto"/>
        <w:rPr>
          <w:rFonts w:ascii="Arial" w:hAnsi="Arial" w:cs="Arial"/>
          <w:sz w:val="20"/>
          <w:szCs w:val="20"/>
        </w:rPr>
      </w:pPr>
      <w:r>
        <w:rPr>
          <w:rFonts w:ascii="Arial" w:hAnsi="Arial" w:cs="Arial"/>
          <w:sz w:val="20"/>
          <w:szCs w:val="20"/>
        </w:rPr>
        <w:t>Chanda Wilson, Deputy City Clerk</w:t>
      </w:r>
    </w:p>
    <w:sectPr w:rsidR="003A1199" w:rsidRPr="00F303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A71B" w14:textId="77777777" w:rsidR="005F2962" w:rsidRDefault="005F2962" w:rsidP="00C40BB2">
      <w:pPr>
        <w:spacing w:after="0" w:line="240" w:lineRule="auto"/>
      </w:pPr>
      <w:r>
        <w:separator/>
      </w:r>
    </w:p>
  </w:endnote>
  <w:endnote w:type="continuationSeparator" w:id="0">
    <w:p w14:paraId="517ACAEA" w14:textId="77777777" w:rsidR="005F2962" w:rsidRDefault="005F2962" w:rsidP="00C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4E0" w14:textId="77777777" w:rsidR="00C40BB2" w:rsidRDefault="00C4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863" w14:textId="77777777" w:rsidR="00C40BB2" w:rsidRDefault="00C4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2B6" w14:textId="77777777" w:rsidR="00C40BB2" w:rsidRDefault="00C4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DF4E" w14:textId="77777777" w:rsidR="005F2962" w:rsidRDefault="005F2962" w:rsidP="00C40BB2">
      <w:pPr>
        <w:spacing w:after="0" w:line="240" w:lineRule="auto"/>
      </w:pPr>
      <w:r>
        <w:separator/>
      </w:r>
    </w:p>
  </w:footnote>
  <w:footnote w:type="continuationSeparator" w:id="0">
    <w:p w14:paraId="45C2C7FC" w14:textId="77777777" w:rsidR="005F2962" w:rsidRDefault="005F2962" w:rsidP="00C4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66D" w14:textId="77777777" w:rsidR="00C40BB2" w:rsidRDefault="00C4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F7B" w14:textId="16EAB208" w:rsidR="00C40BB2" w:rsidRDefault="00C4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8B" w14:textId="77777777" w:rsidR="00C40BB2" w:rsidRDefault="00C4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ADB"/>
    <w:multiLevelType w:val="hybridMultilevel"/>
    <w:tmpl w:val="2D4C1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8C8"/>
    <w:multiLevelType w:val="hybridMultilevel"/>
    <w:tmpl w:val="EC400034"/>
    <w:lvl w:ilvl="0" w:tplc="17A4420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E66991"/>
    <w:multiLevelType w:val="hybridMultilevel"/>
    <w:tmpl w:val="82C2E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755C9"/>
    <w:multiLevelType w:val="hybridMultilevel"/>
    <w:tmpl w:val="97C2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5501"/>
    <w:multiLevelType w:val="hybridMultilevel"/>
    <w:tmpl w:val="F600D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BBB6BB0"/>
    <w:multiLevelType w:val="hybridMultilevel"/>
    <w:tmpl w:val="07E42E1C"/>
    <w:lvl w:ilvl="0" w:tplc="17A44202">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875EC7"/>
    <w:multiLevelType w:val="hybridMultilevel"/>
    <w:tmpl w:val="8E387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81D"/>
    <w:multiLevelType w:val="hybridMultilevel"/>
    <w:tmpl w:val="F4AE76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9751296">
    <w:abstractNumId w:val="8"/>
  </w:num>
  <w:num w:numId="2" w16cid:durableId="189414714">
    <w:abstractNumId w:val="2"/>
  </w:num>
  <w:num w:numId="3" w16cid:durableId="1678772977">
    <w:abstractNumId w:val="4"/>
  </w:num>
  <w:num w:numId="4" w16cid:durableId="40714860">
    <w:abstractNumId w:val="7"/>
  </w:num>
  <w:num w:numId="5" w16cid:durableId="1165243760">
    <w:abstractNumId w:val="1"/>
  </w:num>
  <w:num w:numId="6" w16cid:durableId="676150842">
    <w:abstractNumId w:val="5"/>
  </w:num>
  <w:num w:numId="7" w16cid:durableId="380247490">
    <w:abstractNumId w:val="6"/>
  </w:num>
  <w:num w:numId="8" w16cid:durableId="823817324">
    <w:abstractNumId w:val="10"/>
  </w:num>
  <w:num w:numId="9" w16cid:durableId="360402254">
    <w:abstractNumId w:val="6"/>
  </w:num>
  <w:num w:numId="10" w16cid:durableId="990644161">
    <w:abstractNumId w:val="9"/>
  </w:num>
  <w:num w:numId="11" w16cid:durableId="481894592">
    <w:abstractNumId w:val="0"/>
  </w:num>
  <w:num w:numId="12" w16cid:durableId="199526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jE2NjI2MzC0sDBR0lEKTi0uzszPAykwNKoFAMNRAi4tAAAA"/>
  </w:docVars>
  <w:rsids>
    <w:rsidRoot w:val="00B247E3"/>
    <w:rsid w:val="00001C38"/>
    <w:rsid w:val="0001191B"/>
    <w:rsid w:val="0002032B"/>
    <w:rsid w:val="00025F2A"/>
    <w:rsid w:val="00033439"/>
    <w:rsid w:val="00036316"/>
    <w:rsid w:val="00041580"/>
    <w:rsid w:val="00041C36"/>
    <w:rsid w:val="000472C8"/>
    <w:rsid w:val="00052341"/>
    <w:rsid w:val="0005637D"/>
    <w:rsid w:val="00061B52"/>
    <w:rsid w:val="00064DC7"/>
    <w:rsid w:val="0007018C"/>
    <w:rsid w:val="000719EC"/>
    <w:rsid w:val="00071F90"/>
    <w:rsid w:val="00075144"/>
    <w:rsid w:val="00075216"/>
    <w:rsid w:val="00077460"/>
    <w:rsid w:val="00083216"/>
    <w:rsid w:val="00086E07"/>
    <w:rsid w:val="00093FEC"/>
    <w:rsid w:val="00095195"/>
    <w:rsid w:val="0009603C"/>
    <w:rsid w:val="000A22FA"/>
    <w:rsid w:val="000A4BFE"/>
    <w:rsid w:val="000A4D46"/>
    <w:rsid w:val="000B0382"/>
    <w:rsid w:val="000C43C4"/>
    <w:rsid w:val="000E1B11"/>
    <w:rsid w:val="000E213E"/>
    <w:rsid w:val="000E64E6"/>
    <w:rsid w:val="000F26DF"/>
    <w:rsid w:val="000F2C48"/>
    <w:rsid w:val="000F3E87"/>
    <w:rsid w:val="000F3FED"/>
    <w:rsid w:val="00101B93"/>
    <w:rsid w:val="00103FC2"/>
    <w:rsid w:val="0010676D"/>
    <w:rsid w:val="00110AA1"/>
    <w:rsid w:val="00123D04"/>
    <w:rsid w:val="00136616"/>
    <w:rsid w:val="00137C89"/>
    <w:rsid w:val="0014137A"/>
    <w:rsid w:val="001428AC"/>
    <w:rsid w:val="0015025C"/>
    <w:rsid w:val="00151329"/>
    <w:rsid w:val="00154672"/>
    <w:rsid w:val="001574E2"/>
    <w:rsid w:val="00161192"/>
    <w:rsid w:val="001660CC"/>
    <w:rsid w:val="00166BD9"/>
    <w:rsid w:val="00170A5C"/>
    <w:rsid w:val="00173DF4"/>
    <w:rsid w:val="00175A15"/>
    <w:rsid w:val="00180F2B"/>
    <w:rsid w:val="00182989"/>
    <w:rsid w:val="00190E3A"/>
    <w:rsid w:val="001B0ECF"/>
    <w:rsid w:val="001B20B4"/>
    <w:rsid w:val="001B39C9"/>
    <w:rsid w:val="001B79C4"/>
    <w:rsid w:val="001B7C29"/>
    <w:rsid w:val="001C2857"/>
    <w:rsid w:val="001C3DFA"/>
    <w:rsid w:val="001C468B"/>
    <w:rsid w:val="001E1CE2"/>
    <w:rsid w:val="001F193E"/>
    <w:rsid w:val="001F42EC"/>
    <w:rsid w:val="00212D74"/>
    <w:rsid w:val="002168A6"/>
    <w:rsid w:val="00222312"/>
    <w:rsid w:val="002264D0"/>
    <w:rsid w:val="0023093F"/>
    <w:rsid w:val="002325F3"/>
    <w:rsid w:val="00242FA0"/>
    <w:rsid w:val="00246D6C"/>
    <w:rsid w:val="00262889"/>
    <w:rsid w:val="002634E6"/>
    <w:rsid w:val="00263979"/>
    <w:rsid w:val="00272646"/>
    <w:rsid w:val="00277770"/>
    <w:rsid w:val="002874FC"/>
    <w:rsid w:val="00296F6B"/>
    <w:rsid w:val="00297EF4"/>
    <w:rsid w:val="002B2185"/>
    <w:rsid w:val="002B7037"/>
    <w:rsid w:val="002B7954"/>
    <w:rsid w:val="002C7CDB"/>
    <w:rsid w:val="002D478A"/>
    <w:rsid w:val="002D547C"/>
    <w:rsid w:val="002D789D"/>
    <w:rsid w:val="002F49ED"/>
    <w:rsid w:val="00305CE5"/>
    <w:rsid w:val="00307E05"/>
    <w:rsid w:val="00320B91"/>
    <w:rsid w:val="00323C0A"/>
    <w:rsid w:val="003323C8"/>
    <w:rsid w:val="0033305A"/>
    <w:rsid w:val="00334BCE"/>
    <w:rsid w:val="00340C18"/>
    <w:rsid w:val="00360F50"/>
    <w:rsid w:val="00362B04"/>
    <w:rsid w:val="003663CB"/>
    <w:rsid w:val="00382BD3"/>
    <w:rsid w:val="00384255"/>
    <w:rsid w:val="003864B6"/>
    <w:rsid w:val="0038656A"/>
    <w:rsid w:val="00392EA9"/>
    <w:rsid w:val="00393C68"/>
    <w:rsid w:val="00397561"/>
    <w:rsid w:val="003A1199"/>
    <w:rsid w:val="003A2201"/>
    <w:rsid w:val="003A7F2A"/>
    <w:rsid w:val="003B0711"/>
    <w:rsid w:val="003B4F17"/>
    <w:rsid w:val="003B745E"/>
    <w:rsid w:val="003B7BCA"/>
    <w:rsid w:val="003D0435"/>
    <w:rsid w:val="003D10D5"/>
    <w:rsid w:val="003D2E68"/>
    <w:rsid w:val="003D3247"/>
    <w:rsid w:val="003D5524"/>
    <w:rsid w:val="003E0D87"/>
    <w:rsid w:val="003F1D3C"/>
    <w:rsid w:val="00400CF8"/>
    <w:rsid w:val="004065EE"/>
    <w:rsid w:val="00411A3D"/>
    <w:rsid w:val="00425735"/>
    <w:rsid w:val="0043718D"/>
    <w:rsid w:val="00450E39"/>
    <w:rsid w:val="004560AD"/>
    <w:rsid w:val="00466538"/>
    <w:rsid w:val="00473275"/>
    <w:rsid w:val="0047424B"/>
    <w:rsid w:val="00481ACE"/>
    <w:rsid w:val="0049022B"/>
    <w:rsid w:val="004904DA"/>
    <w:rsid w:val="004A090F"/>
    <w:rsid w:val="004A1BC0"/>
    <w:rsid w:val="004A28DB"/>
    <w:rsid w:val="004A4FED"/>
    <w:rsid w:val="004A64A9"/>
    <w:rsid w:val="004B2231"/>
    <w:rsid w:val="004B4100"/>
    <w:rsid w:val="004B4A0D"/>
    <w:rsid w:val="004B557E"/>
    <w:rsid w:val="004C5DDD"/>
    <w:rsid w:val="004C637A"/>
    <w:rsid w:val="004D0E9E"/>
    <w:rsid w:val="004D44E6"/>
    <w:rsid w:val="004D5E76"/>
    <w:rsid w:val="004E18AF"/>
    <w:rsid w:val="004E6FB4"/>
    <w:rsid w:val="0050543E"/>
    <w:rsid w:val="00511EE5"/>
    <w:rsid w:val="00512940"/>
    <w:rsid w:val="005201D9"/>
    <w:rsid w:val="0052564A"/>
    <w:rsid w:val="00531594"/>
    <w:rsid w:val="00542203"/>
    <w:rsid w:val="00552131"/>
    <w:rsid w:val="00557923"/>
    <w:rsid w:val="00562DB8"/>
    <w:rsid w:val="00566022"/>
    <w:rsid w:val="00567F64"/>
    <w:rsid w:val="0057480D"/>
    <w:rsid w:val="00575C71"/>
    <w:rsid w:val="00576049"/>
    <w:rsid w:val="00576E4F"/>
    <w:rsid w:val="00582F3F"/>
    <w:rsid w:val="0059548C"/>
    <w:rsid w:val="005A1B31"/>
    <w:rsid w:val="005B1235"/>
    <w:rsid w:val="005C13F5"/>
    <w:rsid w:val="005D6754"/>
    <w:rsid w:val="005E2631"/>
    <w:rsid w:val="005F2962"/>
    <w:rsid w:val="005F504D"/>
    <w:rsid w:val="005F73AF"/>
    <w:rsid w:val="00601F1B"/>
    <w:rsid w:val="00614780"/>
    <w:rsid w:val="0062795B"/>
    <w:rsid w:val="00632983"/>
    <w:rsid w:val="00656ED2"/>
    <w:rsid w:val="00667CA2"/>
    <w:rsid w:val="00683537"/>
    <w:rsid w:val="00690C06"/>
    <w:rsid w:val="006B5EB4"/>
    <w:rsid w:val="006D375B"/>
    <w:rsid w:val="006E5784"/>
    <w:rsid w:val="0070005C"/>
    <w:rsid w:val="00703D14"/>
    <w:rsid w:val="00705BCF"/>
    <w:rsid w:val="00715A54"/>
    <w:rsid w:val="00750356"/>
    <w:rsid w:val="007528C9"/>
    <w:rsid w:val="00760390"/>
    <w:rsid w:val="00760D39"/>
    <w:rsid w:val="00776F28"/>
    <w:rsid w:val="00777815"/>
    <w:rsid w:val="0078180F"/>
    <w:rsid w:val="007909B4"/>
    <w:rsid w:val="007B20EA"/>
    <w:rsid w:val="007B2BD0"/>
    <w:rsid w:val="007C0887"/>
    <w:rsid w:val="007C6273"/>
    <w:rsid w:val="007C6CF1"/>
    <w:rsid w:val="007D1716"/>
    <w:rsid w:val="007D4D6C"/>
    <w:rsid w:val="007D7DBF"/>
    <w:rsid w:val="007E3BD4"/>
    <w:rsid w:val="007F2E19"/>
    <w:rsid w:val="007F4772"/>
    <w:rsid w:val="007F5E7E"/>
    <w:rsid w:val="007F79E6"/>
    <w:rsid w:val="00805908"/>
    <w:rsid w:val="00805BCC"/>
    <w:rsid w:val="00805EB8"/>
    <w:rsid w:val="00810FDF"/>
    <w:rsid w:val="008140A5"/>
    <w:rsid w:val="00817280"/>
    <w:rsid w:val="00820DD1"/>
    <w:rsid w:val="00821D8C"/>
    <w:rsid w:val="0082478E"/>
    <w:rsid w:val="0082642E"/>
    <w:rsid w:val="00827E67"/>
    <w:rsid w:val="0083016A"/>
    <w:rsid w:val="00836E1C"/>
    <w:rsid w:val="0083768C"/>
    <w:rsid w:val="0084215D"/>
    <w:rsid w:val="008429F7"/>
    <w:rsid w:val="00842D9A"/>
    <w:rsid w:val="008436A4"/>
    <w:rsid w:val="00863FC3"/>
    <w:rsid w:val="00864790"/>
    <w:rsid w:val="00866BAC"/>
    <w:rsid w:val="00880BA2"/>
    <w:rsid w:val="008857F6"/>
    <w:rsid w:val="00886923"/>
    <w:rsid w:val="00887C80"/>
    <w:rsid w:val="008A2EDE"/>
    <w:rsid w:val="008A4057"/>
    <w:rsid w:val="008B09D2"/>
    <w:rsid w:val="008B6B0D"/>
    <w:rsid w:val="008C2108"/>
    <w:rsid w:val="008C6D2D"/>
    <w:rsid w:val="008D0F3D"/>
    <w:rsid w:val="008D1BBD"/>
    <w:rsid w:val="008D1DE6"/>
    <w:rsid w:val="008D6353"/>
    <w:rsid w:val="008D64DF"/>
    <w:rsid w:val="008E129C"/>
    <w:rsid w:val="008E4CBB"/>
    <w:rsid w:val="008F3ACF"/>
    <w:rsid w:val="008F75DE"/>
    <w:rsid w:val="00904D99"/>
    <w:rsid w:val="00907997"/>
    <w:rsid w:val="00911007"/>
    <w:rsid w:val="00913D79"/>
    <w:rsid w:val="00927D14"/>
    <w:rsid w:val="00936217"/>
    <w:rsid w:val="00936645"/>
    <w:rsid w:val="00944F25"/>
    <w:rsid w:val="00946B37"/>
    <w:rsid w:val="00954E48"/>
    <w:rsid w:val="00964206"/>
    <w:rsid w:val="00970B7A"/>
    <w:rsid w:val="009724A5"/>
    <w:rsid w:val="0098049E"/>
    <w:rsid w:val="00991781"/>
    <w:rsid w:val="009969B8"/>
    <w:rsid w:val="00996A28"/>
    <w:rsid w:val="009A641A"/>
    <w:rsid w:val="009B3870"/>
    <w:rsid w:val="009B68FA"/>
    <w:rsid w:val="009B7022"/>
    <w:rsid w:val="009C682E"/>
    <w:rsid w:val="009C6FDF"/>
    <w:rsid w:val="009D141B"/>
    <w:rsid w:val="009D47F0"/>
    <w:rsid w:val="009D5B5C"/>
    <w:rsid w:val="009E68BF"/>
    <w:rsid w:val="009E7A63"/>
    <w:rsid w:val="009F192E"/>
    <w:rsid w:val="00A02BA9"/>
    <w:rsid w:val="00A0431E"/>
    <w:rsid w:val="00A06058"/>
    <w:rsid w:val="00A107C5"/>
    <w:rsid w:val="00A15758"/>
    <w:rsid w:val="00A2365B"/>
    <w:rsid w:val="00A30DC5"/>
    <w:rsid w:val="00A42EF8"/>
    <w:rsid w:val="00A42EFB"/>
    <w:rsid w:val="00A60F2C"/>
    <w:rsid w:val="00A65EF8"/>
    <w:rsid w:val="00A66AAE"/>
    <w:rsid w:val="00A71B46"/>
    <w:rsid w:val="00A74856"/>
    <w:rsid w:val="00A82574"/>
    <w:rsid w:val="00A833B7"/>
    <w:rsid w:val="00A83741"/>
    <w:rsid w:val="00A94DF8"/>
    <w:rsid w:val="00AB09A2"/>
    <w:rsid w:val="00AB462A"/>
    <w:rsid w:val="00AB6DF8"/>
    <w:rsid w:val="00AB7F01"/>
    <w:rsid w:val="00AC1C39"/>
    <w:rsid w:val="00AC297D"/>
    <w:rsid w:val="00AD522A"/>
    <w:rsid w:val="00AD59E2"/>
    <w:rsid w:val="00AD7488"/>
    <w:rsid w:val="00AE3A6D"/>
    <w:rsid w:val="00AE6AA8"/>
    <w:rsid w:val="00AF07D3"/>
    <w:rsid w:val="00AF08F6"/>
    <w:rsid w:val="00B013DB"/>
    <w:rsid w:val="00B01CF9"/>
    <w:rsid w:val="00B14317"/>
    <w:rsid w:val="00B247E3"/>
    <w:rsid w:val="00B24E3A"/>
    <w:rsid w:val="00B25208"/>
    <w:rsid w:val="00B2531B"/>
    <w:rsid w:val="00B33542"/>
    <w:rsid w:val="00B65B1E"/>
    <w:rsid w:val="00B70BB7"/>
    <w:rsid w:val="00B77237"/>
    <w:rsid w:val="00BA1A1C"/>
    <w:rsid w:val="00BB07F8"/>
    <w:rsid w:val="00BE5CB8"/>
    <w:rsid w:val="00BE756E"/>
    <w:rsid w:val="00BF1CEE"/>
    <w:rsid w:val="00BF1DAE"/>
    <w:rsid w:val="00C0082B"/>
    <w:rsid w:val="00C10ACE"/>
    <w:rsid w:val="00C17DCD"/>
    <w:rsid w:val="00C20834"/>
    <w:rsid w:val="00C22034"/>
    <w:rsid w:val="00C22EEC"/>
    <w:rsid w:val="00C30F36"/>
    <w:rsid w:val="00C40A59"/>
    <w:rsid w:val="00C40BB2"/>
    <w:rsid w:val="00C50B60"/>
    <w:rsid w:val="00C67D52"/>
    <w:rsid w:val="00C823C3"/>
    <w:rsid w:val="00C9585E"/>
    <w:rsid w:val="00CA40F5"/>
    <w:rsid w:val="00CB4DC7"/>
    <w:rsid w:val="00CC1F80"/>
    <w:rsid w:val="00CC49DF"/>
    <w:rsid w:val="00CD2F3F"/>
    <w:rsid w:val="00CD6036"/>
    <w:rsid w:val="00CD6552"/>
    <w:rsid w:val="00CD74D4"/>
    <w:rsid w:val="00CE422D"/>
    <w:rsid w:val="00CE5189"/>
    <w:rsid w:val="00CF1C6F"/>
    <w:rsid w:val="00CF3A3C"/>
    <w:rsid w:val="00D10087"/>
    <w:rsid w:val="00D11ACD"/>
    <w:rsid w:val="00D42FE9"/>
    <w:rsid w:val="00D54B1B"/>
    <w:rsid w:val="00D60341"/>
    <w:rsid w:val="00D612E2"/>
    <w:rsid w:val="00D71F2F"/>
    <w:rsid w:val="00D739A4"/>
    <w:rsid w:val="00D74CE1"/>
    <w:rsid w:val="00D8358E"/>
    <w:rsid w:val="00DB04AF"/>
    <w:rsid w:val="00DB0822"/>
    <w:rsid w:val="00DB7CBE"/>
    <w:rsid w:val="00DC05EA"/>
    <w:rsid w:val="00DC5D6E"/>
    <w:rsid w:val="00DD01E9"/>
    <w:rsid w:val="00DF210A"/>
    <w:rsid w:val="00E05C6C"/>
    <w:rsid w:val="00E11987"/>
    <w:rsid w:val="00E1742C"/>
    <w:rsid w:val="00E208DE"/>
    <w:rsid w:val="00E21197"/>
    <w:rsid w:val="00E219EB"/>
    <w:rsid w:val="00E365EE"/>
    <w:rsid w:val="00E41525"/>
    <w:rsid w:val="00E4328F"/>
    <w:rsid w:val="00E45A86"/>
    <w:rsid w:val="00E460EA"/>
    <w:rsid w:val="00E52F90"/>
    <w:rsid w:val="00E809CA"/>
    <w:rsid w:val="00E8131E"/>
    <w:rsid w:val="00E91C93"/>
    <w:rsid w:val="00E94665"/>
    <w:rsid w:val="00EA1EF7"/>
    <w:rsid w:val="00EB5F79"/>
    <w:rsid w:val="00EB6BA9"/>
    <w:rsid w:val="00EC05C8"/>
    <w:rsid w:val="00EC3910"/>
    <w:rsid w:val="00ED3AAA"/>
    <w:rsid w:val="00EE0560"/>
    <w:rsid w:val="00EE565E"/>
    <w:rsid w:val="00EE586B"/>
    <w:rsid w:val="00EE796B"/>
    <w:rsid w:val="00EF1500"/>
    <w:rsid w:val="00EF4624"/>
    <w:rsid w:val="00F0122C"/>
    <w:rsid w:val="00F03EEE"/>
    <w:rsid w:val="00F0616B"/>
    <w:rsid w:val="00F07F06"/>
    <w:rsid w:val="00F15D2A"/>
    <w:rsid w:val="00F15DF6"/>
    <w:rsid w:val="00F2190D"/>
    <w:rsid w:val="00F3032E"/>
    <w:rsid w:val="00F31577"/>
    <w:rsid w:val="00F53D0D"/>
    <w:rsid w:val="00F54605"/>
    <w:rsid w:val="00F55CC9"/>
    <w:rsid w:val="00F61ED7"/>
    <w:rsid w:val="00F811D9"/>
    <w:rsid w:val="00F85A7A"/>
    <w:rsid w:val="00F95441"/>
    <w:rsid w:val="00F96861"/>
    <w:rsid w:val="00FA5C8F"/>
    <w:rsid w:val="00FB3707"/>
    <w:rsid w:val="00FB55A2"/>
    <w:rsid w:val="00FC68D2"/>
    <w:rsid w:val="00FC6FDB"/>
    <w:rsid w:val="00FC7FB8"/>
    <w:rsid w:val="00FD201B"/>
    <w:rsid w:val="00FD6F74"/>
    <w:rsid w:val="00FE15F0"/>
    <w:rsid w:val="00FF0281"/>
    <w:rsid w:val="00FF2A92"/>
    <w:rsid w:val="00FF3987"/>
    <w:rsid w:val="623B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F"/>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AD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E2"/>
    <w:rPr>
      <w:rFonts w:ascii="Segoe UI" w:hAnsi="Segoe UI" w:cs="Segoe UI"/>
      <w:sz w:val="18"/>
      <w:szCs w:val="18"/>
    </w:rPr>
  </w:style>
  <w:style w:type="character" w:styleId="Strong">
    <w:name w:val="Strong"/>
    <w:basedOn w:val="DefaultParagraphFont"/>
    <w:uiPriority w:val="22"/>
    <w:qFormat/>
    <w:rsid w:val="00110AA1"/>
    <w:rPr>
      <w:b/>
      <w:bCs/>
    </w:rPr>
  </w:style>
  <w:style w:type="character" w:styleId="Hyperlink">
    <w:name w:val="Hyperlink"/>
    <w:basedOn w:val="DefaultParagraphFont"/>
    <w:uiPriority w:val="99"/>
    <w:unhideWhenUsed/>
    <w:rsid w:val="00110AA1"/>
    <w:rPr>
      <w:color w:val="0563C1" w:themeColor="hyperlink"/>
      <w:u w:val="single"/>
    </w:rPr>
  </w:style>
  <w:style w:type="character" w:styleId="UnresolvedMention">
    <w:name w:val="Unresolved Mention"/>
    <w:basedOn w:val="DefaultParagraphFont"/>
    <w:uiPriority w:val="99"/>
    <w:semiHidden/>
    <w:unhideWhenUsed/>
    <w:rsid w:val="00110AA1"/>
    <w:rPr>
      <w:color w:val="605E5C"/>
      <w:shd w:val="clear" w:color="auto" w:fill="E1DFDD"/>
    </w:rPr>
  </w:style>
  <w:style w:type="paragraph" w:styleId="Header">
    <w:name w:val="header"/>
    <w:basedOn w:val="Normal"/>
    <w:link w:val="HeaderChar"/>
    <w:uiPriority w:val="99"/>
    <w:unhideWhenUsed/>
    <w:rsid w:val="00C4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B2"/>
  </w:style>
  <w:style w:type="paragraph" w:styleId="Footer">
    <w:name w:val="footer"/>
    <w:basedOn w:val="Normal"/>
    <w:link w:val="FooterChar"/>
    <w:uiPriority w:val="99"/>
    <w:unhideWhenUsed/>
    <w:rsid w:val="00C4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4261">
      <w:bodyDiv w:val="1"/>
      <w:marLeft w:val="0"/>
      <w:marRight w:val="0"/>
      <w:marTop w:val="0"/>
      <w:marBottom w:val="0"/>
      <w:divBdr>
        <w:top w:val="none" w:sz="0" w:space="0" w:color="auto"/>
        <w:left w:val="none" w:sz="0" w:space="0" w:color="auto"/>
        <w:bottom w:val="none" w:sz="0" w:space="0" w:color="auto"/>
        <w:right w:val="none" w:sz="0" w:space="0" w:color="auto"/>
      </w:divBdr>
      <w:divsChild>
        <w:div w:id="430051740">
          <w:marLeft w:val="0"/>
          <w:marRight w:val="0"/>
          <w:marTop w:val="0"/>
          <w:marBottom w:val="225"/>
          <w:divBdr>
            <w:top w:val="none" w:sz="0" w:space="0" w:color="auto"/>
            <w:left w:val="none" w:sz="0" w:space="0" w:color="auto"/>
            <w:bottom w:val="none" w:sz="0" w:space="0" w:color="auto"/>
            <w:right w:val="none" w:sz="0" w:space="0" w:color="auto"/>
          </w:divBdr>
        </w:div>
      </w:divsChild>
    </w:div>
    <w:div w:id="473910320">
      <w:bodyDiv w:val="1"/>
      <w:marLeft w:val="0"/>
      <w:marRight w:val="0"/>
      <w:marTop w:val="0"/>
      <w:marBottom w:val="0"/>
      <w:divBdr>
        <w:top w:val="none" w:sz="0" w:space="0" w:color="auto"/>
        <w:left w:val="none" w:sz="0" w:space="0" w:color="auto"/>
        <w:bottom w:val="none" w:sz="0" w:space="0" w:color="auto"/>
        <w:right w:val="none" w:sz="0" w:space="0" w:color="auto"/>
      </w:divBdr>
    </w:div>
    <w:div w:id="532692173">
      <w:bodyDiv w:val="1"/>
      <w:marLeft w:val="0"/>
      <w:marRight w:val="0"/>
      <w:marTop w:val="0"/>
      <w:marBottom w:val="0"/>
      <w:divBdr>
        <w:top w:val="none" w:sz="0" w:space="0" w:color="auto"/>
        <w:left w:val="none" w:sz="0" w:space="0" w:color="auto"/>
        <w:bottom w:val="none" w:sz="0" w:space="0" w:color="auto"/>
        <w:right w:val="none" w:sz="0" w:space="0" w:color="auto"/>
      </w:divBdr>
    </w:div>
    <w:div w:id="674234416">
      <w:bodyDiv w:val="1"/>
      <w:marLeft w:val="0"/>
      <w:marRight w:val="0"/>
      <w:marTop w:val="0"/>
      <w:marBottom w:val="0"/>
      <w:divBdr>
        <w:top w:val="none" w:sz="0" w:space="0" w:color="auto"/>
        <w:left w:val="none" w:sz="0" w:space="0" w:color="auto"/>
        <w:bottom w:val="none" w:sz="0" w:space="0" w:color="auto"/>
        <w:right w:val="none" w:sz="0" w:space="0" w:color="auto"/>
      </w:divBdr>
    </w:div>
    <w:div w:id="766274360">
      <w:bodyDiv w:val="1"/>
      <w:marLeft w:val="0"/>
      <w:marRight w:val="0"/>
      <w:marTop w:val="0"/>
      <w:marBottom w:val="0"/>
      <w:divBdr>
        <w:top w:val="none" w:sz="0" w:space="0" w:color="auto"/>
        <w:left w:val="none" w:sz="0" w:space="0" w:color="auto"/>
        <w:bottom w:val="none" w:sz="0" w:space="0" w:color="auto"/>
        <w:right w:val="none" w:sz="0" w:space="0" w:color="auto"/>
      </w:divBdr>
    </w:div>
    <w:div w:id="999699603">
      <w:bodyDiv w:val="1"/>
      <w:marLeft w:val="0"/>
      <w:marRight w:val="0"/>
      <w:marTop w:val="0"/>
      <w:marBottom w:val="0"/>
      <w:divBdr>
        <w:top w:val="none" w:sz="0" w:space="0" w:color="auto"/>
        <w:left w:val="none" w:sz="0" w:space="0" w:color="auto"/>
        <w:bottom w:val="none" w:sz="0" w:space="0" w:color="auto"/>
        <w:right w:val="none" w:sz="0" w:space="0" w:color="auto"/>
      </w:divBdr>
    </w:div>
    <w:div w:id="1322930771">
      <w:bodyDiv w:val="1"/>
      <w:marLeft w:val="0"/>
      <w:marRight w:val="0"/>
      <w:marTop w:val="0"/>
      <w:marBottom w:val="0"/>
      <w:divBdr>
        <w:top w:val="none" w:sz="0" w:space="0" w:color="auto"/>
        <w:left w:val="none" w:sz="0" w:space="0" w:color="auto"/>
        <w:bottom w:val="none" w:sz="0" w:space="0" w:color="auto"/>
        <w:right w:val="none" w:sz="0" w:space="0" w:color="auto"/>
      </w:divBdr>
    </w:div>
    <w:div w:id="1518156052">
      <w:bodyDiv w:val="1"/>
      <w:marLeft w:val="0"/>
      <w:marRight w:val="0"/>
      <w:marTop w:val="0"/>
      <w:marBottom w:val="0"/>
      <w:divBdr>
        <w:top w:val="none" w:sz="0" w:space="0" w:color="auto"/>
        <w:left w:val="none" w:sz="0" w:space="0" w:color="auto"/>
        <w:bottom w:val="none" w:sz="0" w:space="0" w:color="auto"/>
        <w:right w:val="none" w:sz="0" w:space="0" w:color="auto"/>
      </w:divBdr>
    </w:div>
    <w:div w:id="1571118921">
      <w:bodyDiv w:val="1"/>
      <w:marLeft w:val="0"/>
      <w:marRight w:val="0"/>
      <w:marTop w:val="0"/>
      <w:marBottom w:val="0"/>
      <w:divBdr>
        <w:top w:val="none" w:sz="0" w:space="0" w:color="auto"/>
        <w:left w:val="none" w:sz="0" w:space="0" w:color="auto"/>
        <w:bottom w:val="none" w:sz="0" w:space="0" w:color="auto"/>
        <w:right w:val="none" w:sz="0" w:space="0" w:color="auto"/>
      </w:divBdr>
    </w:div>
    <w:div w:id="2067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813-E2C3-447B-82BA-C5B95D8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Branden Dross</cp:lastModifiedBy>
  <cp:revision>2</cp:revision>
  <cp:lastPrinted>2022-11-15T13:56:00Z</cp:lastPrinted>
  <dcterms:created xsi:type="dcterms:W3CDTF">2022-11-15T13:58:00Z</dcterms:created>
  <dcterms:modified xsi:type="dcterms:W3CDTF">2022-11-15T13:58:00Z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a15fbc39f7a0e2aaf38a6d94f86ddb48a47a1d5c1ba1418be96d16f31dc403de</vt:lpwstr>
  </property>
</Properties>
</file>