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000C5" w14:textId="77777777" w:rsidR="00500B33" w:rsidRDefault="00A62B07">
      <w:pPr>
        <w:pStyle w:val="BodyText"/>
        <w:ind w:left="5060"/>
        <w:rPr>
          <w:sz w:val="20"/>
        </w:rPr>
      </w:pPr>
      <w:r>
        <w:rPr>
          <w:noProof/>
          <w:sz w:val="20"/>
        </w:rPr>
        <w:drawing>
          <wp:inline distT="0" distB="0" distL="0" distR="0" wp14:anchorId="5111A37A" wp14:editId="2CB95351">
            <wp:extent cx="3079409" cy="30460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409" cy="3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3D16" w14:textId="77777777" w:rsidR="00500B33" w:rsidRDefault="00500B33">
      <w:pPr>
        <w:pStyle w:val="BodyText"/>
        <w:rPr>
          <w:sz w:val="20"/>
        </w:rPr>
      </w:pPr>
    </w:p>
    <w:p w14:paraId="583665AF" w14:textId="77777777" w:rsidR="00500B33" w:rsidRDefault="00500B33">
      <w:pPr>
        <w:pStyle w:val="BodyText"/>
        <w:rPr>
          <w:sz w:val="20"/>
        </w:rPr>
      </w:pPr>
    </w:p>
    <w:p w14:paraId="39E7CB9B" w14:textId="77777777" w:rsidR="00500B33" w:rsidRDefault="00500B33">
      <w:pPr>
        <w:pStyle w:val="BodyText"/>
        <w:rPr>
          <w:sz w:val="20"/>
        </w:rPr>
      </w:pPr>
    </w:p>
    <w:p w14:paraId="0C7ADBC5" w14:textId="77777777" w:rsidR="00500B33" w:rsidRDefault="00500B33">
      <w:pPr>
        <w:pStyle w:val="BodyText"/>
        <w:rPr>
          <w:sz w:val="20"/>
        </w:rPr>
      </w:pPr>
    </w:p>
    <w:p w14:paraId="604DBB9A" w14:textId="77777777" w:rsidR="00500B33" w:rsidRDefault="00500B33">
      <w:pPr>
        <w:pStyle w:val="BodyText"/>
        <w:rPr>
          <w:sz w:val="20"/>
        </w:rPr>
      </w:pPr>
    </w:p>
    <w:p w14:paraId="2122F523" w14:textId="77777777" w:rsidR="00500B33" w:rsidRDefault="00500B33">
      <w:pPr>
        <w:pStyle w:val="BodyText"/>
        <w:rPr>
          <w:sz w:val="20"/>
        </w:rPr>
      </w:pPr>
    </w:p>
    <w:p w14:paraId="552312A9" w14:textId="77777777" w:rsidR="00500B33" w:rsidRDefault="00500B33">
      <w:pPr>
        <w:pStyle w:val="BodyText"/>
        <w:rPr>
          <w:sz w:val="20"/>
        </w:rPr>
      </w:pPr>
    </w:p>
    <w:p w14:paraId="3D8FBA28" w14:textId="77777777" w:rsidR="00500B33" w:rsidRDefault="00500B33">
      <w:pPr>
        <w:pStyle w:val="BodyText"/>
        <w:rPr>
          <w:sz w:val="20"/>
        </w:rPr>
      </w:pPr>
    </w:p>
    <w:p w14:paraId="4DE5656D" w14:textId="77777777" w:rsidR="00500B33" w:rsidRDefault="00500B33">
      <w:pPr>
        <w:pStyle w:val="BodyText"/>
        <w:rPr>
          <w:sz w:val="20"/>
        </w:rPr>
      </w:pPr>
    </w:p>
    <w:p w14:paraId="7470D8B7" w14:textId="77777777" w:rsidR="00500B33" w:rsidRDefault="00500B33">
      <w:pPr>
        <w:pStyle w:val="BodyText"/>
        <w:rPr>
          <w:sz w:val="20"/>
        </w:rPr>
      </w:pPr>
    </w:p>
    <w:p w14:paraId="2836E7AF" w14:textId="77777777" w:rsidR="00500B33" w:rsidRDefault="00500B33">
      <w:pPr>
        <w:pStyle w:val="BodyText"/>
        <w:rPr>
          <w:sz w:val="20"/>
        </w:rPr>
      </w:pPr>
    </w:p>
    <w:p w14:paraId="5D62DA25" w14:textId="77777777" w:rsidR="00500B33" w:rsidRDefault="00500B33">
      <w:pPr>
        <w:pStyle w:val="BodyText"/>
        <w:spacing w:before="9"/>
        <w:rPr>
          <w:sz w:val="28"/>
        </w:rPr>
      </w:pPr>
    </w:p>
    <w:p w14:paraId="3457B8C6" w14:textId="77777777" w:rsidR="00500B33" w:rsidRDefault="00A62B07">
      <w:pPr>
        <w:pStyle w:val="Title"/>
      </w:pPr>
      <w:r>
        <w:pict w14:anchorId="5CBE15A7">
          <v:rect id="docshape2" o:spid="_x0000_s3271" style="position:absolute;left:0;text-align:left;margin-left:278.75pt;margin-top:-129.85pt;width:.7pt;height:585.05pt;z-index:15728640;mso-position-horizontal-relative:page" fillcolor="black" stroked="f">
            <w10:wrap anchorx="page"/>
          </v:rect>
        </w:pict>
      </w:r>
      <w:bookmarkStart w:id="0" w:name="Cover.pdf"/>
      <w:bookmarkEnd w:id="0"/>
      <w:r>
        <w:rPr>
          <w:w w:val="95"/>
        </w:rPr>
        <w:t>Comprehensive</w:t>
      </w:r>
      <w:r>
        <w:rPr>
          <w:spacing w:val="121"/>
        </w:rPr>
        <w:t xml:space="preserve"> </w:t>
      </w:r>
      <w:r>
        <w:rPr>
          <w:w w:val="95"/>
        </w:rPr>
        <w:t>Plan:</w:t>
      </w:r>
    </w:p>
    <w:p w14:paraId="24585D05" w14:textId="77777777" w:rsidR="00500B33" w:rsidRDefault="00A62B07">
      <w:pPr>
        <w:spacing w:line="457" w:lineRule="exact"/>
        <w:ind w:left="4922"/>
        <w:rPr>
          <w:b/>
          <w:sz w:val="40"/>
        </w:rPr>
      </w:pPr>
      <w:r>
        <w:rPr>
          <w:b/>
          <w:sz w:val="40"/>
        </w:rPr>
        <w:t>City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Herington,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Kansas</w:t>
      </w:r>
    </w:p>
    <w:p w14:paraId="6CF56187" w14:textId="77777777" w:rsidR="00500B33" w:rsidRDefault="00500B33">
      <w:pPr>
        <w:pStyle w:val="BodyText"/>
        <w:rPr>
          <w:b/>
          <w:sz w:val="44"/>
        </w:rPr>
      </w:pPr>
    </w:p>
    <w:p w14:paraId="1CAB7AA5" w14:textId="77777777" w:rsidR="00500B33" w:rsidRDefault="00500B33">
      <w:pPr>
        <w:pStyle w:val="BodyText"/>
        <w:rPr>
          <w:b/>
          <w:sz w:val="44"/>
        </w:rPr>
      </w:pPr>
    </w:p>
    <w:p w14:paraId="798CD67E" w14:textId="77777777" w:rsidR="00500B33" w:rsidRDefault="00500B33">
      <w:pPr>
        <w:pStyle w:val="BodyText"/>
        <w:rPr>
          <w:b/>
          <w:sz w:val="44"/>
        </w:rPr>
      </w:pPr>
    </w:p>
    <w:p w14:paraId="2B0D95B6" w14:textId="77777777" w:rsidR="00500B33" w:rsidRDefault="00500B33">
      <w:pPr>
        <w:pStyle w:val="BodyText"/>
        <w:spacing w:before="11"/>
        <w:rPr>
          <w:b/>
          <w:sz w:val="51"/>
        </w:rPr>
      </w:pPr>
    </w:p>
    <w:p w14:paraId="43353D5C" w14:textId="77777777" w:rsidR="00500B33" w:rsidRDefault="00A62B07">
      <w:pPr>
        <w:spacing w:line="319" w:lineRule="exact"/>
        <w:ind w:left="4562"/>
        <w:rPr>
          <w:b/>
          <w:sz w:val="28"/>
        </w:rPr>
      </w:pPr>
      <w:r>
        <w:rPr>
          <w:b/>
          <w:sz w:val="28"/>
        </w:rPr>
        <w:t>P</w:t>
      </w:r>
      <w:r>
        <w:rPr>
          <w:b/>
        </w:rPr>
        <w:t>REPARED</w:t>
      </w:r>
      <w:r>
        <w:rPr>
          <w:b/>
          <w:spacing w:val="-8"/>
        </w:rPr>
        <w:t xml:space="preserve"> </w:t>
      </w:r>
      <w:r>
        <w:rPr>
          <w:b/>
        </w:rPr>
        <w:t>FOR</w:t>
      </w:r>
      <w:r>
        <w:rPr>
          <w:b/>
          <w:sz w:val="28"/>
        </w:rPr>
        <w:t>:</w:t>
      </w:r>
    </w:p>
    <w:p w14:paraId="6C7FCEE2" w14:textId="77777777" w:rsidR="00500B33" w:rsidRDefault="00A62B07">
      <w:pPr>
        <w:spacing w:before="5" w:line="232" w:lineRule="auto"/>
        <w:ind w:left="4562" w:right="1994"/>
        <w:rPr>
          <w:b/>
        </w:rPr>
      </w:pPr>
      <w:r>
        <w:rPr>
          <w:b/>
          <w:sz w:val="28"/>
        </w:rPr>
        <w:t>C</w:t>
      </w:r>
      <w:r>
        <w:rPr>
          <w:b/>
        </w:rPr>
        <w:t xml:space="preserve">ITY OF </w:t>
      </w:r>
      <w:r>
        <w:rPr>
          <w:b/>
          <w:sz w:val="28"/>
        </w:rPr>
        <w:t>H</w:t>
      </w:r>
      <w:r>
        <w:rPr>
          <w:b/>
        </w:rPr>
        <w:t>ERINGTON</w:t>
      </w:r>
      <w:r>
        <w:rPr>
          <w:b/>
          <w:sz w:val="28"/>
        </w:rPr>
        <w:t>, K</w:t>
      </w:r>
      <w:r>
        <w:rPr>
          <w:b/>
        </w:rPr>
        <w:t>ANSAS</w:t>
      </w:r>
      <w:r>
        <w:rPr>
          <w:b/>
          <w:spacing w:val="-52"/>
        </w:rPr>
        <w:t xml:space="preserve"> </w:t>
      </w:r>
      <w:r>
        <w:rPr>
          <w:b/>
          <w:sz w:val="28"/>
        </w:rPr>
        <w:t>17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N</w:t>
      </w:r>
      <w:r>
        <w:rPr>
          <w:b/>
        </w:rPr>
        <w:t>ORTH</w:t>
      </w:r>
      <w:r>
        <w:rPr>
          <w:b/>
          <w:spacing w:val="2"/>
        </w:rPr>
        <w:t xml:space="preserve"> </w:t>
      </w:r>
      <w:r>
        <w:rPr>
          <w:b/>
          <w:sz w:val="28"/>
        </w:rPr>
        <w:t>B</w:t>
      </w:r>
      <w:r>
        <w:rPr>
          <w:b/>
        </w:rPr>
        <w:t>ROADWAY</w:t>
      </w:r>
    </w:p>
    <w:p w14:paraId="7E30937B" w14:textId="77777777" w:rsidR="00500B33" w:rsidRDefault="00A62B07">
      <w:pPr>
        <w:spacing w:line="318" w:lineRule="exact"/>
        <w:ind w:left="4562"/>
        <w:rPr>
          <w:b/>
          <w:sz w:val="28"/>
        </w:rPr>
      </w:pPr>
      <w:r>
        <w:rPr>
          <w:b/>
          <w:w w:val="95"/>
          <w:sz w:val="28"/>
        </w:rPr>
        <w:t>H</w:t>
      </w:r>
      <w:r>
        <w:rPr>
          <w:b/>
          <w:w w:val="95"/>
        </w:rPr>
        <w:t>ERINGTON</w:t>
      </w:r>
      <w:r>
        <w:rPr>
          <w:b/>
          <w:w w:val="95"/>
          <w:sz w:val="28"/>
        </w:rPr>
        <w:t>,</w:t>
      </w:r>
      <w:r>
        <w:rPr>
          <w:b/>
          <w:spacing w:val="12"/>
          <w:w w:val="95"/>
          <w:sz w:val="28"/>
        </w:rPr>
        <w:t xml:space="preserve"> </w:t>
      </w:r>
      <w:r>
        <w:rPr>
          <w:b/>
          <w:w w:val="95"/>
          <w:sz w:val="28"/>
        </w:rPr>
        <w:t>K</w:t>
      </w:r>
      <w:r>
        <w:rPr>
          <w:b/>
          <w:w w:val="95"/>
        </w:rPr>
        <w:t>ANSAS</w:t>
      </w:r>
      <w:r>
        <w:rPr>
          <w:b/>
          <w:spacing w:val="116"/>
        </w:rPr>
        <w:t xml:space="preserve"> </w:t>
      </w:r>
      <w:r>
        <w:rPr>
          <w:b/>
          <w:w w:val="95"/>
          <w:sz w:val="28"/>
        </w:rPr>
        <w:t>67449</w:t>
      </w:r>
    </w:p>
    <w:p w14:paraId="2896DEBB" w14:textId="77777777" w:rsidR="00500B33" w:rsidRDefault="00500B33">
      <w:pPr>
        <w:pStyle w:val="BodyText"/>
        <w:rPr>
          <w:b/>
          <w:sz w:val="30"/>
        </w:rPr>
      </w:pPr>
    </w:p>
    <w:p w14:paraId="3EEB67F4" w14:textId="77777777" w:rsidR="00500B33" w:rsidRDefault="00500B33">
      <w:pPr>
        <w:pStyle w:val="BodyText"/>
        <w:rPr>
          <w:b/>
          <w:sz w:val="30"/>
        </w:rPr>
      </w:pPr>
    </w:p>
    <w:p w14:paraId="67FFC212" w14:textId="77777777" w:rsidR="00500B33" w:rsidRDefault="00500B33">
      <w:pPr>
        <w:pStyle w:val="BodyText"/>
        <w:spacing w:before="3"/>
        <w:rPr>
          <w:b/>
          <w:sz w:val="41"/>
        </w:rPr>
      </w:pPr>
    </w:p>
    <w:p w14:paraId="59C522D9" w14:textId="77777777" w:rsidR="00500B33" w:rsidRDefault="00A62B07">
      <w:pPr>
        <w:spacing w:before="1"/>
        <w:ind w:left="4562"/>
        <w:rPr>
          <w:b/>
        </w:rPr>
      </w:pPr>
      <w:r>
        <w:rPr>
          <w:b/>
          <w:w w:val="95"/>
        </w:rPr>
        <w:t>PREPARED</w:t>
      </w:r>
      <w:r>
        <w:rPr>
          <w:b/>
          <w:spacing w:val="12"/>
          <w:w w:val="95"/>
        </w:rPr>
        <w:t xml:space="preserve"> </w:t>
      </w:r>
      <w:r>
        <w:rPr>
          <w:b/>
          <w:w w:val="95"/>
        </w:rPr>
        <w:t>BY:</w:t>
      </w:r>
    </w:p>
    <w:p w14:paraId="7AD6D7C3" w14:textId="77777777" w:rsidR="00500B33" w:rsidRDefault="00500B33">
      <w:pPr>
        <w:pStyle w:val="BodyText"/>
        <w:spacing w:before="11"/>
        <w:rPr>
          <w:b/>
          <w:sz w:val="20"/>
        </w:rPr>
      </w:pPr>
    </w:p>
    <w:p w14:paraId="1F205A7D" w14:textId="77777777" w:rsidR="00500B33" w:rsidRDefault="00A62B07">
      <w:pPr>
        <w:spacing w:line="251" w:lineRule="exact"/>
        <w:ind w:left="4562"/>
        <w:rPr>
          <w:b/>
        </w:rPr>
      </w:pPr>
      <w:r>
        <w:rPr>
          <w:b/>
        </w:rPr>
        <w:t>DEVELOPMENT</w:t>
      </w:r>
      <w:r>
        <w:rPr>
          <w:b/>
          <w:spacing w:val="14"/>
        </w:rPr>
        <w:t xml:space="preserve"> </w:t>
      </w:r>
      <w:r>
        <w:rPr>
          <w:b/>
        </w:rPr>
        <w:t>INITIATIVES,</w:t>
      </w:r>
      <w:r>
        <w:rPr>
          <w:b/>
          <w:spacing w:val="12"/>
        </w:rPr>
        <w:t xml:space="preserve"> </w:t>
      </w:r>
      <w:r>
        <w:rPr>
          <w:b/>
        </w:rPr>
        <w:t>I</w:t>
      </w:r>
      <w:r>
        <w:rPr>
          <w:b/>
          <w:sz w:val="18"/>
        </w:rPr>
        <w:t>NC</w:t>
      </w:r>
      <w:r>
        <w:rPr>
          <w:b/>
        </w:rPr>
        <w:t>.</w:t>
      </w:r>
    </w:p>
    <w:p w14:paraId="373C309F" w14:textId="77777777" w:rsidR="00500B33" w:rsidRDefault="00A62B07">
      <w:pPr>
        <w:spacing w:line="250" w:lineRule="exact"/>
        <w:ind w:left="4562"/>
        <w:rPr>
          <w:b/>
        </w:rPr>
      </w:pPr>
      <w:r>
        <w:rPr>
          <w:b/>
          <w:w w:val="95"/>
        </w:rPr>
        <w:t>P.O.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B</w:t>
      </w:r>
      <w:r>
        <w:rPr>
          <w:b/>
          <w:w w:val="95"/>
          <w:sz w:val="18"/>
        </w:rPr>
        <w:t>OX</w:t>
      </w:r>
      <w:r>
        <w:rPr>
          <w:b/>
          <w:spacing w:val="5"/>
          <w:w w:val="95"/>
          <w:sz w:val="18"/>
        </w:rPr>
        <w:t xml:space="preserve"> </w:t>
      </w:r>
      <w:r>
        <w:rPr>
          <w:b/>
          <w:w w:val="95"/>
        </w:rPr>
        <w:t>7123</w:t>
      </w:r>
    </w:p>
    <w:p w14:paraId="1B221AFB" w14:textId="77777777" w:rsidR="00500B33" w:rsidRDefault="00A62B07">
      <w:pPr>
        <w:spacing w:before="5" w:line="232" w:lineRule="auto"/>
        <w:ind w:left="4562" w:right="2706"/>
        <w:rPr>
          <w:b/>
        </w:rPr>
      </w:pPr>
      <w:r>
        <w:rPr>
          <w:b/>
          <w:w w:val="95"/>
        </w:rPr>
        <w:t>K</w:t>
      </w:r>
      <w:r>
        <w:rPr>
          <w:b/>
          <w:w w:val="95"/>
          <w:sz w:val="18"/>
        </w:rPr>
        <w:t xml:space="preserve">ANSAS </w:t>
      </w:r>
      <w:r>
        <w:rPr>
          <w:b/>
          <w:w w:val="95"/>
        </w:rPr>
        <w:t>C</w:t>
      </w:r>
      <w:r>
        <w:rPr>
          <w:b/>
          <w:w w:val="95"/>
          <w:sz w:val="18"/>
        </w:rPr>
        <w:t>ITY</w:t>
      </w:r>
      <w:r>
        <w:rPr>
          <w:b/>
          <w:w w:val="95"/>
        </w:rPr>
        <w:t>, M</w:t>
      </w:r>
      <w:r>
        <w:rPr>
          <w:b/>
          <w:w w:val="95"/>
          <w:sz w:val="18"/>
        </w:rPr>
        <w:t xml:space="preserve">ISSOURI </w:t>
      </w:r>
      <w:r>
        <w:rPr>
          <w:b/>
          <w:w w:val="95"/>
        </w:rPr>
        <w:t>64113</w:t>
      </w:r>
      <w:r>
        <w:rPr>
          <w:b/>
          <w:spacing w:val="-51"/>
          <w:w w:val="95"/>
        </w:rPr>
        <w:t xml:space="preserve"> </w:t>
      </w:r>
      <w:r>
        <w:rPr>
          <w:b/>
        </w:rPr>
        <w:t>P</w:t>
      </w:r>
      <w:r>
        <w:rPr>
          <w:b/>
          <w:sz w:val="18"/>
        </w:rPr>
        <w:t>HONE</w:t>
      </w:r>
      <w:r>
        <w:rPr>
          <w:b/>
        </w:rPr>
        <w:t>816.916.3664</w:t>
      </w:r>
    </w:p>
    <w:p w14:paraId="0671D326" w14:textId="77777777" w:rsidR="00500B33" w:rsidRDefault="00A62B07">
      <w:pPr>
        <w:tabs>
          <w:tab w:val="left" w:pos="5282"/>
        </w:tabs>
        <w:spacing w:line="250" w:lineRule="exact"/>
        <w:ind w:left="4562"/>
        <w:rPr>
          <w:b/>
        </w:rPr>
      </w:pPr>
      <w:r>
        <w:rPr>
          <w:b/>
        </w:rPr>
        <w:t>F</w:t>
      </w:r>
      <w:r>
        <w:rPr>
          <w:b/>
          <w:sz w:val="18"/>
        </w:rPr>
        <w:t>AX</w:t>
      </w:r>
      <w:r>
        <w:rPr>
          <w:b/>
          <w:sz w:val="18"/>
        </w:rPr>
        <w:tab/>
      </w:r>
      <w:r>
        <w:rPr>
          <w:b/>
        </w:rPr>
        <w:t>816.363.3664</w:t>
      </w:r>
    </w:p>
    <w:p w14:paraId="57BE029D" w14:textId="77777777" w:rsidR="00500B33" w:rsidRDefault="00500B33">
      <w:pPr>
        <w:pStyle w:val="BodyText"/>
        <w:rPr>
          <w:b/>
        </w:rPr>
      </w:pPr>
    </w:p>
    <w:p w14:paraId="2F772883" w14:textId="77777777" w:rsidR="00500B33" w:rsidRDefault="00500B33">
      <w:pPr>
        <w:pStyle w:val="BodyText"/>
        <w:rPr>
          <w:b/>
        </w:rPr>
      </w:pPr>
    </w:p>
    <w:p w14:paraId="0959FD83" w14:textId="77777777" w:rsidR="00500B33" w:rsidRDefault="00A62B07">
      <w:pPr>
        <w:spacing w:before="184" w:line="705" w:lineRule="auto"/>
        <w:ind w:left="4562" w:right="3653"/>
        <w:rPr>
          <w:b/>
        </w:rPr>
      </w:pPr>
      <w:r>
        <w:rPr>
          <w:b/>
        </w:rPr>
        <w:t>PREPARED:</w:t>
      </w:r>
      <w:r>
        <w:rPr>
          <w:b/>
          <w:spacing w:val="1"/>
        </w:rPr>
        <w:t xml:space="preserve"> </w:t>
      </w:r>
      <w:r>
        <w:rPr>
          <w:b/>
          <w:w w:val="95"/>
        </w:rPr>
        <w:t>N</w:t>
      </w:r>
      <w:r>
        <w:rPr>
          <w:b/>
          <w:w w:val="95"/>
          <w:sz w:val="18"/>
        </w:rPr>
        <w:t>OVEMBER</w:t>
      </w:r>
      <w:r>
        <w:rPr>
          <w:b/>
          <w:spacing w:val="27"/>
          <w:w w:val="95"/>
          <w:sz w:val="18"/>
        </w:rPr>
        <w:t xml:space="preserve"> </w:t>
      </w:r>
      <w:r>
        <w:rPr>
          <w:b/>
          <w:w w:val="95"/>
        </w:rPr>
        <w:t>18,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2001</w:t>
      </w:r>
    </w:p>
    <w:p w14:paraId="5C5F4ED9" w14:textId="77777777" w:rsidR="00500B33" w:rsidRDefault="00500B33">
      <w:pPr>
        <w:spacing w:line="705" w:lineRule="auto"/>
        <w:sectPr w:rsidR="00500B33">
          <w:footerReference w:type="default" r:id="rId8"/>
          <w:type w:val="continuous"/>
          <w:pgSz w:w="12240" w:h="15840"/>
          <w:pgMar w:top="740" w:right="960" w:bottom="940" w:left="1200" w:header="0" w:footer="747" w:gutter="0"/>
          <w:pgNumType w:start="1"/>
          <w:cols w:space="720"/>
        </w:sectPr>
      </w:pPr>
    </w:p>
    <w:p w14:paraId="4F60C6E1" w14:textId="77777777" w:rsidR="00500B33" w:rsidRDefault="00A62B07">
      <w:pPr>
        <w:pStyle w:val="BodyText"/>
        <w:ind w:left="46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518F99" wp14:editId="6AFE9195">
            <wp:extent cx="3119955" cy="304609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955" cy="3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7CBB" w14:textId="77777777" w:rsidR="00500B33" w:rsidRDefault="00500B33">
      <w:pPr>
        <w:pStyle w:val="BodyText"/>
        <w:rPr>
          <w:b/>
          <w:sz w:val="20"/>
        </w:rPr>
      </w:pPr>
    </w:p>
    <w:p w14:paraId="634FE75A" w14:textId="77777777" w:rsidR="00500B33" w:rsidRDefault="00500B33">
      <w:pPr>
        <w:pStyle w:val="BodyText"/>
        <w:rPr>
          <w:b/>
          <w:sz w:val="20"/>
        </w:rPr>
      </w:pPr>
    </w:p>
    <w:p w14:paraId="0B6B443C" w14:textId="77777777" w:rsidR="00500B33" w:rsidRDefault="00500B33">
      <w:pPr>
        <w:pStyle w:val="BodyText"/>
        <w:rPr>
          <w:b/>
          <w:sz w:val="20"/>
        </w:rPr>
      </w:pPr>
    </w:p>
    <w:p w14:paraId="2D2571CA" w14:textId="77777777" w:rsidR="00500B33" w:rsidRDefault="00500B33">
      <w:pPr>
        <w:pStyle w:val="BodyText"/>
        <w:spacing w:before="8"/>
        <w:rPr>
          <w:b/>
          <w:sz w:val="15"/>
        </w:rPr>
      </w:pPr>
    </w:p>
    <w:p w14:paraId="108B0A82" w14:textId="77777777" w:rsidR="00500B33" w:rsidRDefault="00A62B07">
      <w:pPr>
        <w:pStyle w:val="Heading2"/>
        <w:ind w:right="150" w:firstLine="0"/>
        <w:jc w:val="center"/>
      </w:pPr>
      <w:r>
        <w:rPr>
          <w:w w:val="95"/>
        </w:rPr>
        <w:t>Copyright</w:t>
      </w:r>
      <w:r>
        <w:rPr>
          <w:spacing w:val="33"/>
          <w:w w:val="95"/>
        </w:rPr>
        <w:t xml:space="preserve"> </w:t>
      </w:r>
      <w:r>
        <w:rPr>
          <w:w w:val="95"/>
        </w:rPr>
        <w:t>Statement</w:t>
      </w:r>
    </w:p>
    <w:p w14:paraId="411ED293" w14:textId="77777777" w:rsidR="00500B33" w:rsidRDefault="00500B33">
      <w:pPr>
        <w:pStyle w:val="BodyText"/>
        <w:spacing w:before="2"/>
        <w:rPr>
          <w:b/>
          <w:sz w:val="31"/>
        </w:rPr>
      </w:pPr>
    </w:p>
    <w:p w14:paraId="568137D4" w14:textId="77777777" w:rsidR="00500B33" w:rsidRDefault="00A62B07">
      <w:pPr>
        <w:spacing w:line="220" w:lineRule="auto"/>
        <w:ind w:left="783" w:right="660" w:firstLine="8"/>
        <w:jc w:val="center"/>
        <w:rPr>
          <w:b/>
          <w:i/>
          <w:sz w:val="34"/>
        </w:rPr>
      </w:pPr>
      <w:r>
        <w:rPr>
          <w:b/>
          <w:i/>
          <w:w w:val="95"/>
          <w:sz w:val="34"/>
        </w:rPr>
        <w:t>This</w:t>
      </w:r>
      <w:r>
        <w:rPr>
          <w:b/>
          <w:i/>
          <w:spacing w:val="17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document</w:t>
      </w:r>
      <w:r>
        <w:rPr>
          <w:b/>
          <w:i/>
          <w:spacing w:val="9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was</w:t>
      </w:r>
      <w:r>
        <w:rPr>
          <w:b/>
          <w:i/>
          <w:spacing w:val="16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prepared</w:t>
      </w:r>
      <w:r>
        <w:rPr>
          <w:b/>
          <w:i/>
          <w:spacing w:val="16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for</w:t>
      </w:r>
      <w:r>
        <w:rPr>
          <w:b/>
          <w:i/>
          <w:spacing w:val="10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the</w:t>
      </w:r>
      <w:r>
        <w:rPr>
          <w:b/>
          <w:i/>
          <w:spacing w:val="8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intended</w:t>
      </w:r>
      <w:r>
        <w:rPr>
          <w:b/>
          <w:i/>
          <w:spacing w:val="10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use</w:t>
      </w:r>
      <w:r>
        <w:rPr>
          <w:b/>
          <w:i/>
          <w:spacing w:val="13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of</w:t>
      </w:r>
      <w:r>
        <w:rPr>
          <w:b/>
          <w:i/>
          <w:spacing w:val="16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the</w:t>
      </w:r>
      <w:r>
        <w:rPr>
          <w:b/>
          <w:i/>
          <w:spacing w:val="13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City</w:t>
      </w:r>
      <w:r>
        <w:rPr>
          <w:b/>
          <w:i/>
          <w:spacing w:val="14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of</w:t>
      </w:r>
      <w:r>
        <w:rPr>
          <w:b/>
          <w:i/>
          <w:spacing w:val="1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Herington,</w:t>
      </w:r>
      <w:r>
        <w:rPr>
          <w:b/>
          <w:i/>
          <w:spacing w:val="13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Kansas</w:t>
      </w:r>
      <w:r>
        <w:rPr>
          <w:b/>
          <w:i/>
          <w:spacing w:val="18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for</w:t>
      </w:r>
      <w:r>
        <w:rPr>
          <w:b/>
          <w:i/>
          <w:spacing w:val="10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it’s</w:t>
      </w:r>
      <w:r>
        <w:rPr>
          <w:b/>
          <w:i/>
          <w:spacing w:val="18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continued</w:t>
      </w:r>
      <w:r>
        <w:rPr>
          <w:b/>
          <w:i/>
          <w:spacing w:val="17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development</w:t>
      </w:r>
      <w:r>
        <w:rPr>
          <w:b/>
          <w:i/>
          <w:spacing w:val="18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and</w:t>
      </w:r>
      <w:r>
        <w:rPr>
          <w:b/>
          <w:i/>
          <w:spacing w:val="10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planning</w:t>
      </w:r>
      <w:r>
        <w:rPr>
          <w:b/>
          <w:i/>
          <w:spacing w:val="-77"/>
          <w:w w:val="95"/>
          <w:sz w:val="34"/>
        </w:rPr>
        <w:t xml:space="preserve"> </w:t>
      </w:r>
      <w:r>
        <w:rPr>
          <w:b/>
          <w:i/>
          <w:sz w:val="34"/>
        </w:rPr>
        <w:t>for</w:t>
      </w:r>
      <w:r>
        <w:rPr>
          <w:b/>
          <w:i/>
          <w:spacing w:val="-7"/>
          <w:sz w:val="34"/>
        </w:rPr>
        <w:t xml:space="preserve"> </w:t>
      </w:r>
      <w:r>
        <w:rPr>
          <w:b/>
          <w:i/>
          <w:sz w:val="34"/>
        </w:rPr>
        <w:t>the</w:t>
      </w:r>
      <w:r>
        <w:rPr>
          <w:b/>
          <w:i/>
          <w:spacing w:val="-8"/>
          <w:sz w:val="34"/>
        </w:rPr>
        <w:t xml:space="preserve"> </w:t>
      </w:r>
      <w:r>
        <w:rPr>
          <w:b/>
          <w:i/>
          <w:sz w:val="34"/>
        </w:rPr>
        <w:t>general</w:t>
      </w:r>
      <w:r>
        <w:rPr>
          <w:b/>
          <w:i/>
          <w:spacing w:val="-9"/>
          <w:sz w:val="34"/>
        </w:rPr>
        <w:t xml:space="preserve"> </w:t>
      </w:r>
      <w:r>
        <w:rPr>
          <w:b/>
          <w:i/>
          <w:sz w:val="34"/>
        </w:rPr>
        <w:t>community.</w:t>
      </w:r>
    </w:p>
    <w:p w14:paraId="3647A578" w14:textId="77777777" w:rsidR="00500B33" w:rsidRDefault="00500B33">
      <w:pPr>
        <w:pStyle w:val="BodyText"/>
        <w:spacing w:before="5"/>
        <w:rPr>
          <w:b/>
          <w:i/>
          <w:sz w:val="31"/>
        </w:rPr>
      </w:pPr>
    </w:p>
    <w:p w14:paraId="75A3C42F" w14:textId="77777777" w:rsidR="00500B33" w:rsidRDefault="00A62B07">
      <w:pPr>
        <w:spacing w:line="220" w:lineRule="auto"/>
        <w:ind w:left="619" w:right="495" w:hanging="3"/>
        <w:jc w:val="center"/>
        <w:rPr>
          <w:b/>
          <w:i/>
          <w:sz w:val="34"/>
        </w:rPr>
      </w:pPr>
      <w:r>
        <w:rPr>
          <w:b/>
          <w:i/>
          <w:w w:val="95"/>
          <w:sz w:val="34"/>
        </w:rPr>
        <w:t>With</w:t>
      </w:r>
      <w:r>
        <w:rPr>
          <w:b/>
          <w:i/>
          <w:spacing w:val="17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the</w:t>
      </w:r>
      <w:r>
        <w:rPr>
          <w:b/>
          <w:i/>
          <w:spacing w:val="14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exception</w:t>
      </w:r>
      <w:r>
        <w:rPr>
          <w:b/>
          <w:i/>
          <w:spacing w:val="16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of</w:t>
      </w:r>
      <w:r>
        <w:rPr>
          <w:b/>
          <w:i/>
          <w:spacing w:val="10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the</w:t>
      </w:r>
      <w:r>
        <w:rPr>
          <w:b/>
          <w:i/>
          <w:spacing w:val="17"/>
          <w:w w:val="95"/>
          <w:sz w:val="34"/>
        </w:rPr>
        <w:t xml:space="preserve"> </w:t>
      </w:r>
      <w:r>
        <w:rPr>
          <w:b/>
          <w:i/>
          <w:w w:val="95"/>
          <w:sz w:val="34"/>
          <w:u w:val="single"/>
        </w:rPr>
        <w:t>unlimited</w:t>
      </w:r>
      <w:r>
        <w:rPr>
          <w:b/>
          <w:i/>
          <w:spacing w:val="5"/>
          <w:w w:val="95"/>
          <w:sz w:val="34"/>
          <w:u w:val="single"/>
        </w:rPr>
        <w:t xml:space="preserve"> </w:t>
      </w:r>
      <w:r>
        <w:rPr>
          <w:b/>
          <w:i/>
          <w:w w:val="95"/>
          <w:sz w:val="34"/>
          <w:u w:val="single"/>
        </w:rPr>
        <w:t>use</w:t>
      </w:r>
      <w:r>
        <w:rPr>
          <w:b/>
          <w:i/>
          <w:spacing w:val="13"/>
          <w:w w:val="95"/>
          <w:sz w:val="34"/>
          <w:u w:val="single"/>
        </w:rPr>
        <w:t xml:space="preserve"> </w:t>
      </w:r>
      <w:r>
        <w:rPr>
          <w:b/>
          <w:i/>
          <w:w w:val="95"/>
          <w:sz w:val="34"/>
          <w:u w:val="single"/>
        </w:rPr>
        <w:t>by</w:t>
      </w:r>
      <w:r>
        <w:rPr>
          <w:b/>
          <w:i/>
          <w:spacing w:val="17"/>
          <w:w w:val="95"/>
          <w:sz w:val="34"/>
          <w:u w:val="single"/>
        </w:rPr>
        <w:t xml:space="preserve"> </w:t>
      </w:r>
      <w:r>
        <w:rPr>
          <w:b/>
          <w:i/>
          <w:w w:val="95"/>
          <w:sz w:val="34"/>
          <w:u w:val="single"/>
        </w:rPr>
        <w:t>the</w:t>
      </w:r>
      <w:r>
        <w:rPr>
          <w:b/>
          <w:i/>
          <w:spacing w:val="13"/>
          <w:w w:val="95"/>
          <w:sz w:val="34"/>
          <w:u w:val="single"/>
        </w:rPr>
        <w:t xml:space="preserve"> </w:t>
      </w:r>
      <w:r>
        <w:rPr>
          <w:b/>
          <w:i/>
          <w:w w:val="95"/>
          <w:sz w:val="34"/>
          <w:u w:val="single"/>
        </w:rPr>
        <w:t>City</w:t>
      </w:r>
      <w:r>
        <w:rPr>
          <w:b/>
          <w:i/>
          <w:spacing w:val="14"/>
          <w:w w:val="95"/>
          <w:sz w:val="34"/>
          <w:u w:val="single"/>
        </w:rPr>
        <w:t xml:space="preserve"> </w:t>
      </w:r>
      <w:r>
        <w:rPr>
          <w:b/>
          <w:i/>
          <w:w w:val="95"/>
          <w:sz w:val="34"/>
          <w:u w:val="single"/>
        </w:rPr>
        <w:t>of</w:t>
      </w:r>
      <w:r>
        <w:rPr>
          <w:b/>
          <w:i/>
          <w:spacing w:val="15"/>
          <w:w w:val="95"/>
          <w:sz w:val="34"/>
          <w:u w:val="single"/>
        </w:rPr>
        <w:t xml:space="preserve"> </w:t>
      </w:r>
      <w:r>
        <w:rPr>
          <w:b/>
          <w:i/>
          <w:w w:val="95"/>
          <w:sz w:val="34"/>
          <w:u w:val="single"/>
        </w:rPr>
        <w:t>Herington,</w:t>
      </w:r>
      <w:r>
        <w:rPr>
          <w:b/>
          <w:i/>
          <w:spacing w:val="1"/>
          <w:w w:val="95"/>
          <w:sz w:val="34"/>
        </w:rPr>
        <w:t xml:space="preserve"> </w:t>
      </w:r>
      <w:r>
        <w:rPr>
          <w:b/>
          <w:i/>
          <w:w w:val="95"/>
          <w:sz w:val="34"/>
          <w:u w:val="single"/>
        </w:rPr>
        <w:t>Kansas,</w:t>
      </w:r>
      <w:r>
        <w:rPr>
          <w:b/>
          <w:i/>
          <w:spacing w:val="15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no</w:t>
      </w:r>
      <w:r>
        <w:rPr>
          <w:b/>
          <w:i/>
          <w:spacing w:val="14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part</w:t>
      </w:r>
      <w:r>
        <w:rPr>
          <w:b/>
          <w:i/>
          <w:spacing w:val="12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of</w:t>
      </w:r>
      <w:r>
        <w:rPr>
          <w:b/>
          <w:i/>
          <w:spacing w:val="17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this</w:t>
      </w:r>
      <w:r>
        <w:rPr>
          <w:b/>
          <w:i/>
          <w:spacing w:val="20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document</w:t>
      </w:r>
      <w:r>
        <w:rPr>
          <w:b/>
          <w:i/>
          <w:spacing w:val="12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may</w:t>
      </w:r>
      <w:r>
        <w:rPr>
          <w:b/>
          <w:i/>
          <w:spacing w:val="15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be</w:t>
      </w:r>
      <w:r>
        <w:rPr>
          <w:b/>
          <w:i/>
          <w:spacing w:val="16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reproduced,</w:t>
      </w:r>
      <w:r>
        <w:rPr>
          <w:b/>
          <w:i/>
          <w:spacing w:val="16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duplicated,</w:t>
      </w:r>
      <w:r>
        <w:rPr>
          <w:b/>
          <w:i/>
          <w:spacing w:val="1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or</w:t>
      </w:r>
      <w:r>
        <w:rPr>
          <w:b/>
          <w:i/>
          <w:spacing w:val="7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transmitted</w:t>
      </w:r>
      <w:r>
        <w:rPr>
          <w:b/>
          <w:i/>
          <w:spacing w:val="8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by mechanical,</w:t>
      </w:r>
      <w:r>
        <w:rPr>
          <w:b/>
          <w:i/>
          <w:spacing w:val="5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digital</w:t>
      </w:r>
      <w:r>
        <w:rPr>
          <w:b/>
          <w:i/>
          <w:spacing w:val="6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or</w:t>
      </w:r>
      <w:r>
        <w:rPr>
          <w:b/>
          <w:i/>
          <w:spacing w:val="8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other</w:t>
      </w:r>
      <w:r>
        <w:rPr>
          <w:b/>
          <w:i/>
          <w:spacing w:val="2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means</w:t>
      </w:r>
      <w:r>
        <w:rPr>
          <w:b/>
          <w:i/>
          <w:spacing w:val="9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without</w:t>
      </w:r>
      <w:r>
        <w:rPr>
          <w:b/>
          <w:i/>
          <w:spacing w:val="1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permission</w:t>
      </w:r>
      <w:r>
        <w:rPr>
          <w:b/>
          <w:i/>
          <w:spacing w:val="21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in</w:t>
      </w:r>
      <w:r>
        <w:rPr>
          <w:b/>
          <w:i/>
          <w:spacing w:val="29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writing</w:t>
      </w:r>
      <w:r>
        <w:rPr>
          <w:b/>
          <w:i/>
          <w:spacing w:val="26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from</w:t>
      </w:r>
      <w:r>
        <w:rPr>
          <w:b/>
          <w:i/>
          <w:spacing w:val="24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Development</w:t>
      </w:r>
      <w:r>
        <w:rPr>
          <w:b/>
          <w:i/>
          <w:spacing w:val="20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Initiatives,</w:t>
      </w:r>
      <w:r>
        <w:rPr>
          <w:b/>
          <w:i/>
          <w:spacing w:val="25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Incorporated.</w:t>
      </w:r>
    </w:p>
    <w:p w14:paraId="26AA25E1" w14:textId="77777777" w:rsidR="00500B33" w:rsidRDefault="00A62B07">
      <w:pPr>
        <w:spacing w:before="2" w:line="220" w:lineRule="auto"/>
        <w:ind w:left="648" w:right="529"/>
        <w:jc w:val="center"/>
        <w:rPr>
          <w:b/>
          <w:i/>
          <w:sz w:val="34"/>
        </w:rPr>
      </w:pPr>
      <w:r>
        <w:rPr>
          <w:b/>
          <w:i/>
          <w:w w:val="95"/>
          <w:sz w:val="34"/>
        </w:rPr>
        <w:t>Development</w:t>
      </w:r>
      <w:r>
        <w:rPr>
          <w:b/>
          <w:i/>
          <w:spacing w:val="12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Initiatives,</w:t>
      </w:r>
      <w:r>
        <w:rPr>
          <w:b/>
          <w:i/>
          <w:spacing w:val="17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Inc.</w:t>
      </w:r>
      <w:r>
        <w:rPr>
          <w:b/>
          <w:i/>
          <w:spacing w:val="17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retains</w:t>
      </w:r>
      <w:r>
        <w:rPr>
          <w:b/>
          <w:i/>
          <w:spacing w:val="20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all</w:t>
      </w:r>
      <w:r>
        <w:rPr>
          <w:b/>
          <w:i/>
          <w:spacing w:val="16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copyrights</w:t>
      </w:r>
      <w:r>
        <w:rPr>
          <w:b/>
          <w:i/>
          <w:spacing w:val="13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to</w:t>
      </w:r>
      <w:r>
        <w:rPr>
          <w:b/>
          <w:i/>
          <w:spacing w:val="20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the</w:t>
      </w:r>
      <w:r>
        <w:rPr>
          <w:b/>
          <w:i/>
          <w:spacing w:val="17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material</w:t>
      </w:r>
      <w:r>
        <w:rPr>
          <w:b/>
          <w:i/>
          <w:spacing w:val="-78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located</w:t>
      </w:r>
      <w:r>
        <w:rPr>
          <w:b/>
          <w:i/>
          <w:spacing w:val="10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within</w:t>
      </w:r>
      <w:r>
        <w:rPr>
          <w:b/>
          <w:i/>
          <w:spacing w:val="7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this</w:t>
      </w:r>
      <w:r>
        <w:rPr>
          <w:b/>
          <w:i/>
          <w:spacing w:val="6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document</w:t>
      </w:r>
      <w:r>
        <w:rPr>
          <w:b/>
          <w:i/>
          <w:spacing w:val="11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and</w:t>
      </w:r>
      <w:r>
        <w:rPr>
          <w:b/>
          <w:i/>
          <w:spacing w:val="11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the</w:t>
      </w:r>
      <w:r>
        <w:rPr>
          <w:b/>
          <w:i/>
          <w:spacing w:val="9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material</w:t>
      </w:r>
      <w:r>
        <w:rPr>
          <w:b/>
          <w:i/>
          <w:spacing w:val="8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located</w:t>
      </w:r>
      <w:r>
        <w:rPr>
          <w:b/>
          <w:i/>
          <w:spacing w:val="5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herein</w:t>
      </w:r>
      <w:r>
        <w:rPr>
          <w:b/>
          <w:i/>
          <w:spacing w:val="12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is</w:t>
      </w:r>
      <w:r>
        <w:rPr>
          <w:b/>
          <w:i/>
          <w:spacing w:val="1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subjected</w:t>
      </w:r>
      <w:r>
        <w:rPr>
          <w:b/>
          <w:i/>
          <w:spacing w:val="13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to</w:t>
      </w:r>
      <w:r>
        <w:rPr>
          <w:b/>
          <w:i/>
          <w:spacing w:val="15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the</w:t>
      </w:r>
      <w:r>
        <w:rPr>
          <w:b/>
          <w:i/>
          <w:spacing w:val="7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U.S.</w:t>
      </w:r>
      <w:r>
        <w:rPr>
          <w:b/>
          <w:i/>
          <w:spacing w:val="10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Copyright</w:t>
      </w:r>
      <w:r>
        <w:rPr>
          <w:b/>
          <w:i/>
          <w:spacing w:val="7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Law</w:t>
      </w:r>
      <w:r>
        <w:rPr>
          <w:b/>
          <w:i/>
          <w:spacing w:val="5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found</w:t>
      </w:r>
      <w:r>
        <w:rPr>
          <w:b/>
          <w:i/>
          <w:spacing w:val="9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in</w:t>
      </w:r>
      <w:r>
        <w:rPr>
          <w:b/>
          <w:i/>
          <w:spacing w:val="15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the</w:t>
      </w:r>
      <w:r>
        <w:rPr>
          <w:b/>
          <w:i/>
          <w:spacing w:val="11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United</w:t>
      </w:r>
      <w:r>
        <w:rPr>
          <w:b/>
          <w:i/>
          <w:spacing w:val="13"/>
          <w:w w:val="95"/>
          <w:sz w:val="34"/>
        </w:rPr>
        <w:t xml:space="preserve"> </w:t>
      </w:r>
      <w:r>
        <w:rPr>
          <w:b/>
          <w:i/>
          <w:w w:val="95"/>
          <w:sz w:val="34"/>
        </w:rPr>
        <w:t>States</w:t>
      </w:r>
      <w:r>
        <w:rPr>
          <w:b/>
          <w:i/>
          <w:spacing w:val="1"/>
          <w:w w:val="95"/>
          <w:sz w:val="34"/>
        </w:rPr>
        <w:t xml:space="preserve"> </w:t>
      </w:r>
      <w:r>
        <w:rPr>
          <w:b/>
          <w:i/>
          <w:sz w:val="34"/>
        </w:rPr>
        <w:t>Code,</w:t>
      </w:r>
      <w:r>
        <w:rPr>
          <w:b/>
          <w:i/>
          <w:spacing w:val="-10"/>
          <w:sz w:val="34"/>
        </w:rPr>
        <w:t xml:space="preserve"> </w:t>
      </w:r>
      <w:r>
        <w:rPr>
          <w:b/>
          <w:i/>
          <w:sz w:val="34"/>
        </w:rPr>
        <w:t>Title</w:t>
      </w:r>
      <w:r>
        <w:rPr>
          <w:b/>
          <w:i/>
          <w:spacing w:val="-9"/>
          <w:sz w:val="34"/>
        </w:rPr>
        <w:t xml:space="preserve"> </w:t>
      </w:r>
      <w:r>
        <w:rPr>
          <w:b/>
          <w:i/>
          <w:sz w:val="34"/>
        </w:rPr>
        <w:t>17,</w:t>
      </w:r>
      <w:r>
        <w:rPr>
          <w:b/>
          <w:i/>
          <w:spacing w:val="-10"/>
          <w:sz w:val="34"/>
        </w:rPr>
        <w:t xml:space="preserve"> </w:t>
      </w:r>
      <w:r>
        <w:rPr>
          <w:b/>
          <w:i/>
          <w:sz w:val="34"/>
        </w:rPr>
        <w:t>Chapter</w:t>
      </w:r>
      <w:r>
        <w:rPr>
          <w:b/>
          <w:i/>
          <w:spacing w:val="-12"/>
          <w:sz w:val="34"/>
        </w:rPr>
        <w:t xml:space="preserve"> </w:t>
      </w:r>
      <w:r>
        <w:rPr>
          <w:b/>
          <w:i/>
          <w:sz w:val="34"/>
        </w:rPr>
        <w:t>1-13.</w:t>
      </w:r>
    </w:p>
    <w:p w14:paraId="687BE44E" w14:textId="77777777" w:rsidR="00500B33" w:rsidRDefault="00500B33">
      <w:pPr>
        <w:spacing w:line="220" w:lineRule="auto"/>
        <w:jc w:val="center"/>
        <w:rPr>
          <w:sz w:val="34"/>
        </w:rPr>
        <w:sectPr w:rsidR="00500B33">
          <w:pgSz w:w="12240" w:h="15840"/>
          <w:pgMar w:top="980" w:right="960" w:bottom="940" w:left="1200" w:header="0" w:footer="747" w:gutter="0"/>
          <w:cols w:space="720"/>
        </w:sectPr>
      </w:pPr>
    </w:p>
    <w:p w14:paraId="73F26DAF" w14:textId="77777777" w:rsidR="00500B33" w:rsidRDefault="00500B33">
      <w:pPr>
        <w:pStyle w:val="BodyText"/>
        <w:rPr>
          <w:b/>
          <w:i/>
          <w:sz w:val="20"/>
        </w:rPr>
      </w:pPr>
    </w:p>
    <w:p w14:paraId="3666BB40" w14:textId="77777777" w:rsidR="00500B33" w:rsidRDefault="00500B33">
      <w:pPr>
        <w:pStyle w:val="BodyText"/>
        <w:spacing w:before="10"/>
        <w:rPr>
          <w:b/>
          <w:i/>
          <w:sz w:val="19"/>
        </w:rPr>
      </w:pPr>
    </w:p>
    <w:p w14:paraId="1E2A56A7" w14:textId="77777777" w:rsidR="00500B33" w:rsidRDefault="00A62B07">
      <w:pPr>
        <w:spacing w:before="74"/>
        <w:ind w:left="240"/>
        <w:rPr>
          <w:b/>
          <w:sz w:val="36"/>
        </w:rPr>
      </w:pPr>
      <w:bookmarkStart w:id="1" w:name="TOC_11-18-01.pdf"/>
      <w:bookmarkEnd w:id="1"/>
      <w:r>
        <w:rPr>
          <w:b/>
          <w:sz w:val="36"/>
        </w:rPr>
        <w:t>Table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Contents</w:t>
      </w:r>
    </w:p>
    <w:p w14:paraId="594AF452" w14:textId="77777777" w:rsidR="00500B33" w:rsidRDefault="00500B33">
      <w:pPr>
        <w:pStyle w:val="BodyText"/>
        <w:spacing w:before="3"/>
        <w:rPr>
          <w:b/>
          <w:sz w:val="16"/>
        </w:rPr>
      </w:pPr>
    </w:p>
    <w:p w14:paraId="2B8BDBB6" w14:textId="77777777" w:rsidR="00500B33" w:rsidRDefault="00A62B07">
      <w:pPr>
        <w:pStyle w:val="Heading5"/>
        <w:spacing w:before="83"/>
        <w:ind w:left="3554"/>
      </w:pPr>
      <w:r>
        <w:rPr>
          <w:spacing w:val="-1"/>
        </w:rPr>
        <w:t>Section</w:t>
      </w:r>
      <w:r>
        <w:rPr>
          <w:spacing w:val="-13"/>
        </w:rPr>
        <w:t xml:space="preserve"> </w:t>
      </w:r>
      <w:r>
        <w:t>1:</w:t>
      </w:r>
      <w:r>
        <w:rPr>
          <w:spacing w:val="34"/>
        </w:rPr>
        <w:t xml:space="preserve"> </w:t>
      </w:r>
      <w:r>
        <w:t>Executive</w:t>
      </w:r>
      <w:r>
        <w:rPr>
          <w:spacing w:val="-14"/>
        </w:rPr>
        <w:t xml:space="preserve"> </w:t>
      </w:r>
      <w:r>
        <w:t>Summary</w:t>
      </w:r>
    </w:p>
    <w:p w14:paraId="2F789A81" w14:textId="77777777" w:rsidR="00500B33" w:rsidRDefault="00A62B07">
      <w:pPr>
        <w:spacing w:before="219" w:line="274" w:lineRule="exact"/>
        <w:ind w:left="3554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Planning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Process</w:t>
      </w:r>
    </w:p>
    <w:p w14:paraId="40CC01FB" w14:textId="77777777" w:rsidR="00500B33" w:rsidRDefault="00A62B07">
      <w:pPr>
        <w:pStyle w:val="ListParagraph"/>
        <w:numPr>
          <w:ilvl w:val="1"/>
          <w:numId w:val="57"/>
        </w:numPr>
        <w:tabs>
          <w:tab w:val="left" w:pos="4202"/>
        </w:tabs>
        <w:spacing w:line="226" w:lineRule="exact"/>
        <w:rPr>
          <w:sz w:val="20"/>
        </w:rPr>
      </w:pPr>
      <w:r>
        <w:rPr>
          <w:sz w:val="20"/>
        </w:rPr>
        <w:t>Introduction</w:t>
      </w:r>
    </w:p>
    <w:p w14:paraId="6D74E015" w14:textId="77777777" w:rsidR="00500B33" w:rsidRDefault="00A62B07">
      <w:pPr>
        <w:pStyle w:val="ListParagraph"/>
        <w:numPr>
          <w:ilvl w:val="1"/>
          <w:numId w:val="57"/>
        </w:numPr>
        <w:tabs>
          <w:tab w:val="left" w:pos="4202"/>
        </w:tabs>
        <w:spacing w:line="226" w:lineRule="exact"/>
        <w:rPr>
          <w:sz w:val="20"/>
        </w:rPr>
      </w:pPr>
      <w:r>
        <w:rPr>
          <w:spacing w:val="-1"/>
          <w:sz w:val="20"/>
        </w:rPr>
        <w:t>Plan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Outline</w:t>
      </w:r>
    </w:p>
    <w:p w14:paraId="37C58708" w14:textId="77777777" w:rsidR="00500B33" w:rsidRDefault="00A62B07">
      <w:pPr>
        <w:pStyle w:val="ListParagraph"/>
        <w:numPr>
          <w:ilvl w:val="1"/>
          <w:numId w:val="57"/>
        </w:numPr>
        <w:tabs>
          <w:tab w:val="left" w:pos="4202"/>
        </w:tabs>
        <w:spacing w:line="226" w:lineRule="exact"/>
        <w:rPr>
          <w:sz w:val="20"/>
        </w:rPr>
      </w:pPr>
      <w:r>
        <w:rPr>
          <w:spacing w:val="-1"/>
          <w:sz w:val="20"/>
        </w:rPr>
        <w:t>Public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Participation</w:t>
      </w:r>
    </w:p>
    <w:p w14:paraId="2FDA0C0F" w14:textId="77777777" w:rsidR="00500B33" w:rsidRDefault="00A62B07">
      <w:pPr>
        <w:pStyle w:val="ListParagraph"/>
        <w:numPr>
          <w:ilvl w:val="1"/>
          <w:numId w:val="57"/>
        </w:numPr>
        <w:tabs>
          <w:tab w:val="left" w:pos="4202"/>
        </w:tabs>
        <w:spacing w:line="228" w:lineRule="exact"/>
        <w:ind w:left="4202"/>
        <w:rPr>
          <w:sz w:val="20"/>
        </w:rPr>
      </w:pPr>
      <w:r>
        <w:rPr>
          <w:w w:val="95"/>
          <w:sz w:val="20"/>
        </w:rPr>
        <w:t>SWOT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Analysis</w:t>
      </w:r>
    </w:p>
    <w:p w14:paraId="5B0D603B" w14:textId="77777777" w:rsidR="00500B33" w:rsidRDefault="00500B33">
      <w:pPr>
        <w:pStyle w:val="BodyText"/>
        <w:spacing w:before="10"/>
        <w:rPr>
          <w:sz w:val="18"/>
        </w:rPr>
      </w:pPr>
    </w:p>
    <w:p w14:paraId="2B31ADE6" w14:textId="77777777" w:rsidR="00500B33" w:rsidRDefault="00A62B07">
      <w:pPr>
        <w:pStyle w:val="Heading5"/>
        <w:spacing w:before="1" w:line="274" w:lineRule="exact"/>
        <w:ind w:left="3554"/>
      </w:pPr>
      <w:r>
        <w:rPr>
          <w:spacing w:val="-2"/>
        </w:rPr>
        <w:t>Section</w:t>
      </w:r>
      <w:r>
        <w:rPr>
          <w:spacing w:val="-13"/>
        </w:rPr>
        <w:t xml:space="preserve"> </w:t>
      </w:r>
      <w:r>
        <w:rPr>
          <w:spacing w:val="-1"/>
        </w:rPr>
        <w:t>3:</w:t>
      </w:r>
      <w:r>
        <w:rPr>
          <w:spacing w:val="33"/>
        </w:rPr>
        <w:t xml:space="preserve"> </w:t>
      </w:r>
      <w:r>
        <w:rPr>
          <w:spacing w:val="-1"/>
        </w:rPr>
        <w:t>Project</w:t>
      </w:r>
      <w:r>
        <w:rPr>
          <w:spacing w:val="-13"/>
        </w:rPr>
        <w:t xml:space="preserve"> </w:t>
      </w:r>
      <w:r>
        <w:rPr>
          <w:spacing w:val="-1"/>
        </w:rPr>
        <w:t>Area</w:t>
      </w:r>
    </w:p>
    <w:p w14:paraId="2BE90AB3" w14:textId="77777777" w:rsidR="00500B33" w:rsidRDefault="00A62B07">
      <w:pPr>
        <w:pStyle w:val="ListParagraph"/>
        <w:numPr>
          <w:ilvl w:val="1"/>
          <w:numId w:val="56"/>
        </w:numPr>
        <w:tabs>
          <w:tab w:val="left" w:pos="4202"/>
        </w:tabs>
        <w:spacing w:line="226" w:lineRule="exact"/>
        <w:rPr>
          <w:sz w:val="20"/>
        </w:rPr>
      </w:pPr>
      <w:r>
        <w:rPr>
          <w:spacing w:val="-1"/>
          <w:sz w:val="20"/>
        </w:rPr>
        <w:t>Location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Boundaries</w:t>
      </w:r>
    </w:p>
    <w:p w14:paraId="264C4D12" w14:textId="77777777" w:rsidR="00500B33" w:rsidRDefault="00A62B07">
      <w:pPr>
        <w:pStyle w:val="ListParagraph"/>
        <w:numPr>
          <w:ilvl w:val="1"/>
          <w:numId w:val="56"/>
        </w:numPr>
        <w:tabs>
          <w:tab w:val="left" w:pos="4202"/>
        </w:tabs>
        <w:spacing w:line="228" w:lineRule="exact"/>
        <w:rPr>
          <w:sz w:val="20"/>
        </w:rPr>
      </w:pPr>
      <w:r>
        <w:rPr>
          <w:sz w:val="20"/>
        </w:rPr>
        <w:t>History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Herington</w:t>
      </w:r>
    </w:p>
    <w:p w14:paraId="58356F6C" w14:textId="77777777" w:rsidR="00500B33" w:rsidRDefault="00500B33">
      <w:pPr>
        <w:pStyle w:val="BodyText"/>
        <w:spacing w:before="10"/>
        <w:rPr>
          <w:sz w:val="18"/>
        </w:rPr>
      </w:pPr>
    </w:p>
    <w:p w14:paraId="150071CE" w14:textId="77777777" w:rsidR="00500B33" w:rsidRDefault="00A62B07">
      <w:pPr>
        <w:pStyle w:val="Heading5"/>
        <w:spacing w:line="274" w:lineRule="exact"/>
        <w:ind w:left="3554"/>
      </w:pPr>
      <w:r>
        <w:t>Section</w:t>
      </w:r>
      <w:r>
        <w:rPr>
          <w:spacing w:val="-1"/>
        </w:rPr>
        <w:t xml:space="preserve"> </w:t>
      </w:r>
      <w:r>
        <w:t>4:</w:t>
      </w:r>
      <w:r>
        <w:rPr>
          <w:spacing w:val="55"/>
        </w:rPr>
        <w:t xml:space="preserve"> </w:t>
      </w:r>
      <w:r>
        <w:t>Demographics</w:t>
      </w:r>
    </w:p>
    <w:p w14:paraId="4D1AB112" w14:textId="77777777" w:rsidR="00500B33" w:rsidRDefault="00A62B07">
      <w:pPr>
        <w:pStyle w:val="ListParagraph"/>
        <w:numPr>
          <w:ilvl w:val="1"/>
          <w:numId w:val="55"/>
        </w:numPr>
        <w:tabs>
          <w:tab w:val="left" w:pos="4274"/>
        </w:tabs>
        <w:spacing w:line="226" w:lineRule="exact"/>
        <w:rPr>
          <w:sz w:val="20"/>
        </w:rPr>
      </w:pPr>
      <w:r>
        <w:rPr>
          <w:sz w:val="20"/>
        </w:rPr>
        <w:t>Introduction</w:t>
      </w:r>
    </w:p>
    <w:p w14:paraId="1407D316" w14:textId="77777777" w:rsidR="00500B33" w:rsidRDefault="00A62B07">
      <w:pPr>
        <w:pStyle w:val="ListParagraph"/>
        <w:numPr>
          <w:ilvl w:val="1"/>
          <w:numId w:val="55"/>
        </w:numPr>
        <w:tabs>
          <w:tab w:val="left" w:pos="4274"/>
        </w:tabs>
        <w:spacing w:line="226" w:lineRule="exact"/>
        <w:rPr>
          <w:sz w:val="20"/>
        </w:rPr>
      </w:pPr>
      <w:r>
        <w:rPr>
          <w:spacing w:val="-1"/>
          <w:sz w:val="20"/>
        </w:rPr>
        <w:t>Age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Population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Distribution</w:t>
      </w:r>
    </w:p>
    <w:p w14:paraId="0B39BAC7" w14:textId="77777777" w:rsidR="00500B33" w:rsidRDefault="00A62B07">
      <w:pPr>
        <w:pStyle w:val="ListParagraph"/>
        <w:numPr>
          <w:ilvl w:val="1"/>
          <w:numId w:val="55"/>
        </w:numPr>
        <w:tabs>
          <w:tab w:val="left" w:pos="4274"/>
        </w:tabs>
        <w:spacing w:line="226" w:lineRule="exact"/>
        <w:rPr>
          <w:sz w:val="20"/>
        </w:rPr>
      </w:pPr>
      <w:r>
        <w:rPr>
          <w:spacing w:val="-1"/>
          <w:sz w:val="20"/>
        </w:rPr>
        <w:t>Household</w:t>
      </w:r>
      <w:r>
        <w:rPr>
          <w:spacing w:val="-11"/>
          <w:sz w:val="20"/>
        </w:rPr>
        <w:t xml:space="preserve"> </w:t>
      </w:r>
      <w:r>
        <w:rPr>
          <w:sz w:val="20"/>
        </w:rPr>
        <w:t>Size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Type</w:t>
      </w:r>
    </w:p>
    <w:p w14:paraId="40BF1838" w14:textId="77777777" w:rsidR="00500B33" w:rsidRDefault="00A62B07">
      <w:pPr>
        <w:pStyle w:val="ListParagraph"/>
        <w:numPr>
          <w:ilvl w:val="1"/>
          <w:numId w:val="55"/>
        </w:numPr>
        <w:tabs>
          <w:tab w:val="left" w:pos="4274"/>
        </w:tabs>
        <w:spacing w:line="226" w:lineRule="exact"/>
        <w:rPr>
          <w:sz w:val="20"/>
        </w:rPr>
      </w:pPr>
      <w:r>
        <w:rPr>
          <w:spacing w:val="-1"/>
          <w:sz w:val="20"/>
        </w:rPr>
        <w:t>Educational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Attainment</w:t>
      </w:r>
    </w:p>
    <w:p w14:paraId="7E10F175" w14:textId="77777777" w:rsidR="00500B33" w:rsidRDefault="00A62B07">
      <w:pPr>
        <w:pStyle w:val="ListParagraph"/>
        <w:numPr>
          <w:ilvl w:val="1"/>
          <w:numId w:val="55"/>
        </w:numPr>
        <w:tabs>
          <w:tab w:val="left" w:pos="4274"/>
        </w:tabs>
        <w:spacing w:line="226" w:lineRule="exact"/>
        <w:rPr>
          <w:sz w:val="20"/>
        </w:rPr>
      </w:pPr>
      <w:r>
        <w:rPr>
          <w:sz w:val="20"/>
        </w:rPr>
        <w:t>Labor</w:t>
      </w:r>
      <w:r>
        <w:rPr>
          <w:spacing w:val="-6"/>
          <w:sz w:val="20"/>
        </w:rPr>
        <w:t xml:space="preserve"> </w:t>
      </w:r>
      <w:r>
        <w:rPr>
          <w:sz w:val="20"/>
        </w:rPr>
        <w:t>Force</w:t>
      </w:r>
    </w:p>
    <w:p w14:paraId="6B0C22E4" w14:textId="77777777" w:rsidR="00500B33" w:rsidRDefault="00A62B07">
      <w:pPr>
        <w:pStyle w:val="ListParagraph"/>
        <w:numPr>
          <w:ilvl w:val="1"/>
          <w:numId w:val="55"/>
        </w:numPr>
        <w:tabs>
          <w:tab w:val="left" w:pos="4274"/>
        </w:tabs>
        <w:spacing w:line="228" w:lineRule="exact"/>
        <w:rPr>
          <w:sz w:val="20"/>
        </w:rPr>
      </w:pPr>
      <w:r>
        <w:rPr>
          <w:sz w:val="20"/>
        </w:rPr>
        <w:t>Income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Poverty</w:t>
      </w:r>
      <w:r>
        <w:rPr>
          <w:spacing w:val="-9"/>
          <w:sz w:val="20"/>
        </w:rPr>
        <w:t xml:space="preserve"> </w:t>
      </w:r>
      <w:r>
        <w:rPr>
          <w:sz w:val="20"/>
        </w:rPr>
        <w:t>Status</w:t>
      </w:r>
    </w:p>
    <w:p w14:paraId="4BA37BBD" w14:textId="77777777" w:rsidR="00500B33" w:rsidRDefault="00500B33">
      <w:pPr>
        <w:pStyle w:val="BodyText"/>
        <w:spacing w:before="8"/>
        <w:rPr>
          <w:sz w:val="22"/>
        </w:rPr>
      </w:pPr>
    </w:p>
    <w:p w14:paraId="59CEE5B0" w14:textId="77777777" w:rsidR="00500B33" w:rsidRDefault="00A62B07">
      <w:pPr>
        <w:pStyle w:val="Heading5"/>
        <w:spacing w:line="274" w:lineRule="exact"/>
        <w:ind w:left="3554"/>
      </w:pPr>
      <w:r>
        <w:t>Section</w:t>
      </w:r>
      <w:r>
        <w:rPr>
          <w:spacing w:val="1"/>
        </w:rPr>
        <w:t xml:space="preserve"> </w:t>
      </w:r>
      <w:r>
        <w:t>5:</w:t>
      </w:r>
      <w:r>
        <w:rPr>
          <w:spacing w:val="59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Zoning</w:t>
      </w:r>
    </w:p>
    <w:p w14:paraId="714E7D95" w14:textId="77777777" w:rsidR="00500B33" w:rsidRDefault="00A62B07">
      <w:pPr>
        <w:pStyle w:val="ListParagraph"/>
        <w:numPr>
          <w:ilvl w:val="1"/>
          <w:numId w:val="54"/>
        </w:numPr>
        <w:tabs>
          <w:tab w:val="left" w:pos="4202"/>
        </w:tabs>
        <w:spacing w:line="226" w:lineRule="exact"/>
        <w:rPr>
          <w:sz w:val="20"/>
        </w:rPr>
      </w:pPr>
      <w:r>
        <w:rPr>
          <w:sz w:val="20"/>
        </w:rPr>
        <w:t>Introduction</w:t>
      </w:r>
    </w:p>
    <w:p w14:paraId="6B34A580" w14:textId="77777777" w:rsidR="00500B33" w:rsidRDefault="00A62B07">
      <w:pPr>
        <w:pStyle w:val="ListParagraph"/>
        <w:numPr>
          <w:ilvl w:val="1"/>
          <w:numId w:val="54"/>
        </w:numPr>
        <w:tabs>
          <w:tab w:val="left" w:pos="4202"/>
        </w:tabs>
        <w:spacing w:line="226" w:lineRule="exact"/>
        <w:rPr>
          <w:sz w:val="20"/>
        </w:rPr>
      </w:pPr>
      <w:r>
        <w:rPr>
          <w:w w:val="95"/>
          <w:sz w:val="20"/>
        </w:rPr>
        <w:t>Existing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Land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Use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Conditions</w:t>
      </w:r>
    </w:p>
    <w:p w14:paraId="5DBE20C0" w14:textId="77777777" w:rsidR="00500B33" w:rsidRDefault="00A62B07">
      <w:pPr>
        <w:pStyle w:val="ListParagraph"/>
        <w:numPr>
          <w:ilvl w:val="2"/>
          <w:numId w:val="54"/>
        </w:numPr>
        <w:tabs>
          <w:tab w:val="left" w:pos="4523"/>
        </w:tabs>
        <w:spacing w:line="226" w:lineRule="exact"/>
        <w:rPr>
          <w:sz w:val="20"/>
        </w:rPr>
      </w:pPr>
      <w:r>
        <w:rPr>
          <w:sz w:val="20"/>
        </w:rPr>
        <w:t>Land</w:t>
      </w:r>
      <w:r>
        <w:rPr>
          <w:spacing w:val="-12"/>
          <w:sz w:val="20"/>
        </w:rPr>
        <w:t xml:space="preserve"> </w:t>
      </w:r>
      <w:r>
        <w:rPr>
          <w:sz w:val="20"/>
        </w:rPr>
        <w:t>Use</w:t>
      </w:r>
      <w:r>
        <w:rPr>
          <w:spacing w:val="-11"/>
          <w:sz w:val="20"/>
        </w:rPr>
        <w:t xml:space="preserve"> </w:t>
      </w:r>
      <w:r>
        <w:rPr>
          <w:sz w:val="20"/>
        </w:rPr>
        <w:t>Pattern</w:t>
      </w:r>
    </w:p>
    <w:p w14:paraId="61FB4C53" w14:textId="77777777" w:rsidR="00500B33" w:rsidRDefault="00A62B07">
      <w:pPr>
        <w:pStyle w:val="ListParagraph"/>
        <w:numPr>
          <w:ilvl w:val="2"/>
          <w:numId w:val="54"/>
        </w:numPr>
        <w:tabs>
          <w:tab w:val="left" w:pos="4523"/>
        </w:tabs>
        <w:spacing w:line="226" w:lineRule="exact"/>
        <w:rPr>
          <w:sz w:val="20"/>
        </w:rPr>
      </w:pPr>
      <w:r>
        <w:rPr>
          <w:w w:val="95"/>
          <w:sz w:val="20"/>
        </w:rPr>
        <w:t>Residential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Land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Use</w:t>
      </w:r>
    </w:p>
    <w:p w14:paraId="00ABFF8C" w14:textId="77777777" w:rsidR="00500B33" w:rsidRDefault="00A62B07">
      <w:pPr>
        <w:pStyle w:val="ListParagraph"/>
        <w:numPr>
          <w:ilvl w:val="2"/>
          <w:numId w:val="54"/>
        </w:numPr>
        <w:tabs>
          <w:tab w:val="left" w:pos="4523"/>
        </w:tabs>
        <w:spacing w:line="226" w:lineRule="exact"/>
        <w:rPr>
          <w:sz w:val="20"/>
        </w:rPr>
      </w:pPr>
      <w:r>
        <w:rPr>
          <w:w w:val="95"/>
          <w:sz w:val="20"/>
        </w:rPr>
        <w:t>Commercial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Land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Use</w:t>
      </w:r>
    </w:p>
    <w:p w14:paraId="617746D8" w14:textId="77777777" w:rsidR="00500B33" w:rsidRDefault="00A62B07">
      <w:pPr>
        <w:pStyle w:val="ListParagraph"/>
        <w:numPr>
          <w:ilvl w:val="2"/>
          <w:numId w:val="54"/>
        </w:numPr>
        <w:tabs>
          <w:tab w:val="left" w:pos="4523"/>
        </w:tabs>
        <w:spacing w:line="226" w:lineRule="exact"/>
        <w:rPr>
          <w:sz w:val="20"/>
        </w:rPr>
      </w:pPr>
      <w:r>
        <w:rPr>
          <w:w w:val="95"/>
          <w:sz w:val="20"/>
        </w:rPr>
        <w:t>Industrial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Land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Use</w:t>
      </w:r>
    </w:p>
    <w:p w14:paraId="37E5B406" w14:textId="77777777" w:rsidR="00500B33" w:rsidRDefault="00A62B07">
      <w:pPr>
        <w:pStyle w:val="ListParagraph"/>
        <w:numPr>
          <w:ilvl w:val="2"/>
          <w:numId w:val="54"/>
        </w:numPr>
        <w:tabs>
          <w:tab w:val="left" w:pos="4523"/>
        </w:tabs>
        <w:spacing w:line="226" w:lineRule="exact"/>
        <w:rPr>
          <w:sz w:val="20"/>
        </w:rPr>
      </w:pPr>
      <w:r>
        <w:rPr>
          <w:sz w:val="20"/>
        </w:rPr>
        <w:t>Parks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Open</w:t>
      </w:r>
      <w:r>
        <w:rPr>
          <w:spacing w:val="-9"/>
          <w:sz w:val="20"/>
        </w:rPr>
        <w:t xml:space="preserve"> </w:t>
      </w:r>
      <w:r>
        <w:rPr>
          <w:sz w:val="20"/>
        </w:rPr>
        <w:t>Space</w:t>
      </w:r>
    </w:p>
    <w:p w14:paraId="02380A2C" w14:textId="77777777" w:rsidR="00500B33" w:rsidRDefault="00A62B07">
      <w:pPr>
        <w:pStyle w:val="ListParagraph"/>
        <w:numPr>
          <w:ilvl w:val="2"/>
          <w:numId w:val="54"/>
        </w:numPr>
        <w:tabs>
          <w:tab w:val="left" w:pos="4523"/>
        </w:tabs>
        <w:spacing w:line="226" w:lineRule="exact"/>
        <w:rPr>
          <w:sz w:val="20"/>
        </w:rPr>
      </w:pPr>
      <w:r>
        <w:rPr>
          <w:sz w:val="20"/>
        </w:rPr>
        <w:t>Vacant/Undeveloped</w:t>
      </w:r>
      <w:r>
        <w:rPr>
          <w:spacing w:val="-5"/>
          <w:sz w:val="20"/>
        </w:rPr>
        <w:t xml:space="preserve"> </w:t>
      </w:r>
      <w:r>
        <w:rPr>
          <w:sz w:val="20"/>
        </w:rPr>
        <w:t>Land</w:t>
      </w:r>
    </w:p>
    <w:p w14:paraId="3AEAF21B" w14:textId="77777777" w:rsidR="00500B33" w:rsidRDefault="00A62B07">
      <w:pPr>
        <w:pStyle w:val="ListParagraph"/>
        <w:numPr>
          <w:ilvl w:val="1"/>
          <w:numId w:val="54"/>
        </w:numPr>
        <w:tabs>
          <w:tab w:val="left" w:pos="4202"/>
        </w:tabs>
        <w:spacing w:line="226" w:lineRule="exact"/>
        <w:ind w:left="4202"/>
        <w:rPr>
          <w:sz w:val="20"/>
        </w:rPr>
      </w:pPr>
      <w:r>
        <w:rPr>
          <w:spacing w:val="-1"/>
          <w:sz w:val="20"/>
        </w:rPr>
        <w:t>Existing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Zoning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Conditions</w:t>
      </w:r>
    </w:p>
    <w:p w14:paraId="6256D185" w14:textId="77777777" w:rsidR="00500B33" w:rsidRDefault="00A62B07">
      <w:pPr>
        <w:pStyle w:val="ListParagraph"/>
        <w:numPr>
          <w:ilvl w:val="2"/>
          <w:numId w:val="54"/>
        </w:numPr>
        <w:tabs>
          <w:tab w:val="left" w:pos="4552"/>
        </w:tabs>
        <w:spacing w:line="226" w:lineRule="exact"/>
        <w:ind w:left="4551"/>
        <w:rPr>
          <w:sz w:val="20"/>
        </w:rPr>
      </w:pPr>
      <w:r>
        <w:rPr>
          <w:w w:val="95"/>
          <w:sz w:val="20"/>
        </w:rPr>
        <w:t>Residential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Zoning</w:t>
      </w:r>
    </w:p>
    <w:p w14:paraId="37B0D8BF" w14:textId="77777777" w:rsidR="00500B33" w:rsidRDefault="00A62B07">
      <w:pPr>
        <w:pStyle w:val="ListParagraph"/>
        <w:numPr>
          <w:ilvl w:val="2"/>
          <w:numId w:val="54"/>
        </w:numPr>
        <w:tabs>
          <w:tab w:val="left" w:pos="4552"/>
        </w:tabs>
        <w:spacing w:line="226" w:lineRule="exact"/>
        <w:ind w:left="4551"/>
        <w:rPr>
          <w:sz w:val="20"/>
        </w:rPr>
      </w:pPr>
      <w:r>
        <w:rPr>
          <w:spacing w:val="-1"/>
          <w:sz w:val="20"/>
        </w:rPr>
        <w:t>Commercial/Business</w:t>
      </w:r>
      <w:r>
        <w:rPr>
          <w:spacing w:val="-8"/>
          <w:sz w:val="20"/>
        </w:rPr>
        <w:t xml:space="preserve"> </w:t>
      </w:r>
      <w:r>
        <w:rPr>
          <w:sz w:val="20"/>
        </w:rPr>
        <w:t>Zoning</w:t>
      </w:r>
    </w:p>
    <w:p w14:paraId="1677F3C7" w14:textId="77777777" w:rsidR="00500B33" w:rsidRDefault="00A62B07">
      <w:pPr>
        <w:pStyle w:val="ListParagraph"/>
        <w:numPr>
          <w:ilvl w:val="2"/>
          <w:numId w:val="54"/>
        </w:numPr>
        <w:tabs>
          <w:tab w:val="left" w:pos="4605"/>
        </w:tabs>
        <w:spacing w:line="226" w:lineRule="exact"/>
        <w:ind w:left="4604" w:hanging="480"/>
        <w:rPr>
          <w:sz w:val="20"/>
        </w:rPr>
      </w:pPr>
      <w:r>
        <w:rPr>
          <w:sz w:val="20"/>
        </w:rPr>
        <w:t>Industrial</w:t>
      </w:r>
      <w:r>
        <w:rPr>
          <w:spacing w:val="-12"/>
          <w:sz w:val="20"/>
        </w:rPr>
        <w:t xml:space="preserve"> </w:t>
      </w:r>
      <w:r>
        <w:rPr>
          <w:sz w:val="20"/>
        </w:rPr>
        <w:t>Zoning</w:t>
      </w:r>
    </w:p>
    <w:p w14:paraId="12CFCB59" w14:textId="77777777" w:rsidR="00500B33" w:rsidRDefault="00A62B07">
      <w:pPr>
        <w:pStyle w:val="ListParagraph"/>
        <w:numPr>
          <w:ilvl w:val="2"/>
          <w:numId w:val="54"/>
        </w:numPr>
        <w:tabs>
          <w:tab w:val="left" w:pos="4605"/>
        </w:tabs>
        <w:spacing w:line="226" w:lineRule="exact"/>
        <w:ind w:left="4604" w:hanging="480"/>
        <w:rPr>
          <w:sz w:val="20"/>
        </w:rPr>
      </w:pPr>
      <w:r>
        <w:rPr>
          <w:w w:val="95"/>
          <w:sz w:val="20"/>
        </w:rPr>
        <w:t>Agricultural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Zoning</w:t>
      </w:r>
    </w:p>
    <w:p w14:paraId="48B8D5B2" w14:textId="77777777" w:rsidR="00500B33" w:rsidRDefault="00A62B07">
      <w:pPr>
        <w:pStyle w:val="ListParagraph"/>
        <w:numPr>
          <w:ilvl w:val="1"/>
          <w:numId w:val="54"/>
        </w:numPr>
        <w:tabs>
          <w:tab w:val="left" w:pos="4202"/>
        </w:tabs>
        <w:spacing w:line="226" w:lineRule="exact"/>
        <w:rPr>
          <w:sz w:val="20"/>
        </w:rPr>
      </w:pPr>
      <w:r>
        <w:rPr>
          <w:w w:val="95"/>
          <w:sz w:val="20"/>
        </w:rPr>
        <w:t>Hazard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Mitigation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Review</w:t>
      </w:r>
    </w:p>
    <w:p w14:paraId="75EAE8A0" w14:textId="77777777" w:rsidR="00500B33" w:rsidRDefault="00A62B07">
      <w:pPr>
        <w:pStyle w:val="ListParagraph"/>
        <w:numPr>
          <w:ilvl w:val="1"/>
          <w:numId w:val="54"/>
        </w:numPr>
        <w:tabs>
          <w:tab w:val="left" w:pos="4202"/>
        </w:tabs>
        <w:spacing w:line="228" w:lineRule="exact"/>
        <w:ind w:left="4202"/>
        <w:rPr>
          <w:sz w:val="20"/>
        </w:rPr>
      </w:pPr>
      <w:r>
        <w:rPr>
          <w:w w:val="95"/>
          <w:sz w:val="20"/>
        </w:rPr>
        <w:t>Planning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Analysis,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Goals,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Objectives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Actions</w:t>
      </w:r>
    </w:p>
    <w:p w14:paraId="4FEB2F98" w14:textId="77777777" w:rsidR="00500B33" w:rsidRDefault="00500B33">
      <w:pPr>
        <w:pStyle w:val="BodyText"/>
        <w:spacing w:before="8"/>
        <w:rPr>
          <w:sz w:val="22"/>
        </w:rPr>
      </w:pPr>
    </w:p>
    <w:p w14:paraId="0C8DC299" w14:textId="77777777" w:rsidR="00500B33" w:rsidRDefault="00A62B07">
      <w:pPr>
        <w:pStyle w:val="Heading5"/>
        <w:spacing w:line="274" w:lineRule="exact"/>
        <w:ind w:left="3698"/>
      </w:pPr>
      <w:r>
        <w:t>Section</w:t>
      </w:r>
      <w:r>
        <w:rPr>
          <w:spacing w:val="6"/>
        </w:rPr>
        <w:t xml:space="preserve"> </w:t>
      </w:r>
      <w:r>
        <w:t>6:</w:t>
      </w:r>
      <w:r>
        <w:rPr>
          <w:spacing w:val="10"/>
        </w:rPr>
        <w:t xml:space="preserve"> </w:t>
      </w:r>
      <w:r>
        <w:t>Housing</w:t>
      </w:r>
    </w:p>
    <w:p w14:paraId="356F1C08" w14:textId="77777777" w:rsidR="00500B33" w:rsidRDefault="00A62B07">
      <w:pPr>
        <w:pStyle w:val="ListParagraph"/>
        <w:numPr>
          <w:ilvl w:val="1"/>
          <w:numId w:val="53"/>
        </w:numPr>
        <w:tabs>
          <w:tab w:val="left" w:pos="4274"/>
        </w:tabs>
        <w:spacing w:line="226" w:lineRule="exact"/>
        <w:rPr>
          <w:sz w:val="20"/>
        </w:rPr>
      </w:pPr>
      <w:r>
        <w:rPr>
          <w:sz w:val="20"/>
        </w:rPr>
        <w:t>Introduction</w:t>
      </w:r>
    </w:p>
    <w:p w14:paraId="02933E72" w14:textId="77777777" w:rsidR="00500B33" w:rsidRDefault="00A62B07">
      <w:pPr>
        <w:pStyle w:val="ListParagraph"/>
        <w:numPr>
          <w:ilvl w:val="1"/>
          <w:numId w:val="53"/>
        </w:numPr>
        <w:tabs>
          <w:tab w:val="left" w:pos="4274"/>
        </w:tabs>
        <w:spacing w:line="226" w:lineRule="exact"/>
        <w:rPr>
          <w:sz w:val="20"/>
        </w:rPr>
      </w:pPr>
      <w:r>
        <w:rPr>
          <w:spacing w:val="-1"/>
          <w:sz w:val="20"/>
        </w:rPr>
        <w:t>Existing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10"/>
          <w:sz w:val="20"/>
        </w:rPr>
        <w:t xml:space="preserve"> </w:t>
      </w:r>
      <w:r>
        <w:rPr>
          <w:sz w:val="20"/>
        </w:rPr>
        <w:t>Conditions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Trends</w:t>
      </w:r>
    </w:p>
    <w:p w14:paraId="65CF3F3A" w14:textId="77777777" w:rsidR="00500B33" w:rsidRDefault="00A62B07">
      <w:pPr>
        <w:pStyle w:val="ListParagraph"/>
        <w:numPr>
          <w:ilvl w:val="2"/>
          <w:numId w:val="53"/>
        </w:numPr>
        <w:tabs>
          <w:tab w:val="left" w:pos="4951"/>
        </w:tabs>
        <w:spacing w:line="226" w:lineRule="exact"/>
        <w:rPr>
          <w:sz w:val="20"/>
        </w:rPr>
      </w:pPr>
      <w:r>
        <w:rPr>
          <w:sz w:val="20"/>
        </w:rPr>
        <w:t>Housing</w:t>
      </w:r>
      <w:r>
        <w:rPr>
          <w:spacing w:val="-7"/>
          <w:sz w:val="20"/>
        </w:rPr>
        <w:t xml:space="preserve"> </w:t>
      </w:r>
      <w:r>
        <w:rPr>
          <w:sz w:val="20"/>
        </w:rPr>
        <w:t>Tenure</w:t>
      </w:r>
    </w:p>
    <w:p w14:paraId="5AB98D88" w14:textId="77777777" w:rsidR="00500B33" w:rsidRDefault="00A62B07">
      <w:pPr>
        <w:pStyle w:val="ListParagraph"/>
        <w:numPr>
          <w:ilvl w:val="2"/>
          <w:numId w:val="53"/>
        </w:numPr>
        <w:tabs>
          <w:tab w:val="left" w:pos="4952"/>
        </w:tabs>
        <w:spacing w:line="226" w:lineRule="exact"/>
        <w:ind w:left="4951" w:hanging="481"/>
        <w:rPr>
          <w:sz w:val="20"/>
        </w:rPr>
      </w:pPr>
      <w:r>
        <w:rPr>
          <w:spacing w:val="-1"/>
          <w:w w:val="95"/>
          <w:sz w:val="20"/>
        </w:rPr>
        <w:t>Vacancy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Analysis</w:t>
      </w:r>
    </w:p>
    <w:p w14:paraId="1B7775BF" w14:textId="77777777" w:rsidR="00500B33" w:rsidRDefault="00A62B07">
      <w:pPr>
        <w:pStyle w:val="ListParagraph"/>
        <w:numPr>
          <w:ilvl w:val="2"/>
          <w:numId w:val="53"/>
        </w:numPr>
        <w:tabs>
          <w:tab w:val="left" w:pos="4952"/>
        </w:tabs>
        <w:spacing w:line="226" w:lineRule="exact"/>
        <w:ind w:left="4951" w:hanging="481"/>
        <w:rPr>
          <w:sz w:val="20"/>
        </w:rPr>
      </w:pPr>
      <w:r>
        <w:rPr>
          <w:sz w:val="20"/>
        </w:rPr>
        <w:t>Mobility</w:t>
      </w:r>
    </w:p>
    <w:p w14:paraId="50ECE3F9" w14:textId="77777777" w:rsidR="00500B33" w:rsidRDefault="00A62B07">
      <w:pPr>
        <w:pStyle w:val="ListParagraph"/>
        <w:numPr>
          <w:ilvl w:val="2"/>
          <w:numId w:val="53"/>
        </w:numPr>
        <w:tabs>
          <w:tab w:val="left" w:pos="4952"/>
        </w:tabs>
        <w:spacing w:line="226" w:lineRule="exact"/>
        <w:ind w:left="4951" w:hanging="481"/>
        <w:rPr>
          <w:sz w:val="20"/>
        </w:rPr>
      </w:pPr>
      <w:r>
        <w:rPr>
          <w:w w:val="95"/>
          <w:sz w:val="20"/>
        </w:rPr>
        <w:t>Housing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Affordability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Value</w:t>
      </w:r>
    </w:p>
    <w:p w14:paraId="2AF29B27" w14:textId="77777777" w:rsidR="00500B33" w:rsidRDefault="00A62B07">
      <w:pPr>
        <w:pStyle w:val="ListParagraph"/>
        <w:numPr>
          <w:ilvl w:val="2"/>
          <w:numId w:val="53"/>
        </w:numPr>
        <w:tabs>
          <w:tab w:val="left" w:pos="4951"/>
        </w:tabs>
        <w:spacing w:line="226" w:lineRule="exact"/>
        <w:rPr>
          <w:sz w:val="20"/>
        </w:rPr>
      </w:pPr>
      <w:r>
        <w:rPr>
          <w:w w:val="95"/>
          <w:sz w:val="20"/>
        </w:rPr>
        <w:t>Housing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Style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Size</w:t>
      </w:r>
    </w:p>
    <w:p w14:paraId="3836FCE3" w14:textId="77777777" w:rsidR="00500B33" w:rsidRDefault="00A62B07">
      <w:pPr>
        <w:pStyle w:val="ListParagraph"/>
        <w:numPr>
          <w:ilvl w:val="2"/>
          <w:numId w:val="53"/>
        </w:numPr>
        <w:tabs>
          <w:tab w:val="left" w:pos="4952"/>
        </w:tabs>
        <w:spacing w:line="226" w:lineRule="exact"/>
        <w:ind w:left="4951" w:hanging="481"/>
        <w:rPr>
          <w:sz w:val="20"/>
        </w:rPr>
      </w:pPr>
      <w:r>
        <w:rPr>
          <w:w w:val="95"/>
          <w:sz w:val="20"/>
        </w:rPr>
        <w:t>Age,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Size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Condition</w:t>
      </w:r>
    </w:p>
    <w:p w14:paraId="30906283" w14:textId="77777777" w:rsidR="00500B33" w:rsidRDefault="00A62B07">
      <w:pPr>
        <w:pStyle w:val="ListParagraph"/>
        <w:numPr>
          <w:ilvl w:val="1"/>
          <w:numId w:val="53"/>
        </w:numPr>
        <w:tabs>
          <w:tab w:val="left" w:pos="4274"/>
        </w:tabs>
        <w:spacing w:line="228" w:lineRule="exact"/>
        <w:ind w:left="4274"/>
        <w:rPr>
          <w:sz w:val="20"/>
        </w:rPr>
      </w:pPr>
      <w:r>
        <w:rPr>
          <w:w w:val="95"/>
          <w:sz w:val="20"/>
        </w:rPr>
        <w:t>Planning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Analysis,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Goals,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Objectives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Actions</w:t>
      </w:r>
    </w:p>
    <w:p w14:paraId="2E201176" w14:textId="77777777" w:rsidR="00500B33" w:rsidRDefault="00500B33">
      <w:pPr>
        <w:spacing w:line="228" w:lineRule="exact"/>
        <w:rPr>
          <w:sz w:val="20"/>
        </w:rPr>
        <w:sectPr w:rsidR="00500B33">
          <w:headerReference w:type="default" r:id="rId9"/>
          <w:footerReference w:type="default" r:id="rId10"/>
          <w:pgSz w:w="12240" w:h="15840"/>
          <w:pgMar w:top="1140" w:right="960" w:bottom="740" w:left="1200" w:header="720" w:footer="554" w:gutter="0"/>
          <w:pgNumType w:start="3"/>
          <w:cols w:space="720"/>
        </w:sectPr>
      </w:pPr>
    </w:p>
    <w:p w14:paraId="1F4A957D" w14:textId="77777777" w:rsidR="00500B33" w:rsidRDefault="00500B33">
      <w:pPr>
        <w:pStyle w:val="BodyText"/>
        <w:rPr>
          <w:sz w:val="20"/>
        </w:rPr>
      </w:pPr>
    </w:p>
    <w:p w14:paraId="0B55AA0A" w14:textId="77777777" w:rsidR="00500B33" w:rsidRDefault="00500B33">
      <w:pPr>
        <w:pStyle w:val="BodyText"/>
        <w:spacing w:before="1"/>
        <w:rPr>
          <w:sz w:val="16"/>
        </w:rPr>
      </w:pPr>
    </w:p>
    <w:p w14:paraId="7068FC00" w14:textId="77777777" w:rsidR="00500B33" w:rsidRDefault="00A62B07">
      <w:pPr>
        <w:spacing w:before="75"/>
        <w:ind w:left="240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Contents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Continued</w:t>
      </w:r>
    </w:p>
    <w:p w14:paraId="069878F3" w14:textId="77777777" w:rsidR="00500B33" w:rsidRDefault="00500B33">
      <w:pPr>
        <w:pStyle w:val="BodyText"/>
        <w:spacing w:before="3"/>
        <w:rPr>
          <w:b/>
          <w:sz w:val="39"/>
        </w:rPr>
      </w:pPr>
    </w:p>
    <w:p w14:paraId="2264B9F4" w14:textId="77777777" w:rsidR="00500B33" w:rsidRDefault="00A62B07">
      <w:pPr>
        <w:pStyle w:val="Heading5"/>
        <w:spacing w:line="274" w:lineRule="exact"/>
        <w:ind w:left="3554"/>
      </w:pPr>
      <w:r>
        <w:t>Section</w:t>
      </w:r>
      <w:r>
        <w:rPr>
          <w:spacing w:val="-8"/>
        </w:rPr>
        <w:t xml:space="preserve"> </w:t>
      </w:r>
      <w:r>
        <w:t>7:</w:t>
      </w:r>
      <w:r>
        <w:rPr>
          <w:spacing w:val="42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Facilities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Services</w:t>
      </w:r>
    </w:p>
    <w:p w14:paraId="0D3E778C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255"/>
        </w:tabs>
        <w:spacing w:line="226" w:lineRule="exact"/>
        <w:rPr>
          <w:sz w:val="20"/>
        </w:rPr>
      </w:pPr>
      <w:r>
        <w:rPr>
          <w:sz w:val="20"/>
        </w:rPr>
        <w:t>Introduction</w:t>
      </w:r>
    </w:p>
    <w:p w14:paraId="307CE84A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255"/>
        </w:tabs>
        <w:spacing w:line="226" w:lineRule="exact"/>
        <w:rPr>
          <w:sz w:val="20"/>
        </w:rPr>
      </w:pPr>
      <w:r>
        <w:rPr>
          <w:w w:val="95"/>
          <w:sz w:val="20"/>
        </w:rPr>
        <w:t>Capital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Project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Plan</w:t>
      </w:r>
    </w:p>
    <w:p w14:paraId="42E81BBA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254"/>
        </w:tabs>
        <w:spacing w:line="226" w:lineRule="exact"/>
        <w:ind w:left="4253" w:hanging="340"/>
        <w:rPr>
          <w:sz w:val="20"/>
        </w:rPr>
      </w:pPr>
      <w:r>
        <w:rPr>
          <w:w w:val="95"/>
          <w:sz w:val="20"/>
        </w:rPr>
        <w:t>City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Hall</w:t>
      </w:r>
    </w:p>
    <w:p w14:paraId="5D7C74ED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254"/>
        </w:tabs>
        <w:spacing w:line="226" w:lineRule="exact"/>
        <w:ind w:left="4253" w:hanging="340"/>
        <w:rPr>
          <w:sz w:val="20"/>
        </w:rPr>
      </w:pPr>
      <w:r>
        <w:rPr>
          <w:w w:val="95"/>
          <w:sz w:val="20"/>
        </w:rPr>
        <w:t>City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Library</w:t>
      </w:r>
    </w:p>
    <w:p w14:paraId="0A9E9772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254"/>
        </w:tabs>
        <w:spacing w:line="226" w:lineRule="exact"/>
        <w:ind w:left="4253" w:hanging="340"/>
        <w:rPr>
          <w:sz w:val="20"/>
        </w:rPr>
      </w:pPr>
      <w:r>
        <w:rPr>
          <w:sz w:val="20"/>
        </w:rPr>
        <w:t>Schools</w:t>
      </w:r>
    </w:p>
    <w:p w14:paraId="0124A0BF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254"/>
        </w:tabs>
        <w:spacing w:line="226" w:lineRule="exact"/>
        <w:ind w:left="4253" w:hanging="340"/>
        <w:rPr>
          <w:sz w:val="20"/>
        </w:rPr>
      </w:pPr>
      <w:r>
        <w:rPr>
          <w:w w:val="95"/>
          <w:sz w:val="20"/>
        </w:rPr>
        <w:t>Healthcare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Facilities</w:t>
      </w:r>
    </w:p>
    <w:p w14:paraId="753778EE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254"/>
        </w:tabs>
        <w:spacing w:line="226" w:lineRule="exact"/>
        <w:ind w:left="4253" w:hanging="340"/>
        <w:rPr>
          <w:sz w:val="20"/>
        </w:rPr>
      </w:pPr>
      <w:r>
        <w:rPr>
          <w:w w:val="95"/>
          <w:sz w:val="20"/>
        </w:rPr>
        <w:t>Parks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Recreational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Facilities</w:t>
      </w:r>
    </w:p>
    <w:p w14:paraId="6C272F7B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254"/>
        </w:tabs>
        <w:spacing w:line="226" w:lineRule="exact"/>
        <w:ind w:left="4253" w:hanging="340"/>
        <w:rPr>
          <w:sz w:val="20"/>
        </w:rPr>
      </w:pPr>
      <w:r>
        <w:rPr>
          <w:sz w:val="20"/>
        </w:rPr>
        <w:t>Water</w:t>
      </w:r>
    </w:p>
    <w:p w14:paraId="36557227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254"/>
        </w:tabs>
        <w:spacing w:line="226" w:lineRule="exact"/>
        <w:ind w:left="4253" w:hanging="340"/>
        <w:rPr>
          <w:sz w:val="20"/>
        </w:rPr>
      </w:pPr>
      <w:r>
        <w:rPr>
          <w:sz w:val="20"/>
        </w:rPr>
        <w:t>Electricity</w:t>
      </w:r>
    </w:p>
    <w:p w14:paraId="07090E60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350"/>
        </w:tabs>
        <w:spacing w:line="226" w:lineRule="exact"/>
        <w:ind w:left="4349" w:hanging="436"/>
        <w:rPr>
          <w:sz w:val="20"/>
        </w:rPr>
      </w:pPr>
      <w:r>
        <w:rPr>
          <w:sz w:val="20"/>
        </w:rPr>
        <w:t>Wastewater</w:t>
      </w:r>
    </w:p>
    <w:p w14:paraId="017921F1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350"/>
        </w:tabs>
        <w:spacing w:line="226" w:lineRule="exact"/>
        <w:ind w:left="4349" w:hanging="436"/>
        <w:rPr>
          <w:sz w:val="20"/>
        </w:rPr>
      </w:pPr>
      <w:r>
        <w:rPr>
          <w:w w:val="95"/>
          <w:sz w:val="20"/>
        </w:rPr>
        <w:t>Fire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services</w:t>
      </w:r>
    </w:p>
    <w:p w14:paraId="1F17BC59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350"/>
        </w:tabs>
        <w:spacing w:line="226" w:lineRule="exact"/>
        <w:ind w:left="4349" w:hanging="436"/>
        <w:rPr>
          <w:sz w:val="20"/>
        </w:rPr>
      </w:pPr>
      <w:r>
        <w:rPr>
          <w:w w:val="95"/>
          <w:sz w:val="20"/>
        </w:rPr>
        <w:t>Police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services</w:t>
      </w:r>
    </w:p>
    <w:p w14:paraId="6CA152BC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350"/>
        </w:tabs>
        <w:spacing w:line="226" w:lineRule="exact"/>
        <w:ind w:left="4349" w:hanging="436"/>
        <w:rPr>
          <w:sz w:val="20"/>
        </w:rPr>
      </w:pPr>
      <w:r>
        <w:rPr>
          <w:w w:val="95"/>
          <w:sz w:val="20"/>
        </w:rPr>
        <w:t>Street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Maintenance</w:t>
      </w:r>
    </w:p>
    <w:p w14:paraId="03EFE8AE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350"/>
        </w:tabs>
        <w:spacing w:line="226" w:lineRule="exact"/>
        <w:ind w:left="4349" w:hanging="436"/>
        <w:rPr>
          <w:sz w:val="20"/>
        </w:rPr>
      </w:pPr>
      <w:r>
        <w:rPr>
          <w:w w:val="95"/>
          <w:sz w:val="20"/>
        </w:rPr>
        <w:t>Solid Waste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Disposal</w:t>
      </w:r>
    </w:p>
    <w:p w14:paraId="25BE0626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350"/>
        </w:tabs>
        <w:spacing w:line="226" w:lineRule="exact"/>
        <w:ind w:left="4349" w:hanging="436"/>
        <w:rPr>
          <w:sz w:val="20"/>
        </w:rPr>
      </w:pPr>
      <w:r>
        <w:rPr>
          <w:w w:val="95"/>
          <w:sz w:val="20"/>
        </w:rPr>
        <w:t>Recycling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Program</w:t>
      </w:r>
    </w:p>
    <w:p w14:paraId="05FE965B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350"/>
        </w:tabs>
        <w:spacing w:line="226" w:lineRule="exact"/>
        <w:ind w:left="4349" w:hanging="436"/>
        <w:rPr>
          <w:sz w:val="20"/>
        </w:rPr>
      </w:pPr>
      <w:r>
        <w:rPr>
          <w:w w:val="95"/>
          <w:sz w:val="20"/>
        </w:rPr>
        <w:t>Survey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Results</w:t>
      </w:r>
    </w:p>
    <w:p w14:paraId="12DADD87" w14:textId="77777777" w:rsidR="00500B33" w:rsidRDefault="00A62B07">
      <w:pPr>
        <w:pStyle w:val="ListParagraph"/>
        <w:numPr>
          <w:ilvl w:val="1"/>
          <w:numId w:val="52"/>
        </w:numPr>
        <w:tabs>
          <w:tab w:val="left" w:pos="4351"/>
        </w:tabs>
        <w:spacing w:line="228" w:lineRule="exact"/>
        <w:ind w:left="4350" w:hanging="437"/>
        <w:rPr>
          <w:sz w:val="20"/>
        </w:rPr>
      </w:pPr>
      <w:r>
        <w:rPr>
          <w:w w:val="95"/>
          <w:sz w:val="20"/>
        </w:rPr>
        <w:t>Planning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Analysis,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Goals,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Objectives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Actions</w:t>
      </w:r>
    </w:p>
    <w:p w14:paraId="71714DEB" w14:textId="77777777" w:rsidR="00500B33" w:rsidRDefault="00500B33">
      <w:pPr>
        <w:pStyle w:val="BodyText"/>
        <w:spacing w:before="11"/>
        <w:rPr>
          <w:sz w:val="18"/>
        </w:rPr>
      </w:pPr>
    </w:p>
    <w:p w14:paraId="22C73452" w14:textId="77777777" w:rsidR="00500B33" w:rsidRDefault="00A62B07">
      <w:pPr>
        <w:pStyle w:val="Heading5"/>
        <w:spacing w:line="274" w:lineRule="exact"/>
        <w:ind w:left="3573"/>
      </w:pPr>
      <w:r>
        <w:t>Section</w:t>
      </w:r>
      <w:r>
        <w:rPr>
          <w:spacing w:val="4"/>
        </w:rPr>
        <w:t xml:space="preserve"> </w:t>
      </w:r>
      <w:r>
        <w:t>8:</w:t>
      </w:r>
      <w:r>
        <w:rPr>
          <w:spacing w:val="6"/>
        </w:rPr>
        <w:t xml:space="preserve"> </w:t>
      </w:r>
      <w:r>
        <w:t>Economic Development</w:t>
      </w:r>
    </w:p>
    <w:p w14:paraId="4F2F02AF" w14:textId="77777777" w:rsidR="00500B33" w:rsidRDefault="00A62B07">
      <w:pPr>
        <w:pStyle w:val="ListParagraph"/>
        <w:numPr>
          <w:ilvl w:val="1"/>
          <w:numId w:val="51"/>
        </w:numPr>
        <w:tabs>
          <w:tab w:val="left" w:pos="4294"/>
        </w:tabs>
        <w:spacing w:line="226" w:lineRule="exact"/>
        <w:ind w:hanging="361"/>
        <w:rPr>
          <w:sz w:val="20"/>
        </w:rPr>
      </w:pPr>
      <w:r>
        <w:rPr>
          <w:sz w:val="20"/>
        </w:rPr>
        <w:t>Introduction</w:t>
      </w:r>
    </w:p>
    <w:p w14:paraId="5986C5B2" w14:textId="77777777" w:rsidR="00500B33" w:rsidRDefault="00A62B07">
      <w:pPr>
        <w:pStyle w:val="ListParagraph"/>
        <w:numPr>
          <w:ilvl w:val="1"/>
          <w:numId w:val="51"/>
        </w:numPr>
        <w:tabs>
          <w:tab w:val="left" w:pos="4274"/>
        </w:tabs>
        <w:spacing w:line="226" w:lineRule="exact"/>
        <w:ind w:left="4274" w:hanging="341"/>
        <w:rPr>
          <w:sz w:val="20"/>
        </w:rPr>
      </w:pPr>
      <w:r>
        <w:rPr>
          <w:sz w:val="20"/>
        </w:rPr>
        <w:t>Employment</w:t>
      </w:r>
    </w:p>
    <w:p w14:paraId="225B1A81" w14:textId="77777777" w:rsidR="00500B33" w:rsidRDefault="00A62B07">
      <w:pPr>
        <w:pStyle w:val="ListParagraph"/>
        <w:numPr>
          <w:ilvl w:val="1"/>
          <w:numId w:val="51"/>
        </w:numPr>
        <w:tabs>
          <w:tab w:val="left" w:pos="4274"/>
        </w:tabs>
        <w:spacing w:line="226" w:lineRule="exact"/>
        <w:ind w:left="4273" w:hanging="341"/>
        <w:rPr>
          <w:sz w:val="20"/>
        </w:rPr>
      </w:pPr>
      <w:r>
        <w:rPr>
          <w:sz w:val="20"/>
        </w:rPr>
        <w:t>Place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Work</w:t>
      </w:r>
    </w:p>
    <w:p w14:paraId="1C147C5D" w14:textId="77777777" w:rsidR="00500B33" w:rsidRDefault="00A62B07">
      <w:pPr>
        <w:pStyle w:val="ListParagraph"/>
        <w:numPr>
          <w:ilvl w:val="1"/>
          <w:numId w:val="51"/>
        </w:numPr>
        <w:tabs>
          <w:tab w:val="left" w:pos="4274"/>
        </w:tabs>
        <w:spacing w:line="226" w:lineRule="exact"/>
        <w:ind w:left="4273" w:hanging="341"/>
        <w:rPr>
          <w:sz w:val="20"/>
        </w:rPr>
      </w:pPr>
      <w:r>
        <w:rPr>
          <w:sz w:val="20"/>
        </w:rPr>
        <w:t>Unemployment</w:t>
      </w:r>
    </w:p>
    <w:p w14:paraId="58F3C9C9" w14:textId="77777777" w:rsidR="00500B33" w:rsidRDefault="00A62B07">
      <w:pPr>
        <w:pStyle w:val="ListParagraph"/>
        <w:numPr>
          <w:ilvl w:val="1"/>
          <w:numId w:val="51"/>
        </w:numPr>
        <w:tabs>
          <w:tab w:val="left" w:pos="4274"/>
        </w:tabs>
        <w:spacing w:line="226" w:lineRule="exact"/>
        <w:ind w:left="4273" w:hanging="341"/>
        <w:rPr>
          <w:sz w:val="20"/>
        </w:rPr>
      </w:pPr>
      <w:r>
        <w:rPr>
          <w:w w:val="95"/>
          <w:sz w:val="20"/>
        </w:rPr>
        <w:t>Economic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Base</w:t>
      </w:r>
    </w:p>
    <w:p w14:paraId="1B91013C" w14:textId="77777777" w:rsidR="00500B33" w:rsidRDefault="00A62B07">
      <w:pPr>
        <w:pStyle w:val="ListParagraph"/>
        <w:numPr>
          <w:ilvl w:val="1"/>
          <w:numId w:val="51"/>
        </w:numPr>
        <w:tabs>
          <w:tab w:val="left" w:pos="4274"/>
        </w:tabs>
        <w:spacing w:line="226" w:lineRule="exact"/>
        <w:ind w:left="4273" w:hanging="341"/>
        <w:rPr>
          <w:sz w:val="20"/>
        </w:rPr>
      </w:pPr>
      <w:r>
        <w:rPr>
          <w:sz w:val="20"/>
        </w:rPr>
        <w:t>Wages</w:t>
      </w:r>
    </w:p>
    <w:p w14:paraId="24E90CC7" w14:textId="77777777" w:rsidR="00500B33" w:rsidRDefault="00A62B07">
      <w:pPr>
        <w:pStyle w:val="ListParagraph"/>
        <w:numPr>
          <w:ilvl w:val="1"/>
          <w:numId w:val="51"/>
        </w:numPr>
        <w:tabs>
          <w:tab w:val="left" w:pos="4274"/>
        </w:tabs>
        <w:spacing w:line="226" w:lineRule="exact"/>
        <w:ind w:left="4273" w:hanging="341"/>
        <w:rPr>
          <w:sz w:val="20"/>
        </w:rPr>
      </w:pPr>
      <w:r>
        <w:rPr>
          <w:sz w:val="20"/>
        </w:rPr>
        <w:t>Occupational</w:t>
      </w:r>
      <w:r>
        <w:rPr>
          <w:spacing w:val="-8"/>
          <w:sz w:val="20"/>
        </w:rPr>
        <w:t xml:space="preserve"> </w:t>
      </w:r>
      <w:r>
        <w:rPr>
          <w:sz w:val="20"/>
        </w:rPr>
        <w:t>Outlook</w:t>
      </w:r>
    </w:p>
    <w:p w14:paraId="1B9BE7B1" w14:textId="77777777" w:rsidR="00500B33" w:rsidRDefault="00A62B07">
      <w:pPr>
        <w:pStyle w:val="ListParagraph"/>
        <w:numPr>
          <w:ilvl w:val="1"/>
          <w:numId w:val="51"/>
        </w:numPr>
        <w:tabs>
          <w:tab w:val="left" w:pos="4274"/>
        </w:tabs>
        <w:spacing w:line="226" w:lineRule="exact"/>
        <w:ind w:left="4273" w:hanging="341"/>
        <w:rPr>
          <w:sz w:val="20"/>
        </w:rPr>
      </w:pPr>
      <w:r>
        <w:rPr>
          <w:sz w:val="20"/>
        </w:rPr>
        <w:t>Local</w:t>
      </w:r>
      <w:r>
        <w:rPr>
          <w:spacing w:val="-12"/>
          <w:sz w:val="20"/>
        </w:rPr>
        <w:t xml:space="preserve"> </w:t>
      </w:r>
      <w:r>
        <w:rPr>
          <w:sz w:val="20"/>
        </w:rPr>
        <w:t>Economic</w:t>
      </w:r>
      <w:r>
        <w:rPr>
          <w:spacing w:val="-10"/>
          <w:sz w:val="20"/>
        </w:rPr>
        <w:t xml:space="preserve"> </w:t>
      </w:r>
      <w:r>
        <w:rPr>
          <w:sz w:val="20"/>
        </w:rPr>
        <w:t>Development</w:t>
      </w:r>
    </w:p>
    <w:p w14:paraId="47142A05" w14:textId="77777777" w:rsidR="00500B33" w:rsidRDefault="00A62B07">
      <w:pPr>
        <w:pStyle w:val="ListParagraph"/>
        <w:numPr>
          <w:ilvl w:val="1"/>
          <w:numId w:val="51"/>
        </w:numPr>
        <w:tabs>
          <w:tab w:val="left" w:pos="4274"/>
        </w:tabs>
        <w:spacing w:line="226" w:lineRule="exact"/>
        <w:ind w:left="4273" w:hanging="341"/>
        <w:rPr>
          <w:sz w:val="20"/>
        </w:rPr>
      </w:pPr>
      <w:r>
        <w:rPr>
          <w:sz w:val="20"/>
        </w:rPr>
        <w:t>Rural</w:t>
      </w:r>
      <w:r>
        <w:rPr>
          <w:spacing w:val="-7"/>
          <w:sz w:val="20"/>
        </w:rPr>
        <w:t xml:space="preserve"> </w:t>
      </w:r>
      <w:r>
        <w:rPr>
          <w:sz w:val="20"/>
        </w:rPr>
        <w:t>Economic</w:t>
      </w:r>
      <w:r>
        <w:rPr>
          <w:spacing w:val="-6"/>
          <w:sz w:val="20"/>
        </w:rPr>
        <w:t xml:space="preserve"> </w:t>
      </w:r>
      <w:r>
        <w:rPr>
          <w:sz w:val="20"/>
        </w:rPr>
        <w:t>Growth</w:t>
      </w:r>
    </w:p>
    <w:p w14:paraId="6B9CEEE9" w14:textId="77777777" w:rsidR="00500B33" w:rsidRDefault="00A62B07">
      <w:pPr>
        <w:pStyle w:val="ListParagraph"/>
        <w:numPr>
          <w:ilvl w:val="1"/>
          <w:numId w:val="51"/>
        </w:numPr>
        <w:tabs>
          <w:tab w:val="left" w:pos="4369"/>
        </w:tabs>
        <w:spacing w:line="228" w:lineRule="exact"/>
        <w:ind w:left="4368" w:hanging="436"/>
        <w:rPr>
          <w:sz w:val="20"/>
        </w:rPr>
      </w:pPr>
      <w:r>
        <w:rPr>
          <w:w w:val="95"/>
          <w:sz w:val="20"/>
        </w:rPr>
        <w:t>Planning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Analysis,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Goals,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Objectives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Actions</w:t>
      </w:r>
    </w:p>
    <w:p w14:paraId="7E864C76" w14:textId="77777777" w:rsidR="00500B33" w:rsidRDefault="00500B33">
      <w:pPr>
        <w:pStyle w:val="BodyText"/>
        <w:spacing w:before="7"/>
        <w:rPr>
          <w:sz w:val="22"/>
        </w:rPr>
      </w:pPr>
    </w:p>
    <w:p w14:paraId="013059C2" w14:textId="77777777" w:rsidR="00500B33" w:rsidRDefault="00A62B07">
      <w:pPr>
        <w:pStyle w:val="Heading5"/>
        <w:spacing w:before="1" w:line="274" w:lineRule="exact"/>
        <w:ind w:left="3554"/>
      </w:pPr>
      <w:r>
        <w:t>Section</w:t>
      </w:r>
      <w:r>
        <w:rPr>
          <w:spacing w:val="-5"/>
        </w:rPr>
        <w:t xml:space="preserve"> </w:t>
      </w:r>
      <w:r>
        <w:t>9:</w:t>
      </w:r>
      <w:r>
        <w:rPr>
          <w:spacing w:val="47"/>
        </w:rPr>
        <w:t xml:space="preserve"> </w:t>
      </w:r>
      <w:r>
        <w:t>Implementation</w:t>
      </w:r>
    </w:p>
    <w:p w14:paraId="36F029F0" w14:textId="77777777" w:rsidR="00500B33" w:rsidRDefault="00A62B07">
      <w:pPr>
        <w:pStyle w:val="ListParagraph"/>
        <w:numPr>
          <w:ilvl w:val="1"/>
          <w:numId w:val="50"/>
        </w:numPr>
        <w:tabs>
          <w:tab w:val="left" w:pos="4255"/>
        </w:tabs>
        <w:spacing w:line="226" w:lineRule="exact"/>
        <w:rPr>
          <w:sz w:val="20"/>
        </w:rPr>
      </w:pPr>
      <w:r>
        <w:rPr>
          <w:sz w:val="20"/>
        </w:rPr>
        <w:t>Introduction</w:t>
      </w:r>
    </w:p>
    <w:p w14:paraId="3685BA73" w14:textId="77777777" w:rsidR="00500B33" w:rsidRDefault="00A62B07">
      <w:pPr>
        <w:pStyle w:val="ListParagraph"/>
        <w:numPr>
          <w:ilvl w:val="1"/>
          <w:numId w:val="50"/>
        </w:numPr>
        <w:tabs>
          <w:tab w:val="left" w:pos="4255"/>
        </w:tabs>
        <w:spacing w:line="226" w:lineRule="exact"/>
        <w:rPr>
          <w:sz w:val="20"/>
        </w:rPr>
      </w:pPr>
      <w:r>
        <w:rPr>
          <w:w w:val="95"/>
          <w:sz w:val="20"/>
        </w:rPr>
        <w:t>Implementation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Framework</w:t>
      </w:r>
    </w:p>
    <w:p w14:paraId="434EA00C" w14:textId="77777777" w:rsidR="00500B33" w:rsidRDefault="00A62B07">
      <w:pPr>
        <w:pStyle w:val="ListParagraph"/>
        <w:numPr>
          <w:ilvl w:val="1"/>
          <w:numId w:val="50"/>
        </w:numPr>
        <w:tabs>
          <w:tab w:val="left" w:pos="4255"/>
        </w:tabs>
        <w:spacing w:line="226" w:lineRule="exact"/>
        <w:rPr>
          <w:sz w:val="20"/>
        </w:rPr>
      </w:pPr>
      <w:r>
        <w:rPr>
          <w:spacing w:val="-1"/>
          <w:sz w:val="20"/>
        </w:rPr>
        <w:t>Evaluation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Comprehensive</w:t>
      </w:r>
      <w:r>
        <w:rPr>
          <w:spacing w:val="-8"/>
          <w:sz w:val="20"/>
        </w:rPr>
        <w:t xml:space="preserve"> </w:t>
      </w:r>
      <w:r>
        <w:rPr>
          <w:sz w:val="20"/>
        </w:rPr>
        <w:t>Plan</w:t>
      </w:r>
    </w:p>
    <w:p w14:paraId="3A5ED722" w14:textId="77777777" w:rsidR="00500B33" w:rsidRDefault="00A62B07">
      <w:pPr>
        <w:pStyle w:val="ListParagraph"/>
        <w:numPr>
          <w:ilvl w:val="1"/>
          <w:numId w:val="50"/>
        </w:numPr>
        <w:tabs>
          <w:tab w:val="left" w:pos="4255"/>
        </w:tabs>
        <w:spacing w:line="226" w:lineRule="exact"/>
        <w:rPr>
          <w:sz w:val="20"/>
        </w:rPr>
      </w:pPr>
      <w:r>
        <w:rPr>
          <w:w w:val="95"/>
          <w:sz w:val="20"/>
        </w:rPr>
        <w:t>Implementation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Management</w:t>
      </w:r>
    </w:p>
    <w:p w14:paraId="637006F8" w14:textId="77777777" w:rsidR="00500B33" w:rsidRDefault="00A62B07">
      <w:pPr>
        <w:pStyle w:val="ListParagraph"/>
        <w:numPr>
          <w:ilvl w:val="1"/>
          <w:numId w:val="50"/>
        </w:numPr>
        <w:tabs>
          <w:tab w:val="left" w:pos="4255"/>
        </w:tabs>
        <w:spacing w:line="228" w:lineRule="exact"/>
        <w:rPr>
          <w:sz w:val="20"/>
        </w:rPr>
      </w:pPr>
      <w:r>
        <w:rPr>
          <w:spacing w:val="-1"/>
          <w:sz w:val="20"/>
        </w:rPr>
        <w:t>Action</w:t>
      </w:r>
      <w:r>
        <w:rPr>
          <w:spacing w:val="-11"/>
          <w:sz w:val="20"/>
        </w:rPr>
        <w:t xml:space="preserve"> </w:t>
      </w:r>
      <w:r>
        <w:rPr>
          <w:sz w:val="20"/>
        </w:rPr>
        <w:t>Plan</w:t>
      </w:r>
    </w:p>
    <w:p w14:paraId="5BC84D35" w14:textId="77777777" w:rsidR="00500B33" w:rsidRDefault="00500B33">
      <w:pPr>
        <w:pStyle w:val="BodyText"/>
        <w:spacing w:before="10"/>
        <w:rPr>
          <w:sz w:val="18"/>
        </w:rPr>
      </w:pPr>
    </w:p>
    <w:p w14:paraId="2E46C06C" w14:textId="77777777" w:rsidR="00500B33" w:rsidRDefault="00A62B07">
      <w:pPr>
        <w:pStyle w:val="Heading5"/>
        <w:spacing w:line="274" w:lineRule="exact"/>
        <w:ind w:left="3554"/>
      </w:pPr>
      <w:r>
        <w:t>Appendices</w:t>
      </w:r>
    </w:p>
    <w:p w14:paraId="6B50C4BA" w14:textId="77777777" w:rsidR="00500B33" w:rsidRDefault="00A62B07">
      <w:pPr>
        <w:spacing w:before="2" w:line="235" w:lineRule="auto"/>
        <w:ind w:left="3914" w:right="3572" w:hanging="93"/>
        <w:jc w:val="center"/>
        <w:rPr>
          <w:sz w:val="20"/>
        </w:rPr>
      </w:pPr>
      <w:r>
        <w:rPr>
          <w:w w:val="95"/>
          <w:sz w:val="20"/>
        </w:rPr>
        <w:t>1: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Resident Survey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Summary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2: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Steering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Committee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Members</w:t>
      </w:r>
    </w:p>
    <w:p w14:paraId="1497F714" w14:textId="77777777" w:rsidR="00500B33" w:rsidRDefault="00500B33">
      <w:pPr>
        <w:spacing w:line="235" w:lineRule="auto"/>
        <w:jc w:val="center"/>
        <w:rPr>
          <w:sz w:val="20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24EE7623" w14:textId="77777777" w:rsidR="00500B33" w:rsidRDefault="00500B33">
      <w:pPr>
        <w:pStyle w:val="BodyText"/>
        <w:spacing w:before="6"/>
        <w:rPr>
          <w:sz w:val="16"/>
        </w:rPr>
      </w:pPr>
    </w:p>
    <w:p w14:paraId="6B36D535" w14:textId="77777777" w:rsidR="00500B33" w:rsidRDefault="00A62B07">
      <w:pPr>
        <w:spacing w:before="74"/>
        <w:ind w:left="240"/>
        <w:rPr>
          <w:b/>
          <w:sz w:val="36"/>
        </w:rPr>
      </w:pPr>
      <w:bookmarkStart w:id="2" w:name="1_-_Executive_Summary.pdf"/>
      <w:bookmarkEnd w:id="2"/>
      <w:r>
        <w:rPr>
          <w:b/>
          <w:w w:val="95"/>
          <w:sz w:val="36"/>
        </w:rPr>
        <w:t>Executive</w:t>
      </w:r>
      <w:r>
        <w:rPr>
          <w:b/>
          <w:spacing w:val="88"/>
          <w:sz w:val="36"/>
        </w:rPr>
        <w:t xml:space="preserve"> </w:t>
      </w:r>
      <w:r>
        <w:rPr>
          <w:b/>
          <w:w w:val="95"/>
          <w:sz w:val="36"/>
        </w:rPr>
        <w:t>Summary</w:t>
      </w:r>
    </w:p>
    <w:p w14:paraId="319E50CF" w14:textId="77777777" w:rsidR="00500B33" w:rsidRDefault="00A62B07">
      <w:pPr>
        <w:pStyle w:val="Heading3"/>
        <w:spacing w:before="266"/>
        <w:ind w:left="240" w:firstLine="0"/>
        <w:jc w:val="left"/>
      </w:pPr>
      <w:r>
        <w:rPr>
          <w:w w:val="95"/>
        </w:rPr>
        <w:t>Project</w:t>
      </w:r>
      <w:r>
        <w:rPr>
          <w:spacing w:val="-4"/>
          <w:w w:val="95"/>
        </w:rPr>
        <w:t xml:space="preserve"> </w:t>
      </w:r>
      <w:r>
        <w:rPr>
          <w:w w:val="95"/>
        </w:rPr>
        <w:t>Area</w:t>
      </w:r>
    </w:p>
    <w:p w14:paraId="218EE719" w14:textId="77777777" w:rsidR="00500B33" w:rsidRDefault="00A62B07">
      <w:pPr>
        <w:pStyle w:val="BodyText"/>
        <w:spacing w:before="263" w:line="350" w:lineRule="auto"/>
        <w:ind w:left="240" w:right="840"/>
        <w:jc w:val="both"/>
      </w:pPr>
      <w:r>
        <w:t>Herington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situated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Lime</w:t>
      </w:r>
      <w:r>
        <w:rPr>
          <w:spacing w:val="1"/>
        </w:rPr>
        <w:t xml:space="preserve"> </w:t>
      </w:r>
      <w:r>
        <w:t>Creek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southeastern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Dickinson</w:t>
      </w:r>
      <w:r>
        <w:rPr>
          <w:spacing w:val="1"/>
        </w:rPr>
        <w:t xml:space="preserve"> </w:t>
      </w:r>
      <w:r>
        <w:t>County,</w:t>
      </w:r>
      <w:r>
        <w:rPr>
          <w:spacing w:val="-57"/>
        </w:rPr>
        <w:t xml:space="preserve"> </w:t>
      </w:r>
      <w:r>
        <w:t>approximately 25 miles south of Junction City and 15 miles from Lyndon.</w:t>
      </w:r>
      <w:r>
        <w:rPr>
          <w:spacing w:val="1"/>
        </w:rPr>
        <w:t xml:space="preserve"> </w:t>
      </w:r>
      <w:r>
        <w:t>Although the</w:t>
      </w:r>
      <w:r>
        <w:rPr>
          <w:spacing w:val="1"/>
        </w:rPr>
        <w:t xml:space="preserve"> </w:t>
      </w:r>
      <w:r>
        <w:rPr>
          <w:spacing w:val="-1"/>
        </w:rPr>
        <w:t>majority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City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located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valley</w:t>
      </w:r>
      <w:r>
        <w:rPr>
          <w:spacing w:val="-9"/>
        </w:rPr>
        <w:t xml:space="preserve"> </w:t>
      </w:r>
      <w:r>
        <w:t>land,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western</w:t>
      </w:r>
      <w:r>
        <w:rPr>
          <w:spacing w:val="-9"/>
        </w:rPr>
        <w:t xml:space="preserve"> </w:t>
      </w:r>
      <w:r>
        <w:t>edge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City</w:t>
      </w:r>
      <w:r>
        <w:rPr>
          <w:spacing w:val="-13"/>
        </w:rPr>
        <w:t xml:space="preserve"> </w:t>
      </w:r>
      <w:r>
        <w:t>slopes</w:t>
      </w:r>
      <w:r>
        <w:rPr>
          <w:spacing w:val="-14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hill.</w:t>
      </w:r>
      <w:r>
        <w:rPr>
          <w:spacing w:val="-58"/>
        </w:rPr>
        <w:t xml:space="preserve"> </w:t>
      </w:r>
      <w:r>
        <w:t>Herington can be characterized as a bedroom community due to the fact that most residents</w:t>
      </w:r>
      <w:r>
        <w:rPr>
          <w:spacing w:val="1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shop</w:t>
      </w:r>
      <w:r>
        <w:rPr>
          <w:spacing w:val="-3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City.</w:t>
      </w:r>
      <w:r>
        <w:rPr>
          <w:spacing w:val="4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City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Herington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located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southeastern</w:t>
      </w:r>
      <w:r>
        <w:rPr>
          <w:spacing w:val="-8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w w:val="95"/>
        </w:rPr>
        <w:t xml:space="preserve">Dickinson County, Kansas at the intersection of Highways 56 and </w:t>
      </w:r>
      <w:r>
        <w:rPr>
          <w:w w:val="95"/>
        </w:rPr>
        <w:t>77.</w:t>
      </w:r>
      <w:r>
        <w:rPr>
          <w:spacing w:val="1"/>
          <w:w w:val="95"/>
        </w:rPr>
        <w:t xml:space="preserve"> </w:t>
      </w:r>
      <w:r>
        <w:rPr>
          <w:w w:val="95"/>
        </w:rPr>
        <w:t>Herington is also located</w:t>
      </w:r>
      <w:r>
        <w:rPr>
          <w:spacing w:val="1"/>
          <w:w w:val="95"/>
        </w:rPr>
        <w:t xml:space="preserve"> </w:t>
      </w:r>
      <w:r>
        <w:t>along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Union</w:t>
      </w:r>
      <w:r>
        <w:rPr>
          <w:spacing w:val="-7"/>
        </w:rPr>
        <w:t xml:space="preserve"> </w:t>
      </w:r>
      <w:r>
        <w:t>Pacific</w:t>
      </w:r>
      <w:r>
        <w:rPr>
          <w:spacing w:val="-7"/>
        </w:rPr>
        <w:t xml:space="preserve"> </w:t>
      </w:r>
      <w:r>
        <w:t>rail</w:t>
      </w:r>
      <w:r>
        <w:rPr>
          <w:spacing w:val="-10"/>
        </w:rPr>
        <w:t xml:space="preserve"> </w:t>
      </w:r>
      <w:r>
        <w:t>line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runs</w:t>
      </w:r>
      <w:r>
        <w:rPr>
          <w:spacing w:val="-9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middle</w:t>
      </w:r>
      <w:r>
        <w:rPr>
          <w:spacing w:val="-11"/>
        </w:rPr>
        <w:t xml:space="preserve"> </w:t>
      </w:r>
      <w:r>
        <w:t>portion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community.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Herington is</w:t>
      </w:r>
      <w:r>
        <w:rPr>
          <w:spacing w:val="-3"/>
        </w:rPr>
        <w:t xml:space="preserve"> </w:t>
      </w:r>
      <w:r>
        <w:t>approximately</w:t>
      </w:r>
      <w:r>
        <w:rPr>
          <w:spacing w:val="-1"/>
        </w:rPr>
        <w:t xml:space="preserve"> </w:t>
      </w:r>
      <w:r>
        <w:t>1,170</w:t>
      </w:r>
      <w:r>
        <w:rPr>
          <w:spacing w:val="-4"/>
        </w:rPr>
        <w:t xml:space="preserve"> </w:t>
      </w:r>
      <w:r>
        <w:t>acres.</w:t>
      </w:r>
    </w:p>
    <w:p w14:paraId="02447204" w14:textId="77777777" w:rsidR="00500B33" w:rsidRDefault="00500B33">
      <w:pPr>
        <w:pStyle w:val="BodyText"/>
        <w:spacing w:before="3"/>
        <w:rPr>
          <w:sz w:val="35"/>
        </w:rPr>
      </w:pPr>
    </w:p>
    <w:p w14:paraId="16D6C551" w14:textId="77777777" w:rsidR="00500B33" w:rsidRDefault="00A62B07">
      <w:pPr>
        <w:pStyle w:val="BodyText"/>
        <w:spacing w:before="1" w:line="350" w:lineRule="auto"/>
        <w:ind w:left="240" w:right="834"/>
        <w:jc w:val="both"/>
      </w:pPr>
      <w:r>
        <w:rPr>
          <w:w w:val="95"/>
        </w:rPr>
        <w:t>The City is predominately residential, with the majority of land uses being single-family homes.</w:t>
      </w:r>
      <w:r>
        <w:rPr>
          <w:spacing w:val="1"/>
          <w:w w:val="95"/>
        </w:rPr>
        <w:t xml:space="preserve"> </w:t>
      </w:r>
      <w:r>
        <w:rPr>
          <w:w w:val="95"/>
        </w:rPr>
        <w:t>The core commercial area is along Walnut and Broadway which dissects the downtown business</w:t>
      </w:r>
      <w:r>
        <w:rPr>
          <w:spacing w:val="1"/>
          <w:w w:val="95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although</w:t>
      </w:r>
      <w:r>
        <w:rPr>
          <w:spacing w:val="-4"/>
        </w:rPr>
        <w:t xml:space="preserve"> </w:t>
      </w:r>
      <w:r>
        <w:t>commercial</w:t>
      </w:r>
      <w:r>
        <w:rPr>
          <w:spacing w:val="-7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occurring</w:t>
      </w:r>
      <w:r>
        <w:rPr>
          <w:spacing w:val="-7"/>
        </w:rPr>
        <w:t xml:space="preserve"> </w:t>
      </w:r>
      <w:r>
        <w:t>along</w:t>
      </w:r>
      <w:r>
        <w:rPr>
          <w:spacing w:val="-7"/>
        </w:rPr>
        <w:t xml:space="preserve"> </w:t>
      </w:r>
      <w:r>
        <w:t>Highway</w:t>
      </w:r>
      <w:r>
        <w:rPr>
          <w:spacing w:val="-5"/>
        </w:rPr>
        <w:t xml:space="preserve"> </w:t>
      </w:r>
      <w:r>
        <w:t>56.</w:t>
      </w:r>
    </w:p>
    <w:p w14:paraId="485C814E" w14:textId="77777777" w:rsidR="00500B33" w:rsidRDefault="00500B33">
      <w:pPr>
        <w:pStyle w:val="BodyText"/>
        <w:rPr>
          <w:sz w:val="26"/>
        </w:rPr>
      </w:pPr>
    </w:p>
    <w:p w14:paraId="1FD965C1" w14:textId="77777777" w:rsidR="00500B33" w:rsidRDefault="00500B33">
      <w:pPr>
        <w:pStyle w:val="BodyText"/>
        <w:spacing w:before="3"/>
      </w:pPr>
    </w:p>
    <w:p w14:paraId="72215D79" w14:textId="77777777" w:rsidR="00500B33" w:rsidRDefault="00A62B07">
      <w:pPr>
        <w:pStyle w:val="Heading3"/>
        <w:ind w:left="240" w:firstLine="0"/>
        <w:jc w:val="left"/>
      </w:pPr>
      <w:r>
        <w:t>Purpose</w:t>
      </w:r>
    </w:p>
    <w:p w14:paraId="050BEC4A" w14:textId="77777777" w:rsidR="00500B33" w:rsidRDefault="00A62B07">
      <w:pPr>
        <w:pStyle w:val="BodyText"/>
        <w:spacing w:before="263" w:line="350" w:lineRule="auto"/>
        <w:ind w:left="240" w:right="845"/>
        <w:jc w:val="both"/>
      </w:pPr>
      <w:r>
        <w:t>The</w:t>
      </w:r>
      <w:r>
        <w:rPr>
          <w:spacing w:val="-3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Herington</w:t>
      </w:r>
      <w:r>
        <w:rPr>
          <w:spacing w:val="-2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Comprehensive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succeeds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comprehensive</w:t>
      </w:r>
      <w:r>
        <w:rPr>
          <w:spacing w:val="-7"/>
        </w:rPr>
        <w:t xml:space="preserve"> </w:t>
      </w:r>
      <w:r>
        <w:t>plan</w:t>
      </w:r>
      <w:r>
        <w:rPr>
          <w:spacing w:val="-57"/>
        </w:rPr>
        <w:t xml:space="preserve"> </w:t>
      </w:r>
      <w:r>
        <w:t>prepared for the City in October 1975.</w:t>
      </w:r>
      <w:r>
        <w:rPr>
          <w:spacing w:val="1"/>
        </w:rPr>
        <w:t xml:space="preserve"> </w:t>
      </w:r>
      <w:r>
        <w:t>The 1975 Comprehensive Plan defined goals and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2000.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comprehensive plan is to provide a guide for the growth and development of Herington by</w:t>
      </w:r>
      <w:r>
        <w:rPr>
          <w:spacing w:val="1"/>
        </w:rPr>
        <w:t xml:space="preserve"> </w:t>
      </w:r>
      <w:r>
        <w:rPr>
          <w:w w:val="95"/>
        </w:rPr>
        <w:t>identifying and</w:t>
      </w:r>
      <w:r>
        <w:rPr>
          <w:spacing w:val="1"/>
          <w:w w:val="95"/>
        </w:rPr>
        <w:t xml:space="preserve"> </w:t>
      </w:r>
      <w:r>
        <w:rPr>
          <w:w w:val="95"/>
        </w:rPr>
        <w:t>analyzing existing and</w:t>
      </w:r>
      <w:r>
        <w:rPr>
          <w:spacing w:val="54"/>
        </w:rPr>
        <w:t xml:space="preserve"> </w:t>
      </w:r>
      <w:r>
        <w:rPr>
          <w:w w:val="95"/>
        </w:rPr>
        <w:t>future</w:t>
      </w:r>
      <w:r>
        <w:rPr>
          <w:spacing w:val="54"/>
        </w:rPr>
        <w:t xml:space="preserve"> </w:t>
      </w:r>
      <w:r>
        <w:rPr>
          <w:w w:val="95"/>
        </w:rPr>
        <w:t>planning issues and developing possible solutions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issues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years.</w:t>
      </w:r>
    </w:p>
    <w:p w14:paraId="357473C7" w14:textId="77777777" w:rsidR="00500B33" w:rsidRDefault="00500B33">
      <w:pPr>
        <w:pStyle w:val="BodyText"/>
        <w:spacing w:before="3"/>
        <w:rPr>
          <w:sz w:val="35"/>
        </w:rPr>
      </w:pPr>
    </w:p>
    <w:p w14:paraId="4F8A692A" w14:textId="77777777" w:rsidR="00500B33" w:rsidRDefault="00A62B07">
      <w:pPr>
        <w:pStyle w:val="BodyText"/>
        <w:spacing w:line="350" w:lineRule="auto"/>
        <w:ind w:left="240" w:right="841"/>
        <w:jc w:val="both"/>
      </w:pPr>
      <w:r>
        <w:t xml:space="preserve">The </w:t>
      </w:r>
      <w:r>
        <w:t>Herington 2020 Comprehensive Plan is a flexible document and should be reviewed and</w:t>
      </w:r>
      <w:r>
        <w:rPr>
          <w:spacing w:val="1"/>
        </w:rPr>
        <w:t xml:space="preserve"> </w:t>
      </w:r>
      <w:r>
        <w:t>revised if</w:t>
      </w:r>
      <w:r>
        <w:rPr>
          <w:spacing w:val="-1"/>
        </w:rPr>
        <w:t xml:space="preserve"> </w:t>
      </w:r>
      <w:r>
        <w:t>necessary on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yearly</w:t>
      </w:r>
      <w:r>
        <w:rPr>
          <w:spacing w:val="1"/>
        </w:rPr>
        <w:t xml:space="preserve"> </w:t>
      </w:r>
      <w:r>
        <w:t>basis.</w:t>
      </w:r>
    </w:p>
    <w:p w14:paraId="0BF1623A" w14:textId="77777777" w:rsidR="00500B33" w:rsidRDefault="00500B33">
      <w:pPr>
        <w:spacing w:line="350" w:lineRule="auto"/>
        <w:jc w:val="both"/>
        <w:sectPr w:rsidR="00500B33">
          <w:headerReference w:type="default" r:id="rId11"/>
          <w:footerReference w:type="default" r:id="rId12"/>
          <w:pgSz w:w="12240" w:h="15840"/>
          <w:pgMar w:top="1140" w:right="960" w:bottom="900" w:left="1200" w:header="720" w:footer="716" w:gutter="0"/>
          <w:cols w:space="720"/>
        </w:sectPr>
      </w:pPr>
    </w:p>
    <w:p w14:paraId="4652091C" w14:textId="77777777" w:rsidR="00500B33" w:rsidRDefault="00500B33">
      <w:pPr>
        <w:pStyle w:val="BodyText"/>
        <w:spacing w:before="4"/>
        <w:rPr>
          <w:sz w:val="16"/>
        </w:rPr>
      </w:pPr>
    </w:p>
    <w:p w14:paraId="5434604C" w14:textId="77777777" w:rsidR="00500B33" w:rsidRDefault="00A62B07">
      <w:pPr>
        <w:pStyle w:val="Heading3"/>
        <w:spacing w:before="79"/>
        <w:ind w:left="240" w:firstLine="0"/>
        <w:jc w:val="left"/>
      </w:pPr>
      <w:r>
        <w:t>Planning</w:t>
      </w:r>
      <w:r>
        <w:rPr>
          <w:spacing w:val="-5"/>
        </w:rPr>
        <w:t xml:space="preserve"> </w:t>
      </w:r>
      <w:r>
        <w:t>Process</w:t>
      </w:r>
    </w:p>
    <w:p w14:paraId="785F1760" w14:textId="77777777" w:rsidR="00500B33" w:rsidRDefault="00A62B07">
      <w:pPr>
        <w:pStyle w:val="BodyText"/>
        <w:spacing w:before="262"/>
        <w:ind w:left="240"/>
      </w:pP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planning</w:t>
      </w:r>
      <w:r>
        <w:rPr>
          <w:spacing w:val="15"/>
          <w:w w:val="95"/>
        </w:rPr>
        <w:t xml:space="preserve"> </w:t>
      </w:r>
      <w:r>
        <w:rPr>
          <w:w w:val="95"/>
        </w:rPr>
        <w:t>process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9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Herington</w:t>
      </w:r>
      <w:r>
        <w:rPr>
          <w:spacing w:val="20"/>
          <w:w w:val="95"/>
        </w:rPr>
        <w:t xml:space="preserve"> </w:t>
      </w:r>
      <w:r>
        <w:rPr>
          <w:w w:val="95"/>
        </w:rPr>
        <w:t>Comprehensive</w:t>
      </w:r>
      <w:r>
        <w:rPr>
          <w:spacing w:val="18"/>
          <w:w w:val="95"/>
        </w:rPr>
        <w:t xml:space="preserve"> </w:t>
      </w:r>
      <w:r>
        <w:rPr>
          <w:w w:val="95"/>
        </w:rPr>
        <w:t>Plan</w:t>
      </w:r>
      <w:r>
        <w:rPr>
          <w:spacing w:val="19"/>
          <w:w w:val="95"/>
        </w:rPr>
        <w:t xml:space="preserve"> </w:t>
      </w:r>
      <w:r>
        <w:rPr>
          <w:w w:val="95"/>
        </w:rPr>
        <w:t>occurred</w:t>
      </w:r>
      <w:r>
        <w:rPr>
          <w:spacing w:val="19"/>
          <w:w w:val="95"/>
        </w:rPr>
        <w:t xml:space="preserve"> </w:t>
      </w:r>
      <w:r>
        <w:rPr>
          <w:w w:val="95"/>
        </w:rPr>
        <w:t>in</w:t>
      </w:r>
      <w:r>
        <w:rPr>
          <w:spacing w:val="19"/>
          <w:w w:val="95"/>
        </w:rPr>
        <w:t xml:space="preserve"> </w:t>
      </w:r>
      <w:r>
        <w:rPr>
          <w:w w:val="95"/>
        </w:rPr>
        <w:t>four</w:t>
      </w:r>
      <w:r>
        <w:rPr>
          <w:spacing w:val="19"/>
          <w:w w:val="95"/>
        </w:rPr>
        <w:t xml:space="preserve"> </w:t>
      </w:r>
      <w:r>
        <w:rPr>
          <w:w w:val="95"/>
        </w:rPr>
        <w:t>main</w:t>
      </w:r>
      <w:r>
        <w:rPr>
          <w:spacing w:val="19"/>
          <w:w w:val="95"/>
        </w:rPr>
        <w:t xml:space="preserve"> </w:t>
      </w:r>
      <w:r>
        <w:rPr>
          <w:w w:val="95"/>
        </w:rPr>
        <w:t>stages:</w:t>
      </w:r>
    </w:p>
    <w:p w14:paraId="7310C0EC" w14:textId="77777777" w:rsidR="00500B33" w:rsidRDefault="00500B33">
      <w:pPr>
        <w:pStyle w:val="BodyText"/>
        <w:spacing w:before="3"/>
      </w:pPr>
    </w:p>
    <w:p w14:paraId="64C61219" w14:textId="77777777" w:rsidR="00500B33" w:rsidRDefault="00A62B07">
      <w:pPr>
        <w:pStyle w:val="ListParagraph"/>
        <w:numPr>
          <w:ilvl w:val="0"/>
          <w:numId w:val="49"/>
        </w:numPr>
        <w:tabs>
          <w:tab w:val="left" w:pos="1320"/>
          <w:tab w:val="left" w:pos="1321"/>
        </w:tabs>
        <w:rPr>
          <w:sz w:val="24"/>
        </w:rPr>
      </w:pPr>
      <w:r>
        <w:rPr>
          <w:b/>
          <w:w w:val="95"/>
          <w:sz w:val="24"/>
        </w:rPr>
        <w:t>Stage</w:t>
      </w:r>
      <w:r>
        <w:rPr>
          <w:b/>
          <w:spacing w:val="9"/>
          <w:w w:val="95"/>
          <w:sz w:val="24"/>
        </w:rPr>
        <w:t xml:space="preserve"> </w:t>
      </w:r>
      <w:r>
        <w:rPr>
          <w:b/>
          <w:w w:val="95"/>
          <w:sz w:val="24"/>
        </w:rPr>
        <w:t>1:</w:t>
      </w:r>
      <w:r>
        <w:rPr>
          <w:b/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Determine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existing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</w:p>
    <w:p w14:paraId="1DB1265F" w14:textId="77777777" w:rsidR="00500B33" w:rsidRDefault="00A62B07">
      <w:pPr>
        <w:pStyle w:val="ListParagraph"/>
        <w:numPr>
          <w:ilvl w:val="0"/>
          <w:numId w:val="49"/>
        </w:numPr>
        <w:tabs>
          <w:tab w:val="left" w:pos="1320"/>
          <w:tab w:val="left" w:pos="1321"/>
        </w:tabs>
        <w:spacing w:before="8"/>
        <w:rPr>
          <w:sz w:val="24"/>
        </w:rPr>
      </w:pPr>
      <w:r>
        <w:rPr>
          <w:b/>
          <w:w w:val="95"/>
          <w:sz w:val="24"/>
        </w:rPr>
        <w:t>Stage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2:</w:t>
      </w:r>
      <w:r>
        <w:rPr>
          <w:b/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Identify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analyze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issues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concerns,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SWOT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Analysis</w:t>
      </w:r>
    </w:p>
    <w:p w14:paraId="3019C375" w14:textId="77777777" w:rsidR="00500B33" w:rsidRDefault="00A62B07">
      <w:pPr>
        <w:pStyle w:val="ListParagraph"/>
        <w:numPr>
          <w:ilvl w:val="0"/>
          <w:numId w:val="49"/>
        </w:numPr>
        <w:tabs>
          <w:tab w:val="left" w:pos="1320"/>
          <w:tab w:val="left" w:pos="1321"/>
        </w:tabs>
        <w:spacing w:before="9"/>
        <w:rPr>
          <w:sz w:val="24"/>
        </w:rPr>
      </w:pPr>
      <w:r>
        <w:rPr>
          <w:b/>
          <w:w w:val="95"/>
          <w:sz w:val="24"/>
        </w:rPr>
        <w:t>Stage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3:</w:t>
      </w:r>
      <w:r>
        <w:rPr>
          <w:b/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Define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vision,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goals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objectives</w:t>
      </w:r>
    </w:p>
    <w:p w14:paraId="676C3B24" w14:textId="77777777" w:rsidR="00500B33" w:rsidRDefault="00A62B07">
      <w:pPr>
        <w:pStyle w:val="ListParagraph"/>
        <w:numPr>
          <w:ilvl w:val="0"/>
          <w:numId w:val="49"/>
        </w:numPr>
        <w:tabs>
          <w:tab w:val="left" w:pos="1320"/>
          <w:tab w:val="left" w:pos="1321"/>
        </w:tabs>
        <w:spacing w:before="8"/>
        <w:rPr>
          <w:sz w:val="24"/>
        </w:rPr>
      </w:pPr>
      <w:r>
        <w:rPr>
          <w:b/>
          <w:w w:val="95"/>
          <w:sz w:val="24"/>
        </w:rPr>
        <w:t>Stage</w:t>
      </w:r>
      <w:r>
        <w:rPr>
          <w:b/>
          <w:spacing w:val="12"/>
          <w:w w:val="95"/>
          <w:sz w:val="24"/>
        </w:rPr>
        <w:t xml:space="preserve"> </w:t>
      </w:r>
      <w:r>
        <w:rPr>
          <w:b/>
          <w:w w:val="95"/>
          <w:sz w:val="24"/>
        </w:rPr>
        <w:t>4:</w:t>
      </w:r>
      <w:r>
        <w:rPr>
          <w:b/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Develop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implementation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framework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plan</w:t>
      </w:r>
    </w:p>
    <w:p w14:paraId="3E25B38A" w14:textId="77777777" w:rsidR="00500B33" w:rsidRDefault="00A62B07">
      <w:pPr>
        <w:pStyle w:val="BodyText"/>
        <w:spacing w:before="126" w:line="350" w:lineRule="auto"/>
        <w:ind w:left="240" w:right="839"/>
        <w:jc w:val="both"/>
      </w:pPr>
      <w:r>
        <w:t>Resident participation was very important throughout all stages of the process so that the plan</w:t>
      </w:r>
      <w:r>
        <w:rPr>
          <w:spacing w:val="-57"/>
        </w:rPr>
        <w:t xml:space="preserve"> </w:t>
      </w:r>
      <w:r>
        <w:t>would accurately reflect their needs and concerns.</w:t>
      </w:r>
      <w:r>
        <w:rPr>
          <w:spacing w:val="1"/>
        </w:rPr>
        <w:t xml:space="preserve"> </w:t>
      </w:r>
      <w:r>
        <w:t>To encourage public participation, the</w:t>
      </w:r>
      <w:r>
        <w:rPr>
          <w:spacing w:val="1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involved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activities:</w:t>
      </w:r>
    </w:p>
    <w:p w14:paraId="47657858" w14:textId="77777777" w:rsidR="00500B33" w:rsidRDefault="00500B33">
      <w:pPr>
        <w:pStyle w:val="BodyText"/>
        <w:spacing w:before="11"/>
      </w:pPr>
    </w:p>
    <w:p w14:paraId="1AC69F30" w14:textId="77777777" w:rsidR="00500B33" w:rsidRDefault="00A62B07">
      <w:pPr>
        <w:pStyle w:val="ListParagraph"/>
        <w:numPr>
          <w:ilvl w:val="0"/>
          <w:numId w:val="49"/>
        </w:numPr>
        <w:tabs>
          <w:tab w:val="left" w:pos="1320"/>
          <w:tab w:val="left" w:pos="1321"/>
        </w:tabs>
        <w:rPr>
          <w:sz w:val="24"/>
        </w:rPr>
      </w:pPr>
      <w:r>
        <w:rPr>
          <w:w w:val="95"/>
          <w:sz w:val="24"/>
        </w:rPr>
        <w:t>Commu</w:t>
      </w:r>
      <w:r>
        <w:rPr>
          <w:w w:val="95"/>
          <w:sz w:val="24"/>
        </w:rPr>
        <w:t>nity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meetings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neighborhood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residents,</w:t>
      </w:r>
    </w:p>
    <w:p w14:paraId="50D5B866" w14:textId="77777777" w:rsidR="00500B33" w:rsidRDefault="00A62B07">
      <w:pPr>
        <w:pStyle w:val="ListParagraph"/>
        <w:numPr>
          <w:ilvl w:val="0"/>
          <w:numId w:val="49"/>
        </w:numPr>
        <w:tabs>
          <w:tab w:val="left" w:pos="1320"/>
          <w:tab w:val="left" w:pos="1321"/>
        </w:tabs>
        <w:spacing w:before="143"/>
        <w:rPr>
          <w:sz w:val="24"/>
        </w:rPr>
      </w:pPr>
      <w:r>
        <w:rPr>
          <w:w w:val="95"/>
          <w:sz w:val="24"/>
        </w:rPr>
        <w:t>Administration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resident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surveys,</w:t>
      </w:r>
    </w:p>
    <w:p w14:paraId="320FF13B" w14:textId="77777777" w:rsidR="00500B33" w:rsidRDefault="00A62B07">
      <w:pPr>
        <w:pStyle w:val="ListParagraph"/>
        <w:numPr>
          <w:ilvl w:val="0"/>
          <w:numId w:val="49"/>
        </w:numPr>
        <w:tabs>
          <w:tab w:val="left" w:pos="1320"/>
          <w:tab w:val="left" w:pos="1321"/>
        </w:tabs>
        <w:spacing w:before="143"/>
        <w:rPr>
          <w:sz w:val="24"/>
        </w:rPr>
      </w:pPr>
      <w:r>
        <w:rPr>
          <w:w w:val="95"/>
          <w:sz w:val="24"/>
        </w:rPr>
        <w:t>One-on-one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interviews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neighborhood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residents,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City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staff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elected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officials,</w:t>
      </w:r>
    </w:p>
    <w:p w14:paraId="28A6258C" w14:textId="77777777" w:rsidR="00500B33" w:rsidRDefault="00A62B07">
      <w:pPr>
        <w:pStyle w:val="ListParagraph"/>
        <w:numPr>
          <w:ilvl w:val="0"/>
          <w:numId w:val="49"/>
        </w:numPr>
        <w:tabs>
          <w:tab w:val="left" w:pos="1320"/>
          <w:tab w:val="left" w:pos="1321"/>
        </w:tabs>
        <w:spacing w:before="143"/>
        <w:rPr>
          <w:sz w:val="24"/>
        </w:rPr>
      </w:pPr>
      <w:r>
        <w:rPr>
          <w:w w:val="95"/>
          <w:sz w:val="24"/>
        </w:rPr>
        <w:t>Planning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Advisory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Committee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meetings,</w:t>
      </w:r>
    </w:p>
    <w:p w14:paraId="08FB3FC8" w14:textId="77777777" w:rsidR="00500B33" w:rsidRDefault="00A62B07">
      <w:pPr>
        <w:pStyle w:val="ListParagraph"/>
        <w:numPr>
          <w:ilvl w:val="0"/>
          <w:numId w:val="49"/>
        </w:numPr>
        <w:tabs>
          <w:tab w:val="left" w:pos="1320"/>
          <w:tab w:val="left" w:pos="1321"/>
        </w:tabs>
        <w:spacing w:before="143" w:line="343" w:lineRule="auto"/>
        <w:ind w:right="1030"/>
        <w:rPr>
          <w:sz w:val="24"/>
        </w:rPr>
      </w:pPr>
      <w:r>
        <w:rPr>
          <w:w w:val="95"/>
          <w:sz w:val="24"/>
        </w:rPr>
        <w:t>Presentation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information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City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Council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Planning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Commissions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</w:p>
    <w:p w14:paraId="29CA9FEB" w14:textId="77777777" w:rsidR="00500B33" w:rsidRDefault="00500B33">
      <w:pPr>
        <w:pStyle w:val="BodyText"/>
        <w:rPr>
          <w:sz w:val="26"/>
        </w:rPr>
      </w:pPr>
    </w:p>
    <w:p w14:paraId="5D65C00E" w14:textId="77777777" w:rsidR="00500B33" w:rsidRDefault="00500B33">
      <w:pPr>
        <w:pStyle w:val="BodyText"/>
        <w:spacing w:before="2"/>
        <w:rPr>
          <w:sz w:val="21"/>
        </w:rPr>
      </w:pPr>
    </w:p>
    <w:p w14:paraId="2385B014" w14:textId="77777777" w:rsidR="00500B33" w:rsidRDefault="00A62B07">
      <w:pPr>
        <w:pStyle w:val="Heading3"/>
        <w:ind w:left="240" w:firstLine="0"/>
        <w:jc w:val="left"/>
      </w:pPr>
      <w:r>
        <w:t>Issues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Concerns</w:t>
      </w:r>
    </w:p>
    <w:p w14:paraId="5AC0C4AF" w14:textId="77777777" w:rsidR="00500B33" w:rsidRDefault="00A62B07">
      <w:pPr>
        <w:pStyle w:val="BodyText"/>
        <w:spacing w:before="263" w:line="350" w:lineRule="auto"/>
        <w:ind w:left="240" w:right="832"/>
        <w:jc w:val="both"/>
      </w:pP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analyzing</w:t>
      </w:r>
      <w:r>
        <w:rPr>
          <w:spacing w:val="-11"/>
        </w:rPr>
        <w:t xml:space="preserve"> </w:t>
      </w:r>
      <w:r>
        <w:t>existing</w:t>
      </w:r>
      <w:r>
        <w:rPr>
          <w:spacing w:val="-10"/>
        </w:rPr>
        <w:t xml:space="preserve"> </w:t>
      </w:r>
      <w:r>
        <w:t>conditions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planning</w:t>
      </w:r>
      <w:r>
        <w:rPr>
          <w:spacing w:val="-12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input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residents,</w:t>
      </w:r>
      <w:r>
        <w:rPr>
          <w:spacing w:val="-12"/>
        </w:rPr>
        <w:t xml:space="preserve"> </w:t>
      </w:r>
      <w:r>
        <w:t>several</w:t>
      </w:r>
      <w:r>
        <w:rPr>
          <w:spacing w:val="-58"/>
        </w:rPr>
        <w:t xml:space="preserve"> </w:t>
      </w:r>
      <w:r>
        <w:t>issues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concerns</w:t>
      </w:r>
      <w:r>
        <w:rPr>
          <w:spacing w:val="-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residents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Herington.</w:t>
      </w:r>
      <w:r>
        <w:rPr>
          <w:spacing w:val="40"/>
        </w:rPr>
        <w:t xml:space="preserve"> </w:t>
      </w:r>
      <w:r>
        <w:t>Inadequate</w:t>
      </w:r>
      <w:r>
        <w:rPr>
          <w:spacing w:val="-9"/>
        </w:rPr>
        <w:t xml:space="preserve"> </w:t>
      </w:r>
      <w:r>
        <w:t>housing</w:t>
      </w:r>
      <w:r>
        <w:rPr>
          <w:spacing w:val="-12"/>
        </w:rPr>
        <w:t xml:space="preserve"> </w:t>
      </w:r>
      <w:r>
        <w:t>supply,</w:t>
      </w:r>
      <w:r>
        <w:rPr>
          <w:spacing w:val="-57"/>
        </w:rPr>
        <w:t xml:space="preserve"> </w:t>
      </w:r>
      <w:r>
        <w:rPr>
          <w:w w:val="95"/>
        </w:rPr>
        <w:t>lack of basic services, and apathy of residents were listed as major weaknesses while small town</w:t>
      </w:r>
      <w:r>
        <w:rPr>
          <w:spacing w:val="1"/>
          <w:w w:val="95"/>
        </w:rPr>
        <w:t xml:space="preserve"> </w:t>
      </w:r>
      <w:r>
        <w:t>atmosphere, low crime, and historical character were listed as the major strengths.</w:t>
      </w:r>
      <w:r>
        <w:rPr>
          <w:spacing w:val="1"/>
        </w:rPr>
        <w:t xml:space="preserve"> </w:t>
      </w:r>
      <w:r>
        <w:t>Table 1-1</w:t>
      </w:r>
      <w:r>
        <w:rPr>
          <w:spacing w:val="1"/>
        </w:rPr>
        <w:t xml:space="preserve"> </w:t>
      </w:r>
      <w:r>
        <w:t xml:space="preserve">lists the top strengths and weaknesses of living </w:t>
      </w:r>
      <w:r>
        <w:t>in Herington as determined by the resident</w:t>
      </w:r>
      <w:r>
        <w:rPr>
          <w:spacing w:val="1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Advisory</w:t>
      </w:r>
      <w:r>
        <w:rPr>
          <w:spacing w:val="-2"/>
        </w:rPr>
        <w:t xml:space="preserve"> </w:t>
      </w:r>
      <w:r>
        <w:t>Committee:</w:t>
      </w:r>
    </w:p>
    <w:p w14:paraId="30464A1D" w14:textId="77777777" w:rsidR="00500B33" w:rsidRDefault="00500B33">
      <w:pPr>
        <w:spacing w:line="350" w:lineRule="auto"/>
        <w:jc w:val="both"/>
        <w:sectPr w:rsidR="00500B33">
          <w:pgSz w:w="12240" w:h="15840"/>
          <w:pgMar w:top="1140" w:right="960" w:bottom="900" w:left="1200" w:header="720" w:footer="716" w:gutter="0"/>
          <w:cols w:space="720"/>
        </w:sectPr>
      </w:pPr>
    </w:p>
    <w:p w14:paraId="1395FA87" w14:textId="77777777" w:rsidR="00500B33" w:rsidRDefault="00500B33">
      <w:pPr>
        <w:pStyle w:val="BodyText"/>
        <w:rPr>
          <w:sz w:val="20"/>
        </w:rPr>
      </w:pPr>
    </w:p>
    <w:p w14:paraId="7BB8C529" w14:textId="77777777" w:rsidR="00500B33" w:rsidRDefault="00500B33">
      <w:pPr>
        <w:pStyle w:val="BodyText"/>
        <w:spacing w:before="8"/>
        <w:rPr>
          <w:sz w:val="29"/>
        </w:rPr>
      </w:pPr>
    </w:p>
    <w:tbl>
      <w:tblPr>
        <w:tblW w:w="0" w:type="auto"/>
        <w:tblInd w:w="6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6"/>
        <w:gridCol w:w="3975"/>
      </w:tblGrid>
      <w:tr w:rsidR="00500B33" w14:paraId="514E8B85" w14:textId="77777777">
        <w:trPr>
          <w:trHeight w:val="310"/>
        </w:trPr>
        <w:tc>
          <w:tcPr>
            <w:tcW w:w="8311" w:type="dxa"/>
            <w:gridSpan w:val="2"/>
            <w:tcBorders>
              <w:bottom w:val="single" w:sz="6" w:space="0" w:color="000000"/>
            </w:tcBorders>
            <w:shd w:val="clear" w:color="auto" w:fill="000080"/>
          </w:tcPr>
          <w:p w14:paraId="7A70B7F8" w14:textId="77777777" w:rsidR="00500B33" w:rsidRDefault="00A62B07">
            <w:pPr>
              <w:pStyle w:val="TableParagraph"/>
              <w:spacing w:line="291" w:lineRule="exact"/>
              <w:ind w:left="97"/>
              <w:rPr>
                <w:b/>
                <w:sz w:val="28"/>
              </w:rPr>
            </w:pPr>
            <w:r>
              <w:rPr>
                <w:b/>
                <w:color w:val="FFCC00"/>
                <w:w w:val="95"/>
                <w:sz w:val="28"/>
              </w:rPr>
              <w:t>Table</w:t>
            </w:r>
            <w:r>
              <w:rPr>
                <w:b/>
                <w:color w:val="FFCC00"/>
                <w:spacing w:val="12"/>
                <w:w w:val="95"/>
                <w:sz w:val="28"/>
              </w:rPr>
              <w:t xml:space="preserve"> </w:t>
            </w:r>
            <w:r>
              <w:rPr>
                <w:b/>
                <w:color w:val="FFCC00"/>
                <w:w w:val="95"/>
                <w:sz w:val="28"/>
              </w:rPr>
              <w:t>1-1:</w:t>
            </w:r>
            <w:r>
              <w:rPr>
                <w:b/>
                <w:color w:val="FFCC00"/>
                <w:spacing w:val="30"/>
                <w:w w:val="95"/>
                <w:sz w:val="28"/>
              </w:rPr>
              <w:t xml:space="preserve"> </w:t>
            </w:r>
            <w:r>
              <w:rPr>
                <w:b/>
                <w:color w:val="FFCC00"/>
                <w:w w:val="95"/>
                <w:sz w:val="28"/>
              </w:rPr>
              <w:t>Strengths</w:t>
            </w:r>
            <w:r>
              <w:rPr>
                <w:b/>
                <w:color w:val="FFCC00"/>
                <w:spacing w:val="13"/>
                <w:w w:val="95"/>
                <w:sz w:val="28"/>
              </w:rPr>
              <w:t xml:space="preserve"> </w:t>
            </w:r>
            <w:r>
              <w:rPr>
                <w:b/>
                <w:color w:val="FFCC00"/>
                <w:w w:val="95"/>
                <w:sz w:val="28"/>
              </w:rPr>
              <w:t>and</w:t>
            </w:r>
            <w:r>
              <w:rPr>
                <w:b/>
                <w:color w:val="FFCC00"/>
                <w:spacing w:val="13"/>
                <w:w w:val="95"/>
                <w:sz w:val="28"/>
              </w:rPr>
              <w:t xml:space="preserve"> </w:t>
            </w:r>
            <w:r>
              <w:rPr>
                <w:b/>
                <w:color w:val="FFCC00"/>
                <w:w w:val="95"/>
                <w:sz w:val="28"/>
              </w:rPr>
              <w:t>Weaknesses</w:t>
            </w:r>
          </w:p>
        </w:tc>
      </w:tr>
      <w:tr w:rsidR="00500B33" w14:paraId="51191587" w14:textId="77777777">
        <w:trPr>
          <w:trHeight w:val="3532"/>
        </w:trPr>
        <w:tc>
          <w:tcPr>
            <w:tcW w:w="4336" w:type="dxa"/>
            <w:tcBorders>
              <w:top w:val="single" w:sz="6" w:space="0" w:color="000000"/>
              <w:right w:val="single" w:sz="6" w:space="0" w:color="000000"/>
            </w:tcBorders>
          </w:tcPr>
          <w:p w14:paraId="4D4B52D8" w14:textId="77777777" w:rsidR="00500B33" w:rsidRDefault="00A62B07">
            <w:pPr>
              <w:pStyle w:val="TableParagraph"/>
              <w:spacing w:line="258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Strengths</w:t>
            </w:r>
          </w:p>
          <w:p w14:paraId="5DB60707" w14:textId="77777777" w:rsidR="00500B33" w:rsidRDefault="00A62B07">
            <w:pPr>
              <w:pStyle w:val="TableParagraph"/>
              <w:numPr>
                <w:ilvl w:val="0"/>
                <w:numId w:val="48"/>
              </w:numPr>
              <w:tabs>
                <w:tab w:val="left" w:pos="457"/>
                <w:tab w:val="left" w:pos="459"/>
              </w:tabs>
              <w:spacing w:before="22" w:line="232" w:lineRule="auto"/>
              <w:ind w:right="17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A</w:t>
            </w:r>
            <w:r>
              <w:rPr>
                <w:b/>
                <w:spacing w:val="-1"/>
                <w:w w:val="93"/>
                <w:sz w:val="24"/>
              </w:rPr>
              <w:t>v</w:t>
            </w:r>
            <w:r>
              <w:rPr>
                <w:b/>
                <w:w w:val="93"/>
                <w:sz w:val="24"/>
              </w:rPr>
              <w:t>a</w:t>
            </w:r>
            <w:r>
              <w:rPr>
                <w:b/>
                <w:spacing w:val="-1"/>
                <w:w w:val="97"/>
                <w:sz w:val="24"/>
              </w:rPr>
              <w:t>ila</w:t>
            </w:r>
            <w:r>
              <w:rPr>
                <w:b/>
                <w:spacing w:val="1"/>
                <w:w w:val="97"/>
                <w:sz w:val="24"/>
              </w:rPr>
              <w:t>b</w:t>
            </w:r>
            <w:r>
              <w:rPr>
                <w:b/>
                <w:spacing w:val="-1"/>
                <w:w w:val="97"/>
                <w:sz w:val="24"/>
              </w:rPr>
              <w:t>ili</w:t>
            </w:r>
            <w:r>
              <w:rPr>
                <w:b/>
                <w:w w:val="97"/>
                <w:sz w:val="24"/>
              </w:rPr>
              <w:t>t</w:t>
            </w:r>
            <w:r>
              <w:rPr>
                <w:b/>
                <w:w w:val="93"/>
                <w:sz w:val="24"/>
              </w:rPr>
              <w:t>y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w w:val="98"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1"/>
                <w:w w:val="99"/>
                <w:sz w:val="24"/>
              </w:rPr>
              <w:t>h</w:t>
            </w:r>
            <w:r>
              <w:rPr>
                <w:b/>
                <w:spacing w:val="-3"/>
                <w:w w:val="105"/>
                <w:sz w:val="24"/>
              </w:rPr>
              <w:t>e</w:t>
            </w:r>
            <w:r>
              <w:rPr>
                <w:b/>
                <w:w w:val="94"/>
                <w:sz w:val="24"/>
              </w:rPr>
              <w:t>al</w:t>
            </w:r>
            <w:r>
              <w:rPr>
                <w:b/>
                <w:spacing w:val="1"/>
                <w:w w:val="94"/>
                <w:sz w:val="24"/>
              </w:rPr>
              <w:t>t</w:t>
            </w:r>
            <w:r>
              <w:rPr>
                <w:b/>
                <w:spacing w:val="1"/>
                <w:w w:val="99"/>
                <w:sz w:val="24"/>
              </w:rPr>
              <w:t>h</w:t>
            </w:r>
            <w:r>
              <w:rPr>
                <w:b/>
                <w:spacing w:val="-3"/>
                <w:w w:val="105"/>
                <w:sz w:val="24"/>
              </w:rPr>
              <w:t>c</w:t>
            </w:r>
            <w:r>
              <w:rPr>
                <w:b/>
                <w:w w:val="87"/>
                <w:sz w:val="24"/>
              </w:rPr>
              <w:t>a</w:t>
            </w:r>
            <w:r>
              <w:rPr>
                <w:b/>
                <w:spacing w:val="-1"/>
                <w:w w:val="87"/>
                <w:sz w:val="24"/>
              </w:rPr>
              <w:t>r</w:t>
            </w:r>
            <w:r>
              <w:rPr>
                <w:b/>
                <w:spacing w:val="-3"/>
                <w:w w:val="105"/>
                <w:sz w:val="24"/>
              </w:rPr>
              <w:t>e</w:t>
            </w:r>
            <w:r>
              <w:rPr>
                <w:b/>
                <w:spacing w:val="1"/>
                <w:w w:val="198"/>
                <w:sz w:val="24"/>
              </w:rPr>
              <w:t>/</w:t>
            </w:r>
            <w:r>
              <w:rPr>
                <w:b/>
                <w:spacing w:val="-1"/>
                <w:w w:val="99"/>
                <w:sz w:val="24"/>
              </w:rPr>
              <w:t>lo</w:t>
            </w:r>
            <w:r>
              <w:rPr>
                <w:b/>
                <w:spacing w:val="1"/>
                <w:w w:val="99"/>
                <w:sz w:val="24"/>
              </w:rPr>
              <w:t>n</w:t>
            </w:r>
            <w:r>
              <w:rPr>
                <w:b/>
                <w:spacing w:val="3"/>
                <w:w w:val="108"/>
                <w:sz w:val="24"/>
              </w:rPr>
              <w:t>g</w:t>
            </w:r>
            <w:r>
              <w:rPr>
                <w:b/>
                <w:spacing w:val="1"/>
                <w:sz w:val="24"/>
              </w:rPr>
              <w:t>-</w:t>
            </w:r>
            <w:r>
              <w:rPr>
                <w:b/>
                <w:spacing w:val="1"/>
                <w:w w:val="93"/>
                <w:sz w:val="24"/>
              </w:rPr>
              <w:t>t</w:t>
            </w:r>
            <w:r>
              <w:rPr>
                <w:b/>
                <w:spacing w:val="-3"/>
                <w:w w:val="105"/>
                <w:sz w:val="24"/>
              </w:rPr>
              <w:t>e</w:t>
            </w:r>
            <w:r>
              <w:rPr>
                <w:b/>
                <w:spacing w:val="-1"/>
                <w:w w:val="77"/>
                <w:sz w:val="24"/>
              </w:rPr>
              <w:t>r</w:t>
            </w:r>
            <w:r>
              <w:rPr>
                <w:b/>
                <w:w w:val="101"/>
                <w:sz w:val="24"/>
              </w:rPr>
              <w:t xml:space="preserve">m </w:t>
            </w:r>
            <w:r>
              <w:rPr>
                <w:b/>
                <w:sz w:val="24"/>
              </w:rPr>
              <w:t>care</w:t>
            </w:r>
          </w:p>
          <w:p w14:paraId="2B387A3A" w14:textId="77777777" w:rsidR="00500B33" w:rsidRDefault="00A62B07">
            <w:pPr>
              <w:pStyle w:val="TableParagraph"/>
              <w:numPr>
                <w:ilvl w:val="0"/>
                <w:numId w:val="48"/>
              </w:numPr>
              <w:tabs>
                <w:tab w:val="left" w:pos="457"/>
                <w:tab w:val="left" w:pos="459"/>
              </w:tabs>
              <w:spacing w:before="11"/>
              <w:ind w:hanging="3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Community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Facilities</w:t>
            </w:r>
          </w:p>
          <w:p w14:paraId="30B5BF04" w14:textId="77777777" w:rsidR="00500B33" w:rsidRDefault="00A62B07">
            <w:pPr>
              <w:pStyle w:val="TableParagraph"/>
              <w:numPr>
                <w:ilvl w:val="0"/>
                <w:numId w:val="48"/>
              </w:numPr>
              <w:tabs>
                <w:tab w:val="left" w:pos="457"/>
                <w:tab w:val="left" w:pos="459"/>
              </w:tabs>
              <w:spacing w:before="8"/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Schools</w:t>
            </w:r>
          </w:p>
          <w:p w14:paraId="476DBBEB" w14:textId="77777777" w:rsidR="00500B33" w:rsidRDefault="00A62B07">
            <w:pPr>
              <w:pStyle w:val="TableParagraph"/>
              <w:numPr>
                <w:ilvl w:val="0"/>
                <w:numId w:val="48"/>
              </w:numPr>
              <w:tabs>
                <w:tab w:val="left" w:pos="457"/>
                <w:tab w:val="left" w:pos="459"/>
              </w:tabs>
              <w:spacing w:before="8"/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Proximity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Fort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Riley</w:t>
            </w:r>
          </w:p>
          <w:p w14:paraId="57CEFA71" w14:textId="77777777" w:rsidR="00500B33" w:rsidRDefault="00A62B07">
            <w:pPr>
              <w:pStyle w:val="TableParagraph"/>
              <w:numPr>
                <w:ilvl w:val="0"/>
                <w:numId w:val="48"/>
              </w:numPr>
              <w:tabs>
                <w:tab w:val="left" w:pos="457"/>
                <w:tab w:val="left" w:pos="459"/>
              </w:tabs>
              <w:spacing w:before="9"/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Quality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Life</w:t>
            </w:r>
          </w:p>
          <w:p w14:paraId="3A6A933F" w14:textId="77777777" w:rsidR="00500B33" w:rsidRDefault="00A62B07">
            <w:pPr>
              <w:pStyle w:val="TableParagraph"/>
              <w:numPr>
                <w:ilvl w:val="0"/>
                <w:numId w:val="48"/>
              </w:numPr>
              <w:tabs>
                <w:tab w:val="left" w:pos="457"/>
                <w:tab w:val="left" w:pos="459"/>
              </w:tabs>
              <w:spacing w:before="16" w:line="232" w:lineRule="auto"/>
              <w:ind w:right="15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Low Cost Recreational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Opportunities</w:t>
            </w:r>
          </w:p>
          <w:p w14:paraId="259FBBB1" w14:textId="77777777" w:rsidR="00500B33" w:rsidRDefault="00A62B07">
            <w:pPr>
              <w:pStyle w:val="TableParagraph"/>
              <w:numPr>
                <w:ilvl w:val="0"/>
                <w:numId w:val="48"/>
              </w:numPr>
              <w:tabs>
                <w:tab w:val="left" w:pos="457"/>
                <w:tab w:val="left" w:pos="459"/>
              </w:tabs>
              <w:spacing w:before="11"/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Leadership</w:t>
            </w:r>
          </w:p>
          <w:p w14:paraId="7BF04D0A" w14:textId="77777777" w:rsidR="00500B33" w:rsidRDefault="00A62B07">
            <w:pPr>
              <w:pStyle w:val="TableParagraph"/>
              <w:numPr>
                <w:ilvl w:val="0"/>
                <w:numId w:val="48"/>
              </w:numPr>
              <w:tabs>
                <w:tab w:val="left" w:pos="457"/>
                <w:tab w:val="left" w:pos="459"/>
              </w:tabs>
              <w:spacing w:before="8"/>
              <w:ind w:hanging="3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Herington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Regional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Airport</w:t>
            </w:r>
          </w:p>
          <w:p w14:paraId="4CC86D5F" w14:textId="77777777" w:rsidR="00500B33" w:rsidRDefault="00A62B07">
            <w:pPr>
              <w:pStyle w:val="TableParagraph"/>
              <w:numPr>
                <w:ilvl w:val="0"/>
                <w:numId w:val="48"/>
              </w:numPr>
              <w:tabs>
                <w:tab w:val="left" w:pos="457"/>
                <w:tab w:val="left" w:pos="459"/>
              </w:tabs>
              <w:spacing w:before="9" w:line="283" w:lineRule="exact"/>
              <w:ind w:hanging="3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Community’s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Youth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18AF5A" w14:textId="77777777" w:rsidR="00500B33" w:rsidRDefault="00A62B07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Weaknesses</w:t>
            </w:r>
          </w:p>
          <w:p w14:paraId="0E0BE15F" w14:textId="77777777" w:rsidR="00500B33" w:rsidRDefault="00A62B07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  <w:tab w:val="left" w:pos="473"/>
              </w:tabs>
              <w:spacing w:before="14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Lack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Lodging</w:t>
            </w:r>
          </w:p>
          <w:p w14:paraId="78D1AC89" w14:textId="77777777" w:rsidR="00500B33" w:rsidRDefault="00A62B07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  <w:tab w:val="left" w:pos="473"/>
              </w:tabs>
              <w:spacing w:before="9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Lack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Community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Pride</w:t>
            </w:r>
          </w:p>
          <w:p w14:paraId="1ED4F85C" w14:textId="77777777" w:rsidR="00500B33" w:rsidRDefault="00A62B07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  <w:tab w:val="left" w:pos="473"/>
              </w:tabs>
              <w:spacing w:before="15" w:line="232" w:lineRule="auto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Quality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Streets/Deteriorating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Infrastructure</w:t>
            </w:r>
          </w:p>
          <w:p w14:paraId="6B48AD2C" w14:textId="77777777" w:rsidR="00500B33" w:rsidRDefault="00A62B07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  <w:tab w:val="left" w:pos="473"/>
                <w:tab w:val="left" w:pos="1714"/>
                <w:tab w:val="left" w:pos="2233"/>
                <w:tab w:val="left" w:pos="3288"/>
              </w:tabs>
              <w:spacing w:before="19" w:line="232" w:lineRule="auto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Blocking</w:t>
            </w:r>
            <w:r>
              <w:rPr>
                <w:b/>
                <w:sz w:val="24"/>
              </w:rPr>
              <w:tab/>
              <w:t>of</w:t>
            </w:r>
            <w:r>
              <w:rPr>
                <w:b/>
                <w:sz w:val="24"/>
              </w:rPr>
              <w:tab/>
              <w:t>Walnut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w w:val="95"/>
                <w:sz w:val="24"/>
              </w:rPr>
              <w:t>Street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Crossing</w:t>
            </w:r>
          </w:p>
          <w:p w14:paraId="5E286353" w14:textId="77777777" w:rsidR="00500B33" w:rsidRDefault="00A62B07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  <w:tab w:val="left" w:pos="473"/>
                <w:tab w:val="left" w:pos="1437"/>
                <w:tab w:val="left" w:pos="2382"/>
                <w:tab w:val="left" w:pos="3010"/>
                <w:tab w:val="left" w:pos="3672"/>
              </w:tabs>
              <w:spacing w:before="18" w:line="232" w:lineRule="auto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“Retail</w:t>
            </w:r>
            <w:r>
              <w:rPr>
                <w:b/>
                <w:sz w:val="24"/>
              </w:rPr>
              <w:tab/>
              <w:t>Drain”</w:t>
            </w:r>
            <w:r>
              <w:rPr>
                <w:b/>
                <w:sz w:val="24"/>
              </w:rPr>
              <w:tab/>
              <w:t>and</w:t>
            </w:r>
            <w:r>
              <w:rPr>
                <w:b/>
                <w:sz w:val="24"/>
              </w:rPr>
              <w:tab/>
              <w:t>lack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attractive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retail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space</w:t>
            </w:r>
          </w:p>
          <w:p w14:paraId="4E77482F" w14:textId="77777777" w:rsidR="00500B33" w:rsidRDefault="00A62B07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  <w:tab w:val="left" w:pos="473"/>
              </w:tabs>
              <w:spacing w:before="19" w:line="232" w:lineRule="auto"/>
              <w:ind w:righ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Lack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major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tourism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Herington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known</w:t>
            </w:r>
          </w:p>
        </w:tc>
      </w:tr>
    </w:tbl>
    <w:p w14:paraId="4A5BCFCF" w14:textId="77777777" w:rsidR="00500B33" w:rsidRDefault="00500B33">
      <w:pPr>
        <w:pStyle w:val="BodyText"/>
        <w:rPr>
          <w:sz w:val="20"/>
        </w:rPr>
      </w:pPr>
    </w:p>
    <w:p w14:paraId="3F400407" w14:textId="77777777" w:rsidR="00500B33" w:rsidRDefault="00500B33">
      <w:pPr>
        <w:pStyle w:val="BodyText"/>
        <w:spacing w:before="6"/>
        <w:rPr>
          <w:sz w:val="20"/>
        </w:rPr>
      </w:pPr>
    </w:p>
    <w:p w14:paraId="15E7537E" w14:textId="77777777" w:rsidR="00500B33" w:rsidRDefault="00A62B07">
      <w:pPr>
        <w:pStyle w:val="Heading3"/>
        <w:spacing w:before="79"/>
        <w:ind w:left="240" w:firstLine="0"/>
      </w:pPr>
      <w:r>
        <w:t>Vision</w:t>
      </w:r>
      <w:r>
        <w:rPr>
          <w:spacing w:val="-17"/>
        </w:rPr>
        <w:t xml:space="preserve"> </w:t>
      </w:r>
      <w:r>
        <w:t>Statement</w:t>
      </w:r>
    </w:p>
    <w:p w14:paraId="667ABF2B" w14:textId="77777777" w:rsidR="00500B33" w:rsidRDefault="00A62B07">
      <w:pPr>
        <w:pStyle w:val="BodyText"/>
        <w:spacing w:before="263" w:line="350" w:lineRule="auto"/>
        <w:ind w:left="240" w:right="846"/>
        <w:jc w:val="both"/>
      </w:pPr>
      <w:r>
        <w:t>Visions allow people to look into the future and give us a chance to imagine what are</w:t>
      </w:r>
      <w:r>
        <w:rPr>
          <w:spacing w:val="1"/>
        </w:rPr>
        <w:t xml:space="preserve"> </w:t>
      </w:r>
      <w:r>
        <w:t>community can become.</w:t>
      </w:r>
      <w:r>
        <w:rPr>
          <w:spacing w:val="1"/>
        </w:rPr>
        <w:t xml:space="preserve"> </w:t>
      </w:r>
      <w:r>
        <w:t>For this plan, the vision statement represents a consensus image of</w:t>
      </w:r>
      <w:r>
        <w:rPr>
          <w:spacing w:val="1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citizens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Herington</w:t>
      </w:r>
      <w:r>
        <w:rPr>
          <w:spacing w:val="-3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futur</w:t>
      </w:r>
      <w:r>
        <w:t>e.</w:t>
      </w:r>
    </w:p>
    <w:p w14:paraId="0E04CFE2" w14:textId="77777777" w:rsidR="00500B33" w:rsidRDefault="00500B33">
      <w:pPr>
        <w:pStyle w:val="BodyText"/>
        <w:spacing w:before="1"/>
        <w:rPr>
          <w:sz w:val="35"/>
        </w:rPr>
      </w:pPr>
    </w:p>
    <w:p w14:paraId="69A7BCDC" w14:textId="77777777" w:rsidR="00500B33" w:rsidRDefault="00A62B07">
      <w:pPr>
        <w:spacing w:line="350" w:lineRule="auto"/>
        <w:ind w:left="240" w:right="835"/>
        <w:jc w:val="both"/>
        <w:rPr>
          <w:i/>
          <w:sz w:val="24"/>
        </w:rPr>
      </w:pPr>
      <w:r>
        <w:rPr>
          <w:sz w:val="24"/>
        </w:rPr>
        <w:t>The vision statement is the foundation upon which the Comprehensive Plan is based. The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development of this new </w:t>
      </w:r>
      <w:r>
        <w:rPr>
          <w:i/>
          <w:w w:val="95"/>
          <w:sz w:val="24"/>
        </w:rPr>
        <w:t xml:space="preserve">Comprehensive Plan </w:t>
      </w:r>
      <w:r>
        <w:rPr>
          <w:w w:val="95"/>
          <w:sz w:val="24"/>
        </w:rPr>
        <w:t xml:space="preserve">embodies the Vision Statement of </w:t>
      </w:r>
      <w:r>
        <w:rPr>
          <w:i/>
          <w:w w:val="95"/>
          <w:sz w:val="24"/>
        </w:rPr>
        <w:t>Herington’s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sz w:val="24"/>
        </w:rPr>
        <w:t>Future…</w:t>
      </w:r>
    </w:p>
    <w:p w14:paraId="630520C2" w14:textId="77777777" w:rsidR="00500B33" w:rsidRDefault="00500B33">
      <w:pPr>
        <w:pStyle w:val="BodyText"/>
        <w:spacing w:before="4"/>
        <w:rPr>
          <w:i/>
          <w:sz w:val="22"/>
        </w:rPr>
      </w:pPr>
    </w:p>
    <w:p w14:paraId="56C68E56" w14:textId="77777777" w:rsidR="00500B33" w:rsidRDefault="00A62B07">
      <w:pPr>
        <w:ind w:left="273" w:right="871"/>
        <w:jc w:val="center"/>
        <w:rPr>
          <w:b/>
          <w:i/>
          <w:sz w:val="29"/>
        </w:rPr>
      </w:pPr>
      <w:r>
        <w:rPr>
          <w:b/>
          <w:i/>
          <w:w w:val="95"/>
          <w:sz w:val="29"/>
        </w:rPr>
        <w:t>Herington’s</w:t>
      </w:r>
      <w:r>
        <w:rPr>
          <w:b/>
          <w:i/>
          <w:spacing w:val="10"/>
          <w:w w:val="95"/>
          <w:sz w:val="29"/>
        </w:rPr>
        <w:t xml:space="preserve"> </w:t>
      </w:r>
      <w:r>
        <w:rPr>
          <w:b/>
          <w:i/>
          <w:w w:val="95"/>
          <w:sz w:val="29"/>
        </w:rPr>
        <w:t>Vision</w:t>
      </w:r>
      <w:r>
        <w:rPr>
          <w:b/>
          <w:i/>
          <w:spacing w:val="11"/>
          <w:w w:val="95"/>
          <w:sz w:val="29"/>
        </w:rPr>
        <w:t xml:space="preserve"> </w:t>
      </w:r>
      <w:r>
        <w:rPr>
          <w:b/>
          <w:i/>
          <w:w w:val="95"/>
          <w:sz w:val="29"/>
        </w:rPr>
        <w:t>for</w:t>
      </w:r>
      <w:r>
        <w:rPr>
          <w:b/>
          <w:i/>
          <w:spacing w:val="12"/>
          <w:w w:val="95"/>
          <w:sz w:val="29"/>
        </w:rPr>
        <w:t xml:space="preserve"> </w:t>
      </w:r>
      <w:r>
        <w:rPr>
          <w:b/>
          <w:i/>
          <w:w w:val="95"/>
          <w:sz w:val="29"/>
        </w:rPr>
        <w:t>the</w:t>
      </w:r>
      <w:r>
        <w:rPr>
          <w:b/>
          <w:i/>
          <w:spacing w:val="13"/>
          <w:w w:val="95"/>
          <w:sz w:val="29"/>
        </w:rPr>
        <w:t xml:space="preserve"> </w:t>
      </w:r>
      <w:r>
        <w:rPr>
          <w:b/>
          <w:i/>
          <w:w w:val="95"/>
          <w:sz w:val="29"/>
        </w:rPr>
        <w:t>Future</w:t>
      </w:r>
    </w:p>
    <w:p w14:paraId="1A4F6D9C" w14:textId="77777777" w:rsidR="00500B33" w:rsidRDefault="00A62B07">
      <w:pPr>
        <w:pStyle w:val="ListParagraph"/>
        <w:numPr>
          <w:ilvl w:val="0"/>
          <w:numId w:val="46"/>
        </w:numPr>
        <w:tabs>
          <w:tab w:val="left" w:pos="961"/>
        </w:tabs>
        <w:spacing w:before="277" w:line="343" w:lineRule="auto"/>
        <w:ind w:right="849"/>
        <w:jc w:val="both"/>
        <w:rPr>
          <w:sz w:val="24"/>
        </w:rPr>
      </w:pPr>
      <w:r>
        <w:rPr>
          <w:sz w:val="24"/>
        </w:rPr>
        <w:t>To strike a balance between our desire to share our community and position it for</w:t>
      </w:r>
      <w:r>
        <w:rPr>
          <w:spacing w:val="1"/>
          <w:sz w:val="24"/>
        </w:rPr>
        <w:t xml:space="preserve"> </w:t>
      </w:r>
      <w:r>
        <w:rPr>
          <w:sz w:val="24"/>
        </w:rPr>
        <w:t>growth,</w:t>
      </w:r>
      <w:r>
        <w:rPr>
          <w:spacing w:val="-4"/>
          <w:sz w:val="24"/>
        </w:rPr>
        <w:t xml:space="preserve"> </w:t>
      </w: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still</w:t>
      </w:r>
      <w:r>
        <w:rPr>
          <w:spacing w:val="-6"/>
          <w:sz w:val="24"/>
        </w:rPr>
        <w:t xml:space="preserve"> </w:t>
      </w:r>
      <w:r>
        <w:rPr>
          <w:sz w:val="24"/>
        </w:rPr>
        <w:t>preserving</w:t>
      </w:r>
      <w:r>
        <w:rPr>
          <w:spacing w:val="-6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small</w:t>
      </w:r>
      <w:r>
        <w:rPr>
          <w:spacing w:val="-6"/>
          <w:sz w:val="24"/>
        </w:rPr>
        <w:t xml:space="preserve"> </w:t>
      </w:r>
      <w:r>
        <w:rPr>
          <w:sz w:val="24"/>
        </w:rPr>
        <w:t>town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life.</w:t>
      </w:r>
    </w:p>
    <w:p w14:paraId="742CB084" w14:textId="77777777" w:rsidR="00500B33" w:rsidRDefault="00500B33">
      <w:pPr>
        <w:pStyle w:val="BodyText"/>
        <w:spacing w:before="3"/>
        <w:rPr>
          <w:sz w:val="37"/>
        </w:rPr>
      </w:pPr>
    </w:p>
    <w:p w14:paraId="717CB6A7" w14:textId="77777777" w:rsidR="00500B33" w:rsidRDefault="00A62B07">
      <w:pPr>
        <w:pStyle w:val="ListParagraph"/>
        <w:numPr>
          <w:ilvl w:val="0"/>
          <w:numId w:val="46"/>
        </w:numPr>
        <w:tabs>
          <w:tab w:val="left" w:pos="961"/>
        </w:tabs>
        <w:spacing w:line="348" w:lineRule="auto"/>
        <w:ind w:right="841"/>
        <w:jc w:val="both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full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employment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continued</w:t>
      </w:r>
      <w:r>
        <w:rPr>
          <w:spacing w:val="-10"/>
          <w:sz w:val="24"/>
        </w:rPr>
        <w:t xml:space="preserve"> </w:t>
      </w:r>
      <w:r>
        <w:rPr>
          <w:sz w:val="24"/>
        </w:rPr>
        <w:t>business</w:t>
      </w:r>
      <w:r>
        <w:rPr>
          <w:spacing w:val="-1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increased</w:t>
      </w:r>
      <w:r>
        <w:rPr>
          <w:spacing w:val="-10"/>
          <w:sz w:val="24"/>
        </w:rPr>
        <w:t xml:space="preserve"> </w:t>
      </w:r>
      <w:r>
        <w:rPr>
          <w:sz w:val="24"/>
        </w:rPr>
        <w:t>financial</w:t>
      </w:r>
      <w:r>
        <w:rPr>
          <w:spacing w:val="-58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citizens,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so</w:t>
      </w:r>
      <w:r>
        <w:rPr>
          <w:spacing w:val="-5"/>
          <w:sz w:val="24"/>
        </w:rPr>
        <w:t xml:space="preserve"> </w:t>
      </w:r>
      <w:r>
        <w:rPr>
          <w:sz w:val="24"/>
        </w:rPr>
        <w:t>doing,</w:t>
      </w:r>
      <w:r>
        <w:rPr>
          <w:spacing w:val="-6"/>
          <w:sz w:val="24"/>
        </w:rPr>
        <w:t xml:space="preserve"> </w:t>
      </w: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diverse</w:t>
      </w:r>
      <w:r>
        <w:rPr>
          <w:spacing w:val="-9"/>
          <w:sz w:val="24"/>
        </w:rPr>
        <w:t xml:space="preserve"> </w:t>
      </w:r>
      <w:r>
        <w:rPr>
          <w:sz w:val="24"/>
        </w:rPr>
        <w:t>housing</w:t>
      </w:r>
      <w:r>
        <w:rPr>
          <w:spacing w:val="-11"/>
          <w:sz w:val="24"/>
        </w:rPr>
        <w:t xml:space="preserve"> </w:t>
      </w:r>
      <w:r>
        <w:rPr>
          <w:sz w:val="24"/>
        </w:rPr>
        <w:t>stock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12"/>
          <w:sz w:val="24"/>
        </w:rPr>
        <w:t xml:space="preserve"> </w:t>
      </w:r>
      <w:r>
        <w:rPr>
          <w:sz w:val="24"/>
        </w:rPr>
        <w:t>system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12"/>
          <w:sz w:val="24"/>
        </w:rPr>
        <w:t xml:space="preserve"> </w:t>
      </w:r>
      <w:r>
        <w:rPr>
          <w:sz w:val="24"/>
        </w:rPr>
        <w:t>meets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demands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our</w:t>
      </w:r>
      <w:r>
        <w:rPr>
          <w:spacing w:val="-12"/>
          <w:sz w:val="24"/>
        </w:rPr>
        <w:t xml:space="preserve"> </w:t>
      </w:r>
      <w:r>
        <w:rPr>
          <w:sz w:val="24"/>
        </w:rPr>
        <w:t>citizens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growing</w:t>
      </w:r>
      <w:r>
        <w:rPr>
          <w:spacing w:val="-14"/>
          <w:sz w:val="24"/>
        </w:rPr>
        <w:t xml:space="preserve"> </w:t>
      </w:r>
      <w:r>
        <w:rPr>
          <w:sz w:val="24"/>
        </w:rPr>
        <w:t>economy.</w:t>
      </w:r>
    </w:p>
    <w:p w14:paraId="58782ADD" w14:textId="77777777" w:rsidR="00500B33" w:rsidRDefault="00500B33">
      <w:pPr>
        <w:pStyle w:val="BodyText"/>
        <w:spacing w:before="6"/>
        <w:rPr>
          <w:sz w:val="36"/>
        </w:rPr>
      </w:pPr>
    </w:p>
    <w:p w14:paraId="1511466A" w14:textId="77777777" w:rsidR="00500B33" w:rsidRDefault="00A62B07">
      <w:pPr>
        <w:pStyle w:val="ListParagraph"/>
        <w:numPr>
          <w:ilvl w:val="0"/>
          <w:numId w:val="46"/>
        </w:numPr>
        <w:tabs>
          <w:tab w:val="left" w:pos="961"/>
        </w:tabs>
        <w:spacing w:before="1" w:line="343" w:lineRule="auto"/>
        <w:ind w:right="841"/>
        <w:jc w:val="both"/>
        <w:rPr>
          <w:sz w:val="24"/>
        </w:rPr>
      </w:pP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desirable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live,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raise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family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>present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future</w:t>
      </w:r>
      <w:r>
        <w:rPr>
          <w:spacing w:val="3"/>
          <w:sz w:val="24"/>
        </w:rPr>
        <w:t xml:space="preserve"> </w:t>
      </w:r>
      <w:r>
        <w:rPr>
          <w:sz w:val="24"/>
        </w:rPr>
        <w:t>generations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enhancing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downtown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5"/>
          <w:sz w:val="24"/>
        </w:rPr>
        <w:t xml:space="preserve"> </w:t>
      </w:r>
      <w:r>
        <w:rPr>
          <w:sz w:val="24"/>
        </w:rPr>
        <w:t>active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varied retail</w:t>
      </w:r>
    </w:p>
    <w:p w14:paraId="52C71A16" w14:textId="77777777" w:rsidR="00500B33" w:rsidRDefault="00500B33">
      <w:pPr>
        <w:spacing w:line="343" w:lineRule="auto"/>
        <w:jc w:val="both"/>
        <w:rPr>
          <w:sz w:val="24"/>
        </w:rPr>
        <w:sectPr w:rsidR="00500B33">
          <w:pgSz w:w="12240" w:h="15840"/>
          <w:pgMar w:top="1140" w:right="960" w:bottom="900" w:left="1200" w:header="720" w:footer="716" w:gutter="0"/>
          <w:cols w:space="720"/>
        </w:sectPr>
      </w:pPr>
    </w:p>
    <w:p w14:paraId="3B40A611" w14:textId="77777777" w:rsidR="00500B33" w:rsidRDefault="00500B33">
      <w:pPr>
        <w:pStyle w:val="BodyText"/>
        <w:spacing w:before="3"/>
        <w:rPr>
          <w:sz w:val="16"/>
        </w:rPr>
      </w:pPr>
    </w:p>
    <w:p w14:paraId="3A2FBF7B" w14:textId="77777777" w:rsidR="00500B33" w:rsidRDefault="00A62B07">
      <w:pPr>
        <w:pStyle w:val="BodyText"/>
        <w:spacing w:before="83" w:line="350" w:lineRule="auto"/>
        <w:ind w:left="961"/>
      </w:pPr>
      <w:r>
        <w:rPr>
          <w:w w:val="95"/>
        </w:rPr>
        <w:t>opportunities,</w:t>
      </w:r>
      <w:r>
        <w:rPr>
          <w:spacing w:val="29"/>
          <w:w w:val="95"/>
        </w:rPr>
        <w:t xml:space="preserve"> </w:t>
      </w:r>
      <w:r>
        <w:rPr>
          <w:w w:val="95"/>
        </w:rPr>
        <w:t>providing</w:t>
      </w:r>
      <w:r>
        <w:rPr>
          <w:spacing w:val="26"/>
          <w:w w:val="95"/>
        </w:rPr>
        <w:t xml:space="preserve"> </w:t>
      </w:r>
      <w:r>
        <w:rPr>
          <w:w w:val="95"/>
        </w:rPr>
        <w:t>safe,</w:t>
      </w:r>
      <w:r>
        <w:rPr>
          <w:spacing w:val="31"/>
          <w:w w:val="95"/>
        </w:rPr>
        <w:t xml:space="preserve"> </w:t>
      </w:r>
      <w:r>
        <w:rPr>
          <w:w w:val="95"/>
        </w:rPr>
        <w:t>dynamic</w:t>
      </w:r>
      <w:r>
        <w:rPr>
          <w:spacing w:val="24"/>
          <w:w w:val="95"/>
        </w:rPr>
        <w:t xml:space="preserve">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sustainable</w:t>
      </w:r>
      <w:r>
        <w:rPr>
          <w:spacing w:val="25"/>
          <w:w w:val="95"/>
        </w:rPr>
        <w:t xml:space="preserve"> </w:t>
      </w:r>
      <w:r>
        <w:rPr>
          <w:w w:val="95"/>
        </w:rPr>
        <w:t>neighborhoods,</w:t>
      </w:r>
      <w:r>
        <w:rPr>
          <w:spacing w:val="24"/>
          <w:w w:val="95"/>
        </w:rPr>
        <w:t xml:space="preserve">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promoting</w:t>
      </w:r>
      <w:r>
        <w:rPr>
          <w:spacing w:val="22"/>
          <w:w w:val="95"/>
        </w:rPr>
        <w:t xml:space="preserve"> </w:t>
      </w:r>
      <w:r>
        <w:rPr>
          <w:w w:val="95"/>
        </w:rPr>
        <w:t>a</w:t>
      </w:r>
      <w:r>
        <w:rPr>
          <w:spacing w:val="-54"/>
          <w:w w:val="95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atmosphere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encourages</w:t>
      </w:r>
      <w:r>
        <w:rPr>
          <w:spacing w:val="-10"/>
        </w:rPr>
        <w:t xml:space="preserve"> </w:t>
      </w:r>
      <w:r>
        <w:t>active,</w:t>
      </w:r>
      <w:r>
        <w:rPr>
          <w:spacing w:val="-9"/>
        </w:rPr>
        <w:t xml:space="preserve"> </w:t>
      </w:r>
      <w:r>
        <w:t>involved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positive</w:t>
      </w:r>
      <w:r>
        <w:rPr>
          <w:spacing w:val="-9"/>
        </w:rPr>
        <w:t xml:space="preserve"> </w:t>
      </w:r>
      <w:r>
        <w:t>citizens.</w:t>
      </w:r>
    </w:p>
    <w:p w14:paraId="54D19B56" w14:textId="77777777" w:rsidR="00500B33" w:rsidRDefault="00500B33">
      <w:pPr>
        <w:pStyle w:val="BodyText"/>
        <w:spacing w:before="7"/>
        <w:rPr>
          <w:sz w:val="36"/>
        </w:rPr>
      </w:pPr>
    </w:p>
    <w:p w14:paraId="0841214A" w14:textId="77777777" w:rsidR="00500B33" w:rsidRDefault="00A62B07">
      <w:pPr>
        <w:pStyle w:val="ListParagraph"/>
        <w:numPr>
          <w:ilvl w:val="0"/>
          <w:numId w:val="46"/>
        </w:numPr>
        <w:tabs>
          <w:tab w:val="left" w:pos="961"/>
        </w:tabs>
        <w:spacing w:line="348" w:lineRule="auto"/>
        <w:ind w:right="843"/>
        <w:jc w:val="both"/>
        <w:rPr>
          <w:sz w:val="24"/>
        </w:rPr>
      </w:pPr>
      <w:r>
        <w:rPr>
          <w:sz w:val="24"/>
        </w:rPr>
        <w:t>Capitalize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tourism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facilities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providing adequate information to citizens and visitors to ensure full utilization of our</w:t>
      </w:r>
      <w:r>
        <w:rPr>
          <w:spacing w:val="-57"/>
          <w:sz w:val="24"/>
        </w:rPr>
        <w:t xml:space="preserve"> </w:t>
      </w:r>
      <w:r>
        <w:rPr>
          <w:sz w:val="24"/>
        </w:rPr>
        <w:t>community’s</w:t>
      </w:r>
      <w:r>
        <w:rPr>
          <w:spacing w:val="-1"/>
          <w:sz w:val="24"/>
        </w:rPr>
        <w:t xml:space="preserve"> </w:t>
      </w:r>
      <w:r>
        <w:rPr>
          <w:sz w:val="24"/>
        </w:rPr>
        <w:t>valuable resources.</w:t>
      </w:r>
    </w:p>
    <w:p w14:paraId="45A6CEB4" w14:textId="77777777" w:rsidR="00500B33" w:rsidRDefault="00500B33">
      <w:pPr>
        <w:pStyle w:val="BodyText"/>
        <w:rPr>
          <w:sz w:val="26"/>
        </w:rPr>
      </w:pPr>
    </w:p>
    <w:p w14:paraId="2B54996C" w14:textId="77777777" w:rsidR="00500B33" w:rsidRDefault="00500B33">
      <w:pPr>
        <w:pStyle w:val="BodyText"/>
        <w:spacing w:before="6"/>
        <w:rPr>
          <w:sz w:val="25"/>
        </w:rPr>
      </w:pPr>
    </w:p>
    <w:p w14:paraId="678E8964" w14:textId="77777777" w:rsidR="00500B33" w:rsidRDefault="00A62B07">
      <w:pPr>
        <w:pStyle w:val="Heading3"/>
        <w:ind w:left="240" w:firstLine="0"/>
        <w:jc w:val="left"/>
      </w:pPr>
      <w:r>
        <w:rPr>
          <w:w w:val="95"/>
        </w:rPr>
        <w:t>Summary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Goals</w:t>
      </w:r>
    </w:p>
    <w:p w14:paraId="6239B444" w14:textId="77777777" w:rsidR="00500B33" w:rsidRDefault="00A62B07">
      <w:pPr>
        <w:pStyle w:val="BodyText"/>
        <w:spacing w:before="219" w:line="350" w:lineRule="auto"/>
        <w:ind w:left="240" w:right="834"/>
        <w:jc w:val="both"/>
      </w:pPr>
      <w:r>
        <w:t>Herington residents agreed that several goals should be included in the plan to address the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10"/>
        </w:rPr>
        <w:t xml:space="preserve"> </w:t>
      </w:r>
      <w:r>
        <w:rPr>
          <w:spacing w:val="-1"/>
        </w:rPr>
        <w:t>issues</w:t>
      </w:r>
      <w:r>
        <w:rPr>
          <w:spacing w:val="-11"/>
        </w:rPr>
        <w:t xml:space="preserve"> </w:t>
      </w:r>
      <w:r>
        <w:rPr>
          <w:spacing w:val="-1"/>
        </w:rPr>
        <w:t>listed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Table</w:t>
      </w:r>
      <w:r>
        <w:rPr>
          <w:spacing w:val="-14"/>
        </w:rPr>
        <w:t xml:space="preserve"> </w:t>
      </w:r>
      <w:r>
        <w:t>1-1.</w:t>
      </w:r>
      <w:r>
        <w:rPr>
          <w:spacing w:val="33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surveyed,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majority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respondents</w:t>
      </w:r>
      <w:r>
        <w:rPr>
          <w:spacing w:val="-15"/>
        </w:rPr>
        <w:t xml:space="preserve"> </w:t>
      </w:r>
      <w:r>
        <w:t>indicated</w:t>
      </w:r>
      <w:r>
        <w:rPr>
          <w:spacing w:val="-14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improving housing conditions, increasing economic development activi</w:t>
      </w:r>
      <w:r>
        <w:t>ties and developing</w:t>
      </w:r>
      <w:r>
        <w:rPr>
          <w:spacing w:val="1"/>
        </w:rPr>
        <w:t xml:space="preserve"> </w:t>
      </w:r>
      <w:r>
        <w:rPr>
          <w:spacing w:val="-1"/>
        </w:rPr>
        <w:t>policies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promote</w:t>
      </w:r>
      <w:r>
        <w:rPr>
          <w:spacing w:val="-10"/>
        </w:rPr>
        <w:t xml:space="preserve"> </w:t>
      </w:r>
      <w:r>
        <w:rPr>
          <w:spacing w:val="-1"/>
        </w:rPr>
        <w:t>growth</w:t>
      </w:r>
      <w:r>
        <w:rPr>
          <w:spacing w:val="-9"/>
        </w:rPr>
        <w:t xml:space="preserve"> </w:t>
      </w:r>
      <w:r>
        <w:rPr>
          <w:spacing w:val="-1"/>
        </w:rPr>
        <w:t>while</w:t>
      </w:r>
      <w:r>
        <w:rPr>
          <w:spacing w:val="-9"/>
        </w:rPr>
        <w:t xml:space="preserve"> </w:t>
      </w:r>
      <w:r>
        <w:t>maintaining</w:t>
      </w:r>
      <w:r>
        <w:rPr>
          <w:spacing w:val="-15"/>
        </w:rPr>
        <w:t xml:space="preserve"> </w:t>
      </w:r>
      <w:r>
        <w:t>historical</w:t>
      </w:r>
      <w:r>
        <w:rPr>
          <w:spacing w:val="-15"/>
        </w:rPr>
        <w:t xml:space="preserve"> </w:t>
      </w:r>
      <w:r>
        <w:t>character</w:t>
      </w:r>
      <w:r>
        <w:rPr>
          <w:spacing w:val="-9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improve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quality</w:t>
      </w:r>
      <w:r>
        <w:rPr>
          <w:spacing w:val="-1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Herington.</w:t>
      </w:r>
      <w:r>
        <w:rPr>
          <w:spacing w:val="4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summary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goals</w:t>
      </w:r>
      <w:r>
        <w:rPr>
          <w:spacing w:val="-7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plan:</w:t>
      </w:r>
    </w:p>
    <w:p w14:paraId="5AC586F8" w14:textId="77777777" w:rsidR="00500B33" w:rsidRDefault="00500B33">
      <w:pPr>
        <w:pStyle w:val="BodyText"/>
        <w:spacing w:before="7"/>
        <w:rPr>
          <w:sz w:val="23"/>
        </w:rPr>
      </w:pPr>
    </w:p>
    <w:p w14:paraId="66D7B201" w14:textId="77777777" w:rsidR="00500B33" w:rsidRDefault="00A62B07">
      <w:pPr>
        <w:ind w:left="240"/>
        <w:rPr>
          <w:b/>
          <w:sz w:val="24"/>
        </w:rPr>
      </w:pPr>
      <w:r>
        <w:rPr>
          <w:b/>
          <w:sz w:val="24"/>
          <w:u w:val="single"/>
        </w:rPr>
        <w:t>Community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Facilities:</w:t>
      </w:r>
    </w:p>
    <w:p w14:paraId="7BD4CF5D" w14:textId="77777777" w:rsidR="00500B33" w:rsidRDefault="00500B33">
      <w:pPr>
        <w:pStyle w:val="BodyText"/>
        <w:spacing w:before="8"/>
        <w:rPr>
          <w:b/>
          <w:sz w:val="22"/>
        </w:rPr>
      </w:pPr>
    </w:p>
    <w:p w14:paraId="2E241E6B" w14:textId="77777777" w:rsidR="00500B33" w:rsidRDefault="00A62B07">
      <w:pPr>
        <w:ind w:left="240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1:</w:t>
      </w:r>
      <w:r>
        <w:rPr>
          <w:i/>
          <w:spacing w:val="16"/>
          <w:w w:val="80"/>
          <w:sz w:val="24"/>
        </w:rPr>
        <w:t xml:space="preserve"> </w:t>
      </w:r>
      <w:r>
        <w:rPr>
          <w:i/>
          <w:w w:val="80"/>
          <w:sz w:val="24"/>
        </w:rPr>
        <w:t>Encourage</w:t>
      </w:r>
      <w:r>
        <w:rPr>
          <w:i/>
          <w:spacing w:val="17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17"/>
          <w:w w:val="80"/>
          <w:sz w:val="24"/>
        </w:rPr>
        <w:t xml:space="preserve"> </w:t>
      </w:r>
      <w:r>
        <w:rPr>
          <w:i/>
          <w:w w:val="80"/>
          <w:sz w:val="24"/>
        </w:rPr>
        <w:t>utilization</w:t>
      </w:r>
      <w:r>
        <w:rPr>
          <w:i/>
          <w:spacing w:val="13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16"/>
          <w:w w:val="80"/>
          <w:sz w:val="24"/>
        </w:rPr>
        <w:t xml:space="preserve"> </w:t>
      </w:r>
      <w:r>
        <w:rPr>
          <w:i/>
          <w:w w:val="80"/>
          <w:sz w:val="24"/>
        </w:rPr>
        <w:t>existing</w:t>
      </w:r>
      <w:r>
        <w:rPr>
          <w:i/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community</w:t>
      </w:r>
      <w:r>
        <w:rPr>
          <w:i/>
          <w:spacing w:val="16"/>
          <w:w w:val="80"/>
          <w:sz w:val="24"/>
        </w:rPr>
        <w:t xml:space="preserve"> </w:t>
      </w:r>
      <w:r>
        <w:rPr>
          <w:i/>
          <w:w w:val="80"/>
          <w:sz w:val="24"/>
        </w:rPr>
        <w:t>facilities.</w:t>
      </w:r>
    </w:p>
    <w:p w14:paraId="3AAFBD9F" w14:textId="77777777" w:rsidR="00500B33" w:rsidRDefault="00500B33">
      <w:pPr>
        <w:pStyle w:val="BodyText"/>
        <w:spacing w:before="9"/>
        <w:rPr>
          <w:i/>
          <w:sz w:val="22"/>
        </w:rPr>
      </w:pPr>
    </w:p>
    <w:p w14:paraId="030A52EF" w14:textId="77777777" w:rsidR="00500B33" w:rsidRDefault="00A62B07">
      <w:pPr>
        <w:ind w:left="240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2: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Provide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general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community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information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awareness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for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Herington</w:t>
      </w:r>
    </w:p>
    <w:p w14:paraId="3E1C49F4" w14:textId="77777777" w:rsidR="00500B33" w:rsidRDefault="00500B33">
      <w:pPr>
        <w:pStyle w:val="BodyText"/>
        <w:spacing w:before="4"/>
        <w:rPr>
          <w:i/>
          <w:sz w:val="23"/>
        </w:rPr>
      </w:pPr>
    </w:p>
    <w:p w14:paraId="5E4DF925" w14:textId="77777777" w:rsidR="00500B33" w:rsidRDefault="00A62B07">
      <w:pPr>
        <w:spacing w:line="232" w:lineRule="auto"/>
        <w:ind w:left="240" w:right="642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3: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Provide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awareness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adequacy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community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facilities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infrastructure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which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meet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existing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-45"/>
          <w:w w:val="80"/>
          <w:sz w:val="24"/>
        </w:rPr>
        <w:t xml:space="preserve"> </w:t>
      </w:r>
      <w:r>
        <w:rPr>
          <w:i/>
          <w:w w:val="90"/>
          <w:sz w:val="24"/>
        </w:rPr>
        <w:t>future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needs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Herington.</w:t>
      </w:r>
    </w:p>
    <w:p w14:paraId="705BF9AC" w14:textId="77777777" w:rsidR="00500B33" w:rsidRDefault="00500B33">
      <w:pPr>
        <w:pStyle w:val="BodyText"/>
        <w:rPr>
          <w:i/>
          <w:sz w:val="23"/>
        </w:rPr>
      </w:pPr>
    </w:p>
    <w:p w14:paraId="138637A5" w14:textId="77777777" w:rsidR="00500B33" w:rsidRDefault="00A62B07">
      <w:pPr>
        <w:ind w:left="240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9"/>
          <w:w w:val="80"/>
          <w:sz w:val="24"/>
        </w:rPr>
        <w:t xml:space="preserve"> </w:t>
      </w:r>
      <w:r>
        <w:rPr>
          <w:i/>
          <w:w w:val="80"/>
          <w:sz w:val="24"/>
        </w:rPr>
        <w:t>4: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Promote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improve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interaction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12"/>
          <w:w w:val="80"/>
          <w:sz w:val="24"/>
        </w:rPr>
        <w:t xml:space="preserve"> </w:t>
      </w:r>
      <w:r>
        <w:rPr>
          <w:i/>
          <w:w w:val="80"/>
          <w:sz w:val="24"/>
        </w:rPr>
        <w:t>community’s</w:t>
      </w:r>
      <w:r>
        <w:rPr>
          <w:i/>
          <w:spacing w:val="12"/>
          <w:w w:val="80"/>
          <w:sz w:val="24"/>
        </w:rPr>
        <w:t xml:space="preserve"> </w:t>
      </w:r>
      <w:r>
        <w:rPr>
          <w:i/>
          <w:w w:val="80"/>
          <w:sz w:val="24"/>
        </w:rPr>
        <w:t>youth.</w:t>
      </w:r>
    </w:p>
    <w:p w14:paraId="1F1167AC" w14:textId="77777777" w:rsidR="00500B33" w:rsidRDefault="00500B33">
      <w:pPr>
        <w:pStyle w:val="BodyText"/>
        <w:rPr>
          <w:i/>
          <w:sz w:val="26"/>
        </w:rPr>
      </w:pPr>
    </w:p>
    <w:p w14:paraId="79C2E3D5" w14:textId="77777777" w:rsidR="00500B33" w:rsidRDefault="00A62B07">
      <w:pPr>
        <w:spacing w:before="232"/>
        <w:ind w:left="240"/>
        <w:rPr>
          <w:b/>
          <w:sz w:val="24"/>
        </w:rPr>
      </w:pPr>
      <w:r>
        <w:rPr>
          <w:b/>
          <w:sz w:val="24"/>
          <w:u w:val="single"/>
        </w:rPr>
        <w:t>Land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Use and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Zoning:</w:t>
      </w:r>
    </w:p>
    <w:p w14:paraId="44AB64FB" w14:textId="77777777" w:rsidR="00500B33" w:rsidRDefault="00500B33">
      <w:pPr>
        <w:pStyle w:val="BodyText"/>
        <w:spacing w:before="4"/>
        <w:rPr>
          <w:b/>
          <w:sz w:val="23"/>
        </w:rPr>
      </w:pPr>
    </w:p>
    <w:p w14:paraId="7E4DBBBC" w14:textId="77777777" w:rsidR="00500B33" w:rsidRDefault="00A62B07">
      <w:pPr>
        <w:spacing w:line="232" w:lineRule="auto"/>
        <w:ind w:left="240" w:right="1994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1:</w:t>
      </w:r>
      <w:r>
        <w:rPr>
          <w:i/>
          <w:spacing w:val="18"/>
          <w:w w:val="80"/>
          <w:sz w:val="24"/>
        </w:rPr>
        <w:t xml:space="preserve"> </w:t>
      </w:r>
      <w:r>
        <w:rPr>
          <w:i/>
          <w:w w:val="80"/>
          <w:sz w:val="24"/>
        </w:rPr>
        <w:t>Provide</w:t>
      </w:r>
      <w:r>
        <w:rPr>
          <w:i/>
          <w:spacing w:val="9"/>
          <w:w w:val="80"/>
          <w:sz w:val="24"/>
        </w:rPr>
        <w:t xml:space="preserve"> </w:t>
      </w:r>
      <w:r>
        <w:rPr>
          <w:i/>
          <w:w w:val="80"/>
          <w:sz w:val="24"/>
        </w:rPr>
        <w:t>for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a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balanced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land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use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pattern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that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retains</w:t>
      </w:r>
      <w:r>
        <w:rPr>
          <w:i/>
          <w:spacing w:val="9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9"/>
          <w:w w:val="80"/>
          <w:sz w:val="24"/>
        </w:rPr>
        <w:t xml:space="preserve"> </w:t>
      </w:r>
      <w:r>
        <w:rPr>
          <w:i/>
          <w:w w:val="80"/>
          <w:sz w:val="24"/>
        </w:rPr>
        <w:t>character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9"/>
          <w:w w:val="80"/>
          <w:sz w:val="24"/>
        </w:rPr>
        <w:t xml:space="preserve"> </w:t>
      </w:r>
      <w:r>
        <w:rPr>
          <w:i/>
          <w:w w:val="80"/>
          <w:sz w:val="24"/>
        </w:rPr>
        <w:t>community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while</w:t>
      </w:r>
      <w:r>
        <w:rPr>
          <w:i/>
          <w:spacing w:val="-45"/>
          <w:w w:val="80"/>
          <w:sz w:val="24"/>
        </w:rPr>
        <w:t xml:space="preserve"> </w:t>
      </w:r>
      <w:r>
        <w:rPr>
          <w:i/>
          <w:w w:val="90"/>
          <w:sz w:val="24"/>
        </w:rPr>
        <w:t>accommodating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future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growth.</w:t>
      </w:r>
    </w:p>
    <w:p w14:paraId="0728113D" w14:textId="77777777" w:rsidR="00500B33" w:rsidRDefault="00500B33">
      <w:pPr>
        <w:pStyle w:val="BodyText"/>
        <w:rPr>
          <w:i/>
          <w:sz w:val="23"/>
        </w:rPr>
      </w:pPr>
    </w:p>
    <w:p w14:paraId="272A010B" w14:textId="77777777" w:rsidR="00500B33" w:rsidRDefault="00A62B07">
      <w:pPr>
        <w:ind w:left="240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2: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Encourage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development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which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positively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affects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existing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future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surrounding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land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uses.</w:t>
      </w:r>
    </w:p>
    <w:p w14:paraId="1176B919" w14:textId="77777777" w:rsidR="00500B33" w:rsidRDefault="00500B33">
      <w:pPr>
        <w:pStyle w:val="BodyText"/>
        <w:spacing w:before="4"/>
        <w:rPr>
          <w:i/>
          <w:sz w:val="23"/>
        </w:rPr>
      </w:pPr>
    </w:p>
    <w:p w14:paraId="12A7AD1B" w14:textId="77777777" w:rsidR="00500B33" w:rsidRDefault="00A62B07">
      <w:pPr>
        <w:spacing w:line="232" w:lineRule="auto"/>
        <w:ind w:left="240" w:right="642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3:</w:t>
      </w:r>
      <w:r>
        <w:rPr>
          <w:i/>
          <w:spacing w:val="12"/>
          <w:w w:val="80"/>
          <w:sz w:val="24"/>
        </w:rPr>
        <w:t xml:space="preserve"> </w:t>
      </w:r>
      <w:r>
        <w:rPr>
          <w:i/>
          <w:w w:val="80"/>
          <w:sz w:val="24"/>
        </w:rPr>
        <w:t>Encourage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an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orderly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2"/>
          <w:w w:val="80"/>
          <w:sz w:val="24"/>
        </w:rPr>
        <w:t xml:space="preserve"> </w:t>
      </w:r>
      <w:r>
        <w:rPr>
          <w:i/>
          <w:w w:val="80"/>
          <w:sz w:val="24"/>
        </w:rPr>
        <w:t>environmentally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appropriate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land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use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pattern</w:t>
      </w:r>
      <w:r>
        <w:rPr>
          <w:i/>
          <w:spacing w:val="2"/>
          <w:w w:val="80"/>
          <w:sz w:val="24"/>
        </w:rPr>
        <w:t xml:space="preserve"> </w:t>
      </w:r>
      <w:r>
        <w:rPr>
          <w:i/>
          <w:w w:val="80"/>
          <w:sz w:val="24"/>
        </w:rPr>
        <w:t>which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provides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for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safety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-45"/>
          <w:w w:val="80"/>
          <w:sz w:val="24"/>
        </w:rPr>
        <w:t xml:space="preserve"> </w:t>
      </w:r>
      <w:r>
        <w:rPr>
          <w:i/>
          <w:w w:val="90"/>
          <w:sz w:val="24"/>
        </w:rPr>
        <w:t>existing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future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residents.</w:t>
      </w:r>
    </w:p>
    <w:p w14:paraId="45A8A10D" w14:textId="77777777" w:rsidR="00500B33" w:rsidRDefault="00500B33">
      <w:pPr>
        <w:pStyle w:val="BodyText"/>
        <w:rPr>
          <w:i/>
          <w:sz w:val="26"/>
        </w:rPr>
      </w:pPr>
    </w:p>
    <w:p w14:paraId="71374B0F" w14:textId="77777777" w:rsidR="00500B33" w:rsidRDefault="00500B33">
      <w:pPr>
        <w:pStyle w:val="BodyText"/>
        <w:spacing w:before="4"/>
        <w:rPr>
          <w:i/>
          <w:sz w:val="20"/>
        </w:rPr>
      </w:pPr>
    </w:p>
    <w:p w14:paraId="71476865" w14:textId="77777777" w:rsidR="00500B33" w:rsidRDefault="00A62B07">
      <w:pPr>
        <w:ind w:left="240"/>
        <w:rPr>
          <w:b/>
          <w:sz w:val="24"/>
        </w:rPr>
      </w:pPr>
      <w:r>
        <w:rPr>
          <w:b/>
          <w:sz w:val="24"/>
          <w:u w:val="single"/>
        </w:rPr>
        <w:t>Economic</w:t>
      </w:r>
      <w:r>
        <w:rPr>
          <w:b/>
          <w:spacing w:val="7"/>
          <w:sz w:val="24"/>
          <w:u w:val="single"/>
        </w:rPr>
        <w:t xml:space="preserve"> </w:t>
      </w:r>
      <w:r>
        <w:rPr>
          <w:b/>
          <w:sz w:val="24"/>
          <w:u w:val="single"/>
        </w:rPr>
        <w:t>Development:</w:t>
      </w:r>
    </w:p>
    <w:p w14:paraId="5B7CE4E6" w14:textId="77777777" w:rsidR="00500B33" w:rsidRDefault="00500B33">
      <w:pPr>
        <w:pStyle w:val="BodyText"/>
        <w:spacing w:before="9"/>
        <w:rPr>
          <w:b/>
          <w:sz w:val="22"/>
        </w:rPr>
      </w:pPr>
    </w:p>
    <w:p w14:paraId="61662F48" w14:textId="77777777" w:rsidR="00500B33" w:rsidRDefault="00A62B07">
      <w:pPr>
        <w:ind w:left="240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12"/>
          <w:w w:val="80"/>
          <w:sz w:val="24"/>
        </w:rPr>
        <w:t xml:space="preserve"> </w:t>
      </w:r>
      <w:r>
        <w:rPr>
          <w:i/>
          <w:w w:val="80"/>
          <w:sz w:val="24"/>
        </w:rPr>
        <w:t>1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Expand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City’s</w:t>
      </w:r>
      <w:r>
        <w:rPr>
          <w:i/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economic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base</w:t>
      </w:r>
      <w:r>
        <w:rPr>
          <w:i/>
          <w:spacing w:val="13"/>
          <w:w w:val="80"/>
          <w:sz w:val="24"/>
        </w:rPr>
        <w:t xml:space="preserve"> </w:t>
      </w:r>
      <w:r>
        <w:rPr>
          <w:i/>
          <w:w w:val="80"/>
          <w:sz w:val="24"/>
        </w:rPr>
        <w:t>by</w:t>
      </w:r>
      <w:r>
        <w:rPr>
          <w:i/>
          <w:spacing w:val="13"/>
          <w:w w:val="80"/>
          <w:sz w:val="24"/>
        </w:rPr>
        <w:t xml:space="preserve"> </w:t>
      </w:r>
      <w:r>
        <w:rPr>
          <w:i/>
          <w:w w:val="80"/>
          <w:sz w:val="24"/>
        </w:rPr>
        <w:t>attracting</w:t>
      </w:r>
      <w:r>
        <w:rPr>
          <w:i/>
          <w:spacing w:val="12"/>
          <w:w w:val="80"/>
          <w:sz w:val="24"/>
        </w:rPr>
        <w:t xml:space="preserve"> </w:t>
      </w:r>
      <w:r>
        <w:rPr>
          <w:i/>
          <w:w w:val="80"/>
          <w:sz w:val="24"/>
        </w:rPr>
        <w:t>new</w:t>
      </w:r>
      <w:r>
        <w:rPr>
          <w:i/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businesses.</w:t>
      </w:r>
    </w:p>
    <w:p w14:paraId="2830D44B" w14:textId="77777777" w:rsidR="00500B33" w:rsidRDefault="00500B33">
      <w:pPr>
        <w:rPr>
          <w:sz w:val="24"/>
        </w:rPr>
        <w:sectPr w:rsidR="00500B33">
          <w:pgSz w:w="12240" w:h="15840"/>
          <w:pgMar w:top="1140" w:right="960" w:bottom="900" w:left="1200" w:header="720" w:footer="716" w:gutter="0"/>
          <w:cols w:space="720"/>
        </w:sectPr>
      </w:pPr>
    </w:p>
    <w:p w14:paraId="744D13BD" w14:textId="77777777" w:rsidR="00500B33" w:rsidRDefault="00500B33">
      <w:pPr>
        <w:pStyle w:val="BodyText"/>
        <w:rPr>
          <w:i/>
          <w:sz w:val="20"/>
        </w:rPr>
      </w:pPr>
    </w:p>
    <w:p w14:paraId="4BFB3956" w14:textId="77777777" w:rsidR="00500B33" w:rsidRDefault="00500B33">
      <w:pPr>
        <w:pStyle w:val="BodyText"/>
        <w:spacing w:before="8"/>
        <w:rPr>
          <w:i/>
          <w:sz w:val="19"/>
        </w:rPr>
      </w:pPr>
    </w:p>
    <w:p w14:paraId="7FD385DC" w14:textId="77777777" w:rsidR="00500B33" w:rsidRDefault="00A62B07">
      <w:pPr>
        <w:spacing w:before="89" w:line="232" w:lineRule="auto"/>
        <w:ind w:left="240" w:right="883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2:</w:t>
      </w:r>
      <w:r>
        <w:rPr>
          <w:i/>
          <w:spacing w:val="24"/>
          <w:w w:val="80"/>
          <w:sz w:val="24"/>
        </w:rPr>
        <w:t xml:space="preserve"> </w:t>
      </w:r>
      <w:r>
        <w:rPr>
          <w:i/>
          <w:w w:val="80"/>
          <w:sz w:val="24"/>
        </w:rPr>
        <w:t>Support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economic</w:t>
      </w:r>
      <w:r>
        <w:rPr>
          <w:i/>
          <w:spacing w:val="12"/>
          <w:w w:val="80"/>
          <w:sz w:val="24"/>
        </w:rPr>
        <w:t xml:space="preserve"> </w:t>
      </w:r>
      <w:r>
        <w:rPr>
          <w:i/>
          <w:w w:val="80"/>
          <w:sz w:val="24"/>
        </w:rPr>
        <w:t>growth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through</w:t>
      </w:r>
      <w:r>
        <w:rPr>
          <w:i/>
          <w:spacing w:val="12"/>
          <w:w w:val="80"/>
          <w:sz w:val="24"/>
        </w:rPr>
        <w:t xml:space="preserve"> </w:t>
      </w:r>
      <w:r>
        <w:rPr>
          <w:i/>
          <w:w w:val="80"/>
          <w:sz w:val="24"/>
        </w:rPr>
        <w:t>tourism,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by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capitalizing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on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nearby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visitor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destinations,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proximity</w:t>
      </w:r>
      <w:r>
        <w:rPr>
          <w:i/>
          <w:spacing w:val="-45"/>
          <w:w w:val="80"/>
          <w:sz w:val="24"/>
        </w:rPr>
        <w:t xml:space="preserve"> </w:t>
      </w:r>
      <w:r>
        <w:rPr>
          <w:i/>
          <w:w w:val="90"/>
          <w:sz w:val="24"/>
        </w:rPr>
        <w:t>to larger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City’s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throughout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region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throughout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Kansas.</w:t>
      </w:r>
    </w:p>
    <w:p w14:paraId="70C33F28" w14:textId="77777777" w:rsidR="00500B33" w:rsidRDefault="00500B33">
      <w:pPr>
        <w:pStyle w:val="BodyText"/>
        <w:spacing w:before="1"/>
        <w:rPr>
          <w:i/>
          <w:sz w:val="23"/>
        </w:rPr>
      </w:pPr>
    </w:p>
    <w:p w14:paraId="0D5AD3A7" w14:textId="77777777" w:rsidR="00500B33" w:rsidRDefault="00A62B07">
      <w:pPr>
        <w:ind w:left="240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12"/>
          <w:w w:val="80"/>
          <w:sz w:val="24"/>
        </w:rPr>
        <w:t xml:space="preserve"> </w:t>
      </w:r>
      <w:r>
        <w:rPr>
          <w:i/>
          <w:w w:val="80"/>
          <w:sz w:val="24"/>
        </w:rPr>
        <w:t>3:</w:t>
      </w:r>
      <w:r>
        <w:rPr>
          <w:i/>
          <w:spacing w:val="29"/>
          <w:w w:val="80"/>
          <w:sz w:val="24"/>
        </w:rPr>
        <w:t xml:space="preserve"> </w:t>
      </w:r>
      <w:r>
        <w:rPr>
          <w:i/>
          <w:w w:val="80"/>
          <w:sz w:val="24"/>
        </w:rPr>
        <w:t>Expand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City’s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economic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base</w:t>
      </w:r>
      <w:r>
        <w:rPr>
          <w:i/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by</w:t>
      </w:r>
      <w:r>
        <w:rPr>
          <w:i/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supporting</w:t>
      </w:r>
      <w:r>
        <w:rPr>
          <w:i/>
          <w:spacing w:val="12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retention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expansion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13"/>
          <w:w w:val="80"/>
          <w:sz w:val="24"/>
        </w:rPr>
        <w:t xml:space="preserve"> </w:t>
      </w:r>
      <w:r>
        <w:rPr>
          <w:i/>
          <w:w w:val="80"/>
          <w:sz w:val="24"/>
        </w:rPr>
        <w:t>existing</w:t>
      </w:r>
      <w:r>
        <w:rPr>
          <w:i/>
          <w:spacing w:val="12"/>
          <w:w w:val="80"/>
          <w:sz w:val="24"/>
        </w:rPr>
        <w:t xml:space="preserve"> </w:t>
      </w:r>
      <w:r>
        <w:rPr>
          <w:i/>
          <w:w w:val="80"/>
          <w:sz w:val="24"/>
        </w:rPr>
        <w:t>businesses.</w:t>
      </w:r>
    </w:p>
    <w:p w14:paraId="7076535B" w14:textId="77777777" w:rsidR="00500B33" w:rsidRDefault="00500B33">
      <w:pPr>
        <w:pStyle w:val="BodyText"/>
        <w:rPr>
          <w:i/>
          <w:sz w:val="26"/>
        </w:rPr>
      </w:pPr>
    </w:p>
    <w:p w14:paraId="0668B1EA" w14:textId="77777777" w:rsidR="00500B33" w:rsidRDefault="00A62B07">
      <w:pPr>
        <w:spacing w:before="231"/>
        <w:ind w:left="240"/>
        <w:rPr>
          <w:b/>
          <w:sz w:val="24"/>
        </w:rPr>
      </w:pPr>
      <w:r>
        <w:rPr>
          <w:b/>
          <w:w w:val="95"/>
          <w:sz w:val="24"/>
          <w:u w:val="single"/>
        </w:rPr>
        <w:t>Community</w:t>
      </w:r>
      <w:r>
        <w:rPr>
          <w:b/>
          <w:spacing w:val="21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Facilities</w:t>
      </w:r>
      <w:r>
        <w:rPr>
          <w:b/>
          <w:spacing w:val="26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and</w:t>
      </w:r>
      <w:r>
        <w:rPr>
          <w:b/>
          <w:spacing w:val="26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Infrastructure:</w:t>
      </w:r>
    </w:p>
    <w:p w14:paraId="797E0830" w14:textId="77777777" w:rsidR="00500B33" w:rsidRDefault="00500B33">
      <w:pPr>
        <w:pStyle w:val="BodyText"/>
        <w:spacing w:before="9"/>
        <w:rPr>
          <w:b/>
          <w:sz w:val="22"/>
        </w:rPr>
      </w:pPr>
    </w:p>
    <w:p w14:paraId="730D23C1" w14:textId="77777777" w:rsidR="00500B33" w:rsidRDefault="00A62B07">
      <w:pPr>
        <w:ind w:left="240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16"/>
          <w:w w:val="80"/>
          <w:sz w:val="24"/>
        </w:rPr>
        <w:t xml:space="preserve"> </w:t>
      </w:r>
      <w:r>
        <w:rPr>
          <w:i/>
          <w:w w:val="80"/>
          <w:sz w:val="24"/>
        </w:rPr>
        <w:t>1:</w:t>
      </w:r>
      <w:r>
        <w:rPr>
          <w:i/>
          <w:spacing w:val="36"/>
          <w:w w:val="80"/>
          <w:sz w:val="24"/>
        </w:rPr>
        <w:t xml:space="preserve"> </w:t>
      </w:r>
      <w:r>
        <w:rPr>
          <w:i/>
          <w:w w:val="80"/>
          <w:sz w:val="24"/>
        </w:rPr>
        <w:t>Ensure</w:t>
      </w:r>
      <w:r>
        <w:rPr>
          <w:i/>
          <w:spacing w:val="17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19"/>
          <w:w w:val="80"/>
          <w:sz w:val="24"/>
        </w:rPr>
        <w:t xml:space="preserve"> </w:t>
      </w:r>
      <w:r>
        <w:rPr>
          <w:i/>
          <w:w w:val="80"/>
          <w:sz w:val="24"/>
        </w:rPr>
        <w:t>preservation</w:t>
      </w:r>
      <w:r>
        <w:rPr>
          <w:i/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16"/>
          <w:w w:val="80"/>
          <w:sz w:val="24"/>
        </w:rPr>
        <w:t xml:space="preserve"> </w:t>
      </w:r>
      <w:r>
        <w:rPr>
          <w:i/>
          <w:w w:val="80"/>
          <w:sz w:val="24"/>
        </w:rPr>
        <w:t>existing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housing</w:t>
      </w:r>
      <w:r>
        <w:rPr>
          <w:i/>
          <w:spacing w:val="16"/>
          <w:w w:val="80"/>
          <w:sz w:val="24"/>
        </w:rPr>
        <w:t xml:space="preserve"> </w:t>
      </w:r>
      <w:r>
        <w:rPr>
          <w:i/>
          <w:w w:val="80"/>
          <w:sz w:val="24"/>
        </w:rPr>
        <w:t>stock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in</w:t>
      </w:r>
      <w:r>
        <w:rPr>
          <w:i/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Herington.</w:t>
      </w:r>
    </w:p>
    <w:p w14:paraId="5A2188F1" w14:textId="77777777" w:rsidR="00500B33" w:rsidRDefault="00500B33">
      <w:pPr>
        <w:pStyle w:val="BodyText"/>
        <w:spacing w:before="9"/>
        <w:rPr>
          <w:i/>
          <w:sz w:val="22"/>
        </w:rPr>
      </w:pPr>
    </w:p>
    <w:p w14:paraId="538F59B2" w14:textId="77777777" w:rsidR="00500B33" w:rsidRDefault="00A62B07">
      <w:pPr>
        <w:ind w:left="240"/>
        <w:rPr>
          <w:i/>
          <w:sz w:val="24"/>
        </w:rPr>
      </w:pPr>
      <w:r>
        <w:rPr>
          <w:i/>
          <w:w w:val="80"/>
          <w:sz w:val="24"/>
        </w:rPr>
        <w:t>Goal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2: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Provide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a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variety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housing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opportunities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which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promote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quality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character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Herington.</w:t>
      </w:r>
    </w:p>
    <w:p w14:paraId="3D70DAD4" w14:textId="77777777" w:rsidR="00500B33" w:rsidRDefault="00500B33">
      <w:pPr>
        <w:rPr>
          <w:sz w:val="24"/>
        </w:rPr>
        <w:sectPr w:rsidR="00500B33">
          <w:pgSz w:w="12240" w:h="15840"/>
          <w:pgMar w:top="1140" w:right="960" w:bottom="900" w:left="1200" w:header="720" w:footer="716" w:gutter="0"/>
          <w:cols w:space="720"/>
        </w:sectPr>
      </w:pPr>
    </w:p>
    <w:p w14:paraId="2D87D6B3" w14:textId="77777777" w:rsidR="00500B33" w:rsidRDefault="00500B33">
      <w:pPr>
        <w:pStyle w:val="BodyText"/>
        <w:spacing w:before="4"/>
        <w:rPr>
          <w:i/>
          <w:sz w:val="16"/>
        </w:rPr>
      </w:pPr>
    </w:p>
    <w:p w14:paraId="4F446924" w14:textId="77777777" w:rsidR="00500B33" w:rsidRDefault="00A62B07">
      <w:pPr>
        <w:pStyle w:val="Heading3"/>
        <w:spacing w:before="79"/>
        <w:ind w:left="240" w:firstLine="0"/>
        <w:jc w:val="left"/>
      </w:pPr>
      <w:r>
        <w:t>Implementation</w:t>
      </w:r>
    </w:p>
    <w:p w14:paraId="0E827B4C" w14:textId="77777777" w:rsidR="00500B33" w:rsidRDefault="00A62B07">
      <w:pPr>
        <w:pStyle w:val="BodyText"/>
        <w:spacing w:before="262" w:line="350" w:lineRule="auto"/>
        <w:ind w:left="240" w:right="840"/>
        <w:jc w:val="both"/>
      </w:pPr>
      <w:r>
        <w:t>The</w:t>
      </w:r>
      <w:r>
        <w:rPr>
          <w:spacing w:val="-6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continuous</w:t>
      </w:r>
      <w:r>
        <w:rPr>
          <w:spacing w:val="-8"/>
        </w:rPr>
        <w:t xml:space="preserve"> </w:t>
      </w:r>
      <w:r>
        <w:t>one.</w:t>
      </w:r>
      <w:r>
        <w:rPr>
          <w:spacing w:val="4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such,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monitored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updated</w:t>
      </w:r>
      <w:r>
        <w:rPr>
          <w:spacing w:val="-58"/>
        </w:rPr>
        <w:t xml:space="preserve"> </w:t>
      </w:r>
      <w:r>
        <w:rPr>
          <w:spacing w:val="-1"/>
        </w:rPr>
        <w:t>when necessary.</w:t>
      </w:r>
      <w:r>
        <w:t xml:space="preserve"> </w:t>
      </w:r>
      <w:r>
        <w:rPr>
          <w:spacing w:val="-1"/>
        </w:rPr>
        <w:t xml:space="preserve">The City Manager, Planning </w:t>
      </w:r>
      <w:r>
        <w:t>Commission and City Council should carefully</w:t>
      </w:r>
      <w:r>
        <w:rPr>
          <w:spacing w:val="-57"/>
        </w:rPr>
        <w:t xml:space="preserve"> </w:t>
      </w:r>
      <w:r>
        <w:t>review proposed changes and their implications and actively seek citizen comment on such</w:t>
      </w:r>
      <w:r>
        <w:rPr>
          <w:spacing w:val="1"/>
        </w:rPr>
        <w:t xml:space="preserve"> </w:t>
      </w:r>
      <w:r>
        <w:t>proposals.</w:t>
      </w:r>
    </w:p>
    <w:p w14:paraId="3EC0D7B2" w14:textId="77777777" w:rsidR="00500B33" w:rsidRDefault="00A62B07">
      <w:pPr>
        <w:pStyle w:val="BodyText"/>
        <w:spacing w:before="2" w:line="350" w:lineRule="auto"/>
        <w:ind w:left="240" w:right="841"/>
        <w:jc w:val="both"/>
      </w:pPr>
      <w:r>
        <w:t>The plan must be perceived by these parties as being a capable tool in directing the</w:t>
      </w:r>
      <w:r>
        <w:t xml:space="preserve"> City’s</w:t>
      </w:r>
      <w:r>
        <w:rPr>
          <w:spacing w:val="1"/>
        </w:rPr>
        <w:t xml:space="preserve"> </w:t>
      </w:r>
      <w:r>
        <w:t>future.</w:t>
      </w:r>
      <w:r>
        <w:rPr>
          <w:spacing w:val="1"/>
        </w:rPr>
        <w:t xml:space="preserve"> </w:t>
      </w:r>
      <w:r>
        <w:t>The plan must continually be referenced in planning and zoning reports as well as</w:t>
      </w:r>
      <w:r>
        <w:rPr>
          <w:spacing w:val="1"/>
        </w:rPr>
        <w:t xml:space="preserve"> </w:t>
      </w:r>
      <w:r>
        <w:t>informal discussion situations.</w:t>
      </w:r>
      <w:r>
        <w:rPr>
          <w:spacing w:val="1"/>
        </w:rPr>
        <w:t xml:space="preserve"> </w:t>
      </w:r>
      <w:r>
        <w:t>It is this high visibility that will make the plan successful,</w:t>
      </w:r>
      <w:r>
        <w:rPr>
          <w:spacing w:val="1"/>
        </w:rPr>
        <w:t xml:space="preserve"> </w:t>
      </w:r>
      <w:r>
        <w:t>dynamic,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powerful</w:t>
      </w:r>
      <w:r>
        <w:rPr>
          <w:spacing w:val="-5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guiding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Herington.</w:t>
      </w:r>
    </w:p>
    <w:p w14:paraId="071F8D47" w14:textId="77777777" w:rsidR="00500B33" w:rsidRDefault="00500B33">
      <w:pPr>
        <w:pStyle w:val="BodyText"/>
        <w:spacing w:before="6"/>
        <w:rPr>
          <w:sz w:val="23"/>
        </w:rPr>
      </w:pPr>
    </w:p>
    <w:p w14:paraId="607B8674" w14:textId="77777777" w:rsidR="00500B33" w:rsidRDefault="00A62B07">
      <w:pPr>
        <w:pStyle w:val="BodyText"/>
        <w:spacing w:line="468" w:lineRule="auto"/>
        <w:ind w:left="240" w:right="845"/>
        <w:jc w:val="both"/>
      </w:pPr>
      <w:r>
        <w:rPr>
          <w:w w:val="95"/>
        </w:rPr>
        <w:t>At five year intervals the Comprehensive Plan should be reviewed and modified to ensure that it</w:t>
      </w:r>
      <w:r>
        <w:rPr>
          <w:spacing w:val="1"/>
          <w:w w:val="95"/>
        </w:rPr>
        <w:t xml:space="preserve"> </w:t>
      </w:r>
      <w:r>
        <w:t>continues to be a current expression of community goals and objectives.</w:t>
      </w:r>
      <w:r>
        <w:rPr>
          <w:spacing w:val="1"/>
        </w:rPr>
        <w:t xml:space="preserve"> </w:t>
      </w:r>
      <w:r>
        <w:t>In addition to a five</w:t>
      </w:r>
      <w:r>
        <w:rPr>
          <w:spacing w:val="-57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review,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</w:t>
      </w:r>
      <w:r>
        <w:t>ecommended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evaluation:</w:t>
      </w:r>
    </w:p>
    <w:p w14:paraId="7DE1E9AD" w14:textId="77777777" w:rsidR="00500B33" w:rsidRDefault="00A62B07">
      <w:pPr>
        <w:pStyle w:val="BodyText"/>
        <w:spacing w:line="468" w:lineRule="auto"/>
        <w:ind w:left="961" w:right="841"/>
        <w:jc w:val="both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323F964" wp14:editId="56235043">
            <wp:simplePos x="0" y="0"/>
            <wp:positionH relativeFrom="page">
              <wp:posOffset>1177205</wp:posOffset>
            </wp:positionH>
            <wp:positionV relativeFrom="paragraph">
              <wp:posOffset>47156</wp:posOffset>
            </wp:positionV>
            <wp:extent cx="94064" cy="93599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4" cy="9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Annual Action Agenda:</w:t>
      </w:r>
      <w:r>
        <w:rPr>
          <w:b/>
          <w:spacing w:val="1"/>
        </w:rPr>
        <w:t xml:space="preserve"> </w:t>
      </w:r>
      <w:r>
        <w:t>The City Manager will prepare an annual action agenda of</w:t>
      </w:r>
      <w:r>
        <w:rPr>
          <w:spacing w:val="1"/>
        </w:rPr>
        <w:t xml:space="preserve"> </w:t>
      </w:r>
      <w:r>
        <w:t>tasks and benchmarks to be accomplished each year based on the Action Plan.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annual</w:t>
      </w:r>
      <w:r>
        <w:rPr>
          <w:spacing w:val="-8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agenda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City</w:t>
      </w:r>
      <w:r>
        <w:rPr>
          <w:spacing w:val="-8"/>
        </w:rPr>
        <w:t xml:space="preserve"> </w:t>
      </w:r>
      <w:r>
        <w:t>Council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approval</w:t>
      </w:r>
      <w:r>
        <w:rPr>
          <w:spacing w:val="-10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7"/>
        </w:rPr>
        <w:t xml:space="preserve"> </w:t>
      </w:r>
      <w:r>
        <w:t>45</w:t>
      </w:r>
      <w:r>
        <w:rPr>
          <w:spacing w:val="-10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fiscal</w:t>
      </w:r>
      <w:r>
        <w:rPr>
          <w:spacing w:val="-13"/>
        </w:rPr>
        <w:t xml:space="preserve"> </w:t>
      </w:r>
      <w:r>
        <w:t>year.</w:t>
      </w:r>
      <w:r>
        <w:rPr>
          <w:spacing w:val="3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purpose</w:t>
      </w:r>
      <w:r>
        <w:rPr>
          <w:spacing w:val="-11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annual action agenda is to implement a manageable part of the plan, involving the</w:t>
      </w:r>
      <w:r>
        <w:rPr>
          <w:spacing w:val="1"/>
        </w:rPr>
        <w:t xml:space="preserve"> </w:t>
      </w:r>
      <w:r>
        <w:t>necessary parties involved in that action, and to prov</w:t>
      </w:r>
      <w:r>
        <w:t>ide necessary resources to fulfill</w:t>
      </w:r>
      <w:r>
        <w:rPr>
          <w:spacing w:val="1"/>
        </w:rPr>
        <w:t xml:space="preserve"> </w:t>
      </w:r>
      <w:r>
        <w:t>implementation.</w:t>
      </w:r>
    </w:p>
    <w:p w14:paraId="5ECE945F" w14:textId="77777777" w:rsidR="00500B33" w:rsidRDefault="00A62B07">
      <w:pPr>
        <w:pStyle w:val="BodyText"/>
        <w:spacing w:line="468" w:lineRule="auto"/>
        <w:ind w:left="961" w:right="844"/>
        <w:jc w:val="both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3CAF980" wp14:editId="3CD27133">
            <wp:simplePos x="0" y="0"/>
            <wp:positionH relativeFrom="page">
              <wp:posOffset>1177205</wp:posOffset>
            </wp:positionH>
            <wp:positionV relativeFrom="paragraph">
              <wp:posOffset>46309</wp:posOffset>
            </wp:positionV>
            <wp:extent cx="94064" cy="94064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4" cy="9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Annual Status Report:</w:t>
      </w:r>
      <w:r>
        <w:rPr>
          <w:b/>
          <w:spacing w:val="1"/>
        </w:rPr>
        <w:t xml:space="preserve"> </w:t>
      </w:r>
      <w:r>
        <w:t>The City Manager will prepare an annual status report to</w:t>
      </w:r>
      <w:r>
        <w:rPr>
          <w:spacing w:val="1"/>
        </w:rPr>
        <w:t xml:space="preserve"> </w:t>
      </w:r>
      <w:r>
        <w:t>which identifies what has been accomplished according to the annual action agenda.</w:t>
      </w:r>
      <w:r>
        <w:rPr>
          <w:spacing w:val="1"/>
        </w:rPr>
        <w:t xml:space="preserve"> </w:t>
      </w:r>
      <w:r>
        <w:rPr>
          <w:w w:val="95"/>
        </w:rPr>
        <w:t>This</w:t>
      </w:r>
      <w:r>
        <w:rPr>
          <w:spacing w:val="12"/>
          <w:w w:val="95"/>
        </w:rPr>
        <w:t xml:space="preserve"> </w:t>
      </w:r>
      <w:r>
        <w:rPr>
          <w:w w:val="95"/>
        </w:rPr>
        <w:t>will</w:t>
      </w:r>
      <w:r>
        <w:rPr>
          <w:spacing w:val="11"/>
          <w:w w:val="95"/>
        </w:rPr>
        <w:t xml:space="preserve"> </w:t>
      </w:r>
      <w:r>
        <w:rPr>
          <w:w w:val="95"/>
        </w:rPr>
        <w:t>allow</w:t>
      </w:r>
      <w:r>
        <w:rPr>
          <w:spacing w:val="12"/>
          <w:w w:val="95"/>
        </w:rPr>
        <w:t xml:space="preserve"> </w:t>
      </w:r>
      <w:r>
        <w:rPr>
          <w:w w:val="95"/>
        </w:rPr>
        <w:t>City</w:t>
      </w:r>
      <w:r>
        <w:rPr>
          <w:spacing w:val="15"/>
          <w:w w:val="95"/>
        </w:rPr>
        <w:t xml:space="preserve"> </w:t>
      </w:r>
      <w:r>
        <w:rPr>
          <w:w w:val="95"/>
        </w:rPr>
        <w:t>staff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track</w:t>
      </w:r>
      <w:r>
        <w:rPr>
          <w:spacing w:val="8"/>
          <w:w w:val="95"/>
        </w:rPr>
        <w:t xml:space="preserve"> </w:t>
      </w:r>
      <w:r>
        <w:rPr>
          <w:w w:val="95"/>
        </w:rPr>
        <w:t>what</w:t>
      </w:r>
      <w:r>
        <w:rPr>
          <w:spacing w:val="10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being</w:t>
      </w:r>
      <w:r>
        <w:rPr>
          <w:spacing w:val="8"/>
          <w:w w:val="95"/>
        </w:rPr>
        <w:t xml:space="preserve"> </w:t>
      </w:r>
      <w:r>
        <w:rPr>
          <w:w w:val="95"/>
        </w:rPr>
        <w:t>implemented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provide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means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Council</w:t>
      </w:r>
      <w:r>
        <w:rPr>
          <w:spacing w:val="-5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accomplished.</w:t>
      </w:r>
    </w:p>
    <w:p w14:paraId="361EEA89" w14:textId="77777777" w:rsidR="00500B33" w:rsidRDefault="00A62B07">
      <w:pPr>
        <w:pStyle w:val="BodyText"/>
        <w:spacing w:line="468" w:lineRule="auto"/>
        <w:ind w:left="961" w:right="835"/>
        <w:jc w:val="both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04D993A" wp14:editId="6BFC2EE5">
            <wp:simplePos x="0" y="0"/>
            <wp:positionH relativeFrom="page">
              <wp:posOffset>1177205</wp:posOffset>
            </wp:positionH>
            <wp:positionV relativeFrom="paragraph">
              <wp:posOffset>45802</wp:posOffset>
            </wp:positionV>
            <wp:extent cx="94064" cy="94064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4" cy="9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Update the Plan:</w:t>
      </w:r>
      <w:r>
        <w:rPr>
          <w:b/>
          <w:spacing w:val="1"/>
        </w:rPr>
        <w:t xml:space="preserve"> </w:t>
      </w:r>
      <w:r>
        <w:t>Although amendments and changes may be added to the plan over</w:t>
      </w:r>
      <w:r>
        <w:rPr>
          <w:spacing w:val="-57"/>
        </w:rPr>
        <w:t xml:space="preserve"> </w:t>
      </w:r>
      <w:r>
        <w:t>the course of the next five years, it is recommended that th</w:t>
      </w:r>
      <w:r>
        <w:t>e City conduct a completed</w:t>
      </w:r>
      <w:r>
        <w:rPr>
          <w:spacing w:val="-57"/>
        </w:rPr>
        <w:t xml:space="preserve"> </w:t>
      </w:r>
      <w:r>
        <w:t>update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year</w:t>
      </w:r>
      <w:r>
        <w:rPr>
          <w:spacing w:val="12"/>
        </w:rPr>
        <w:t xml:space="preserve"> </w:t>
      </w:r>
      <w:r>
        <w:t>2007.</w:t>
      </w:r>
      <w:r>
        <w:rPr>
          <w:spacing w:val="23"/>
        </w:rPr>
        <w:t xml:space="preserve"> </w:t>
      </w:r>
      <w:r>
        <w:t>Reinitiating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process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2007-2012</w:t>
      </w:r>
      <w:r>
        <w:rPr>
          <w:spacing w:val="9"/>
        </w:rPr>
        <w:t xml:space="preserve"> </w:t>
      </w:r>
      <w:r>
        <w:t>time</w:t>
      </w:r>
    </w:p>
    <w:p w14:paraId="5B18646E" w14:textId="77777777" w:rsidR="00500B33" w:rsidRDefault="00500B33">
      <w:pPr>
        <w:spacing w:line="468" w:lineRule="auto"/>
        <w:jc w:val="both"/>
        <w:sectPr w:rsidR="00500B33">
          <w:pgSz w:w="12240" w:h="15840"/>
          <w:pgMar w:top="1140" w:right="960" w:bottom="900" w:left="1200" w:header="720" w:footer="716" w:gutter="0"/>
          <w:cols w:space="720"/>
        </w:sectPr>
      </w:pPr>
    </w:p>
    <w:p w14:paraId="51D1C7EC" w14:textId="77777777" w:rsidR="00500B33" w:rsidRDefault="00500B33">
      <w:pPr>
        <w:pStyle w:val="BodyText"/>
        <w:spacing w:before="3"/>
        <w:rPr>
          <w:sz w:val="16"/>
        </w:rPr>
      </w:pPr>
    </w:p>
    <w:p w14:paraId="77EF7B27" w14:textId="77777777" w:rsidR="00500B33" w:rsidRDefault="00A62B07">
      <w:pPr>
        <w:pStyle w:val="BodyText"/>
        <w:spacing w:before="83" w:line="468" w:lineRule="auto"/>
        <w:ind w:left="961" w:right="841"/>
        <w:jc w:val="both"/>
      </w:pPr>
      <w:r>
        <w:rPr>
          <w:w w:val="95"/>
        </w:rPr>
        <w:t>frame will allow the City to address any new or different issues facing the community at</w:t>
      </w:r>
      <w:r>
        <w:rPr>
          <w:spacing w:val="1"/>
          <w:w w:val="9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time.</w:t>
      </w:r>
    </w:p>
    <w:p w14:paraId="39547FE1" w14:textId="77777777" w:rsidR="00500B33" w:rsidRDefault="00500B33">
      <w:pPr>
        <w:pStyle w:val="BodyText"/>
        <w:spacing w:before="4"/>
        <w:rPr>
          <w:sz w:val="23"/>
        </w:rPr>
      </w:pPr>
    </w:p>
    <w:p w14:paraId="79BAA630" w14:textId="77777777" w:rsidR="00500B33" w:rsidRDefault="00A62B07">
      <w:pPr>
        <w:spacing w:line="350" w:lineRule="auto"/>
        <w:ind w:left="240" w:right="844"/>
        <w:jc w:val="both"/>
        <w:rPr>
          <w:sz w:val="24"/>
        </w:rPr>
      </w:pPr>
      <w:r>
        <w:rPr>
          <w:b/>
          <w:sz w:val="24"/>
          <w:u w:val="single"/>
        </w:rPr>
        <w:t>A genuine commitment to capitalize on Herington’s strengths while implementing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recommendations outlined in this plan will result in the successful development of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City.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 following lists some of the more important strategies recommended to initiat</w:t>
      </w:r>
      <w:r>
        <w:rPr>
          <w:sz w:val="24"/>
        </w:rPr>
        <w:t>e the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3"/>
          <w:sz w:val="24"/>
        </w:rPr>
        <w:t xml:space="preserve"> </w:t>
      </w:r>
      <w:r>
        <w:rPr>
          <w:sz w:val="24"/>
        </w:rPr>
        <w:t>process:</w:t>
      </w:r>
    </w:p>
    <w:p w14:paraId="08867C46" w14:textId="77777777" w:rsidR="00500B33" w:rsidRDefault="00500B33">
      <w:pPr>
        <w:pStyle w:val="BodyText"/>
        <w:spacing w:before="11"/>
      </w:pPr>
    </w:p>
    <w:p w14:paraId="2A5A2E39" w14:textId="77777777" w:rsidR="00500B33" w:rsidRDefault="00A62B07">
      <w:pPr>
        <w:pStyle w:val="ListParagraph"/>
        <w:numPr>
          <w:ilvl w:val="1"/>
          <w:numId w:val="46"/>
        </w:numPr>
        <w:tabs>
          <w:tab w:val="left" w:pos="1321"/>
        </w:tabs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point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contact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plan</w:t>
      </w:r>
      <w:r>
        <w:rPr>
          <w:spacing w:val="-7"/>
          <w:sz w:val="24"/>
        </w:rPr>
        <w:t xml:space="preserve"> </w:t>
      </w:r>
      <w:r>
        <w:rPr>
          <w:sz w:val="24"/>
        </w:rPr>
        <w:t>implementation;</w:t>
      </w:r>
    </w:p>
    <w:p w14:paraId="60ABFB4D" w14:textId="77777777" w:rsidR="00500B33" w:rsidRDefault="00A62B07">
      <w:pPr>
        <w:pStyle w:val="ListParagraph"/>
        <w:numPr>
          <w:ilvl w:val="1"/>
          <w:numId w:val="46"/>
        </w:numPr>
        <w:tabs>
          <w:tab w:val="left" w:pos="1321"/>
        </w:tabs>
        <w:spacing w:before="143"/>
        <w:jc w:val="both"/>
        <w:rPr>
          <w:sz w:val="24"/>
        </w:rPr>
      </w:pPr>
      <w:r>
        <w:rPr>
          <w:w w:val="95"/>
          <w:sz w:val="24"/>
        </w:rPr>
        <w:t>City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Council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approval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Comprehensive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Plan,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State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approval;</w:t>
      </w:r>
    </w:p>
    <w:p w14:paraId="40D49476" w14:textId="77777777" w:rsidR="00500B33" w:rsidRDefault="00A62B07">
      <w:pPr>
        <w:pStyle w:val="ListParagraph"/>
        <w:numPr>
          <w:ilvl w:val="1"/>
          <w:numId w:val="46"/>
        </w:numPr>
        <w:tabs>
          <w:tab w:val="left" w:pos="1321"/>
        </w:tabs>
        <w:spacing w:before="143" w:line="348" w:lineRule="auto"/>
        <w:ind w:right="835"/>
        <w:jc w:val="both"/>
        <w:rPr>
          <w:sz w:val="24"/>
        </w:rPr>
      </w:pPr>
      <w:r>
        <w:rPr>
          <w:w w:val="95"/>
          <w:sz w:val="24"/>
        </w:rPr>
        <w:t>Determine grant application strategy and apply for implementation grants, including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Kansas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Commerce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Capacity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3"/>
          <w:sz w:val="24"/>
        </w:rPr>
        <w:t xml:space="preserve"> </w:t>
      </w:r>
      <w:r>
        <w:rPr>
          <w:sz w:val="24"/>
        </w:rPr>
        <w:t>funds;</w:t>
      </w:r>
    </w:p>
    <w:p w14:paraId="36504464" w14:textId="77777777" w:rsidR="00500B33" w:rsidRDefault="00A62B07">
      <w:pPr>
        <w:pStyle w:val="ListParagraph"/>
        <w:numPr>
          <w:ilvl w:val="1"/>
          <w:numId w:val="46"/>
        </w:numPr>
        <w:tabs>
          <w:tab w:val="left" w:pos="1321"/>
        </w:tabs>
        <w:spacing w:before="17"/>
        <w:jc w:val="both"/>
        <w:rPr>
          <w:sz w:val="24"/>
        </w:rPr>
      </w:pPr>
      <w:r>
        <w:rPr>
          <w:w w:val="95"/>
          <w:sz w:val="24"/>
        </w:rPr>
        <w:t>Initiate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redevelopment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study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Herington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Regional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Airport.</w:t>
      </w:r>
    </w:p>
    <w:p w14:paraId="405C7BC8" w14:textId="77777777" w:rsidR="00500B33" w:rsidRDefault="00500B33">
      <w:pPr>
        <w:jc w:val="both"/>
        <w:rPr>
          <w:sz w:val="24"/>
        </w:rPr>
        <w:sectPr w:rsidR="00500B33">
          <w:pgSz w:w="12240" w:h="15840"/>
          <w:pgMar w:top="1140" w:right="960" w:bottom="900" w:left="1200" w:header="720" w:footer="716" w:gutter="0"/>
          <w:cols w:space="720"/>
        </w:sectPr>
      </w:pPr>
    </w:p>
    <w:p w14:paraId="37057E20" w14:textId="77777777" w:rsidR="00500B33" w:rsidRDefault="00A62B07">
      <w:pPr>
        <w:pStyle w:val="BodyText"/>
        <w:ind w:left="56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9FE587" wp14:editId="453539E5">
            <wp:extent cx="2455138" cy="274320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3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5CA0" w14:textId="77777777" w:rsidR="00500B33" w:rsidRDefault="00500B33">
      <w:pPr>
        <w:pStyle w:val="BodyText"/>
        <w:spacing w:before="4"/>
        <w:rPr>
          <w:sz w:val="16"/>
        </w:rPr>
      </w:pPr>
    </w:p>
    <w:p w14:paraId="50225F82" w14:textId="77777777" w:rsidR="00500B33" w:rsidRDefault="00A62B07">
      <w:pPr>
        <w:pStyle w:val="Heading3"/>
        <w:numPr>
          <w:ilvl w:val="1"/>
          <w:numId w:val="45"/>
        </w:numPr>
        <w:tabs>
          <w:tab w:val="left" w:pos="960"/>
          <w:tab w:val="left" w:pos="961"/>
        </w:tabs>
        <w:spacing w:before="83"/>
        <w:rPr>
          <w:rFonts w:ascii="Georgia"/>
        </w:rPr>
      </w:pPr>
      <w:bookmarkStart w:id="3" w:name="2_-_Plan_Process.pdf"/>
      <w:bookmarkEnd w:id="3"/>
      <w:r>
        <w:rPr>
          <w:rFonts w:ascii="Georgia"/>
          <w:w w:val="80"/>
        </w:rPr>
        <w:t>P</w:t>
      </w:r>
      <w:r>
        <w:rPr>
          <w:rFonts w:ascii="Georgia"/>
          <w:w w:val="80"/>
        </w:rPr>
        <w:t>lan</w:t>
      </w:r>
      <w:r>
        <w:rPr>
          <w:rFonts w:ascii="Georgia"/>
          <w:spacing w:val="31"/>
          <w:w w:val="80"/>
        </w:rPr>
        <w:t xml:space="preserve"> </w:t>
      </w:r>
      <w:r>
        <w:rPr>
          <w:rFonts w:ascii="Georgia"/>
          <w:w w:val="80"/>
        </w:rPr>
        <w:t>Process</w:t>
      </w:r>
    </w:p>
    <w:p w14:paraId="51B6E1F5" w14:textId="77777777" w:rsidR="00500B33" w:rsidRDefault="00A62B07">
      <w:pPr>
        <w:pStyle w:val="ListParagraph"/>
        <w:numPr>
          <w:ilvl w:val="1"/>
          <w:numId w:val="45"/>
        </w:numPr>
        <w:tabs>
          <w:tab w:val="left" w:pos="960"/>
          <w:tab w:val="left" w:pos="961"/>
        </w:tabs>
        <w:spacing w:before="268"/>
        <w:rPr>
          <w:rFonts w:ascii="Georgia"/>
          <w:b/>
          <w:sz w:val="28"/>
        </w:rPr>
      </w:pPr>
      <w:r>
        <w:rPr>
          <w:rFonts w:ascii="Georgia"/>
          <w:b/>
          <w:w w:val="90"/>
          <w:sz w:val="28"/>
        </w:rPr>
        <w:t>Introduction</w:t>
      </w:r>
    </w:p>
    <w:p w14:paraId="700744C6" w14:textId="77777777" w:rsidR="00500B33" w:rsidRDefault="00A62B07">
      <w:pPr>
        <w:pStyle w:val="BodyText"/>
        <w:spacing w:before="267" w:line="470" w:lineRule="auto"/>
        <w:ind w:left="240" w:right="474"/>
        <w:jc w:val="both"/>
      </w:pPr>
      <w:r>
        <w:t>In</w:t>
      </w:r>
      <w:r>
        <w:rPr>
          <w:spacing w:val="-10"/>
        </w:rPr>
        <w:t xml:space="preserve"> </w:t>
      </w:r>
      <w:r>
        <w:t>September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2000,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Herington</w:t>
      </w:r>
      <w:r>
        <w:rPr>
          <w:spacing w:val="-9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recognized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Comprehensive</w:t>
      </w:r>
      <w:r>
        <w:rPr>
          <w:spacing w:val="-11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guide the future.</w:t>
      </w:r>
      <w:r>
        <w:rPr>
          <w:spacing w:val="1"/>
        </w:rPr>
        <w:t xml:space="preserve"> </w:t>
      </w:r>
      <w:r>
        <w:t>This realization came at the heals of an award of $6.1 million grade separation</w:t>
      </w:r>
      <w:r>
        <w:rPr>
          <w:spacing w:val="1"/>
        </w:rPr>
        <w:t xml:space="preserve"> </w:t>
      </w:r>
      <w:r>
        <w:t>program grant through the Kansas Depart</w:t>
      </w:r>
      <w:r>
        <w:t>ment of Commerce and Housing and the passage of an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rPr>
          <w:spacing w:val="-14"/>
        </w:rPr>
        <w:t xml:space="preserve"> </w:t>
      </w:r>
      <w:r>
        <w:rPr>
          <w:spacing w:val="-1"/>
        </w:rPr>
        <w:t>½</w:t>
      </w:r>
      <w:r>
        <w:rPr>
          <w:spacing w:val="-11"/>
        </w:rPr>
        <w:t xml:space="preserve"> </w:t>
      </w:r>
      <w:r>
        <w:rPr>
          <w:spacing w:val="-1"/>
        </w:rPr>
        <w:t>cent</w:t>
      </w:r>
      <w:r>
        <w:rPr>
          <w:spacing w:val="-11"/>
        </w:rPr>
        <w:t xml:space="preserve"> </w:t>
      </w:r>
      <w:r>
        <w:rPr>
          <w:spacing w:val="-1"/>
        </w:rPr>
        <w:t>sales</w:t>
      </w:r>
      <w:r>
        <w:rPr>
          <w:spacing w:val="-9"/>
        </w:rPr>
        <w:t xml:space="preserve"> </w:t>
      </w:r>
      <w:r>
        <w:rPr>
          <w:spacing w:val="-1"/>
        </w:rPr>
        <w:t>tax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provide</w:t>
      </w:r>
      <w:r>
        <w:rPr>
          <w:spacing w:val="-12"/>
        </w:rPr>
        <w:t xml:space="preserve"> </w:t>
      </w:r>
      <w:r>
        <w:rPr>
          <w:spacing w:val="-1"/>
        </w:rPr>
        <w:t>nearly</w:t>
      </w:r>
      <w:r>
        <w:rPr>
          <w:spacing w:val="-11"/>
        </w:rPr>
        <w:t xml:space="preserve"> </w:t>
      </w:r>
      <w:r>
        <w:rPr>
          <w:spacing w:val="-1"/>
        </w:rPr>
        <w:t>$1</w:t>
      </w:r>
      <w:r>
        <w:rPr>
          <w:spacing w:val="-11"/>
        </w:rPr>
        <w:t xml:space="preserve"> </w:t>
      </w:r>
      <w:r>
        <w:rPr>
          <w:spacing w:val="-1"/>
        </w:rPr>
        <w:t>million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improvements.</w:t>
      </w:r>
      <w:r>
        <w:rPr>
          <w:spacing w:val="37"/>
        </w:rPr>
        <w:t xml:space="preserve"> </w:t>
      </w:r>
      <w:r>
        <w:t>Recognizing</w:t>
      </w:r>
      <w:r>
        <w:rPr>
          <w:spacing w:val="-1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immense</w:t>
      </w:r>
      <w:r>
        <w:rPr>
          <w:spacing w:val="-13"/>
        </w:rPr>
        <w:t xml:space="preserve"> </w:t>
      </w:r>
      <w:r>
        <w:rPr>
          <w:spacing w:val="-1"/>
        </w:rPr>
        <w:t>changes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rPr>
          <w:spacing w:val="-1"/>
        </w:rPr>
        <w:t>two</w:t>
      </w:r>
      <w:r>
        <w:rPr>
          <w:spacing w:val="-8"/>
        </w:rPr>
        <w:t xml:space="preserve"> </w:t>
      </w:r>
      <w:r>
        <w:rPr>
          <w:spacing w:val="-1"/>
        </w:rPr>
        <w:t>items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1"/>
        </w:rPr>
        <w:t>bring,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City</w:t>
      </w:r>
      <w:r>
        <w:rPr>
          <w:spacing w:val="-13"/>
        </w:rPr>
        <w:t xml:space="preserve"> </w:t>
      </w:r>
      <w:r>
        <w:t>applied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received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Community</w:t>
      </w:r>
      <w:r>
        <w:rPr>
          <w:spacing w:val="-58"/>
        </w:rPr>
        <w:t xml:space="preserve"> </w:t>
      </w:r>
      <w:r>
        <w:t>Capacity Building Grant from the Kansas Department of Commerce and Housing.</w:t>
      </w:r>
      <w:r>
        <w:rPr>
          <w:spacing w:val="1"/>
        </w:rPr>
        <w:t xml:space="preserve"> </w:t>
      </w:r>
      <w:r>
        <w:t>Following a</w:t>
      </w:r>
      <w:r>
        <w:rPr>
          <w:spacing w:val="1"/>
        </w:rPr>
        <w:t xml:space="preserve"> </w:t>
      </w:r>
      <w:r>
        <w:rPr>
          <w:w w:val="95"/>
        </w:rPr>
        <w:t>qualifying process, the City hired a urban planning consulting firm (Development Initiatives, Inc.) to</w:t>
      </w:r>
      <w:r>
        <w:rPr>
          <w:spacing w:val="1"/>
          <w:w w:val="95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Plan.</w:t>
      </w:r>
    </w:p>
    <w:p w14:paraId="61E658CA" w14:textId="77777777" w:rsidR="00500B33" w:rsidRDefault="00500B33">
      <w:pPr>
        <w:pStyle w:val="BodyText"/>
        <w:spacing w:before="9"/>
        <w:rPr>
          <w:sz w:val="22"/>
        </w:rPr>
      </w:pPr>
    </w:p>
    <w:p w14:paraId="5CE916C5" w14:textId="77777777" w:rsidR="00500B33" w:rsidRDefault="00A62B07">
      <w:pPr>
        <w:pStyle w:val="BodyText"/>
        <w:spacing w:line="470" w:lineRule="auto"/>
        <w:ind w:left="240" w:right="474"/>
        <w:jc w:val="both"/>
      </w:pPr>
      <w:r>
        <w:t>Throughout the creation of a comprehensive plan, community participation was recognized as an</w:t>
      </w:r>
      <w:r>
        <w:rPr>
          <w:spacing w:val="-57"/>
        </w:rPr>
        <w:t xml:space="preserve"> </w:t>
      </w:r>
      <w:r>
        <w:rPr>
          <w:w w:val="95"/>
        </w:rPr>
        <w:t>essential element in a successful planning process.</w:t>
      </w:r>
      <w:r>
        <w:rPr>
          <w:spacing w:val="1"/>
          <w:w w:val="95"/>
        </w:rPr>
        <w:t xml:space="preserve"> </w:t>
      </w:r>
      <w:r>
        <w:rPr>
          <w:w w:val="95"/>
        </w:rPr>
        <w:t>To begin, city staff and Development Initiatives</w:t>
      </w:r>
      <w:r>
        <w:rPr>
          <w:spacing w:val="1"/>
          <w:w w:val="95"/>
        </w:rPr>
        <w:t xml:space="preserve"> </w:t>
      </w:r>
      <w:r>
        <w:t>administered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random</w:t>
      </w:r>
      <w:r>
        <w:rPr>
          <w:spacing w:val="-9"/>
        </w:rPr>
        <w:t xml:space="preserve"> </w:t>
      </w:r>
      <w:r>
        <w:t>phone</w:t>
      </w:r>
      <w:r>
        <w:rPr>
          <w:spacing w:val="-9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community.</w:t>
      </w:r>
      <w:r>
        <w:rPr>
          <w:spacing w:val="4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copy</w:t>
      </w:r>
      <w:r>
        <w:rPr>
          <w:spacing w:val="-13"/>
        </w:rPr>
        <w:t xml:space="preserve"> </w:t>
      </w:r>
      <w:r>
        <w:t>o</w:t>
      </w:r>
      <w:r>
        <w:t>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phone</w:t>
      </w:r>
      <w:r>
        <w:rPr>
          <w:spacing w:val="-9"/>
        </w:rPr>
        <w:t xml:space="preserve"> </w:t>
      </w:r>
      <w:r>
        <w:t>survey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rPr>
          <w:spacing w:val="-1"/>
        </w:rPr>
        <w:t>Appendix</w:t>
      </w:r>
      <w:r>
        <w:rPr>
          <w:spacing w:val="-8"/>
        </w:rPr>
        <w:t xml:space="preserve"> </w:t>
      </w:r>
      <w:r>
        <w:rPr>
          <w:spacing w:val="-1"/>
        </w:rPr>
        <w:t>1.</w:t>
      </w:r>
      <w:r>
        <w:rPr>
          <w:spacing w:val="41"/>
        </w:rPr>
        <w:t xml:space="preserve"> </w:t>
      </w:r>
      <w:r>
        <w:rPr>
          <w:spacing w:val="-1"/>
        </w:rPr>
        <w:t>During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month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July,</w:t>
      </w:r>
      <w:r>
        <w:rPr>
          <w:spacing w:val="-10"/>
        </w:rPr>
        <w:t xml:space="preserve"> </w:t>
      </w:r>
      <w:r>
        <w:rPr>
          <w:spacing w:val="-1"/>
        </w:rPr>
        <w:t>city</w:t>
      </w:r>
      <w:r>
        <w:rPr>
          <w:spacing w:val="-9"/>
        </w:rPr>
        <w:t xml:space="preserve"> </w:t>
      </w:r>
      <w:r>
        <w:rPr>
          <w:spacing w:val="-1"/>
        </w:rPr>
        <w:t>employees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volunteers</w:t>
      </w:r>
      <w:r>
        <w:rPr>
          <w:spacing w:val="-11"/>
        </w:rPr>
        <w:t xml:space="preserve"> </w:t>
      </w:r>
      <w:r>
        <w:rPr>
          <w:spacing w:val="-1"/>
        </w:rPr>
        <w:t>contacted</w:t>
      </w:r>
      <w:r>
        <w:rPr>
          <w:spacing w:val="-9"/>
        </w:rPr>
        <w:t xml:space="preserve"> </w:t>
      </w:r>
      <w:r>
        <w:rPr>
          <w:spacing w:val="-1"/>
        </w:rPr>
        <w:t>125</w:t>
      </w:r>
      <w:r>
        <w:rPr>
          <w:spacing w:val="-11"/>
        </w:rPr>
        <w:t xml:space="preserve"> </w:t>
      </w:r>
      <w:r>
        <w:rPr>
          <w:spacing w:val="-1"/>
        </w:rPr>
        <w:t>households</w:t>
      </w:r>
      <w:r>
        <w:rPr>
          <w:spacing w:val="-11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w w:val="95"/>
        </w:rPr>
        <w:t>a 270 household pool (46% response rate), which constitutes approximately one household in ten in</w:t>
      </w:r>
      <w:r>
        <w:rPr>
          <w:spacing w:val="1"/>
          <w:w w:val="95"/>
        </w:rPr>
        <w:t xml:space="preserve"> </w:t>
      </w:r>
      <w:r>
        <w:t>the community.</w:t>
      </w:r>
      <w:r>
        <w:rPr>
          <w:spacing w:val="1"/>
        </w:rPr>
        <w:t xml:space="preserve"> </w:t>
      </w:r>
      <w:r>
        <w:t>The results of the survey were tabulated by Development Initiatives, and are</w:t>
      </w:r>
      <w:r>
        <w:rPr>
          <w:spacing w:val="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summary at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beginning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Appendix 1.</w:t>
      </w:r>
    </w:p>
    <w:p w14:paraId="751B7827" w14:textId="77777777" w:rsidR="00500B33" w:rsidRDefault="00500B33">
      <w:pPr>
        <w:pStyle w:val="BodyText"/>
        <w:spacing w:before="2"/>
        <w:rPr>
          <w:sz w:val="23"/>
        </w:rPr>
      </w:pPr>
    </w:p>
    <w:p w14:paraId="39DD6249" w14:textId="77777777" w:rsidR="00500B33" w:rsidRDefault="00A62B07">
      <w:pPr>
        <w:pStyle w:val="BodyText"/>
        <w:spacing w:line="468" w:lineRule="auto"/>
        <w:ind w:left="240" w:right="475"/>
        <w:jc w:val="both"/>
      </w:pPr>
      <w:r>
        <w:t>To further ci</w:t>
      </w:r>
      <w:r>
        <w:t>tizen involvement in the process, a Comprehensive Plan Steering Committee was</w:t>
      </w:r>
      <w:r>
        <w:rPr>
          <w:spacing w:val="1"/>
        </w:rPr>
        <w:t xml:space="preserve"> </w:t>
      </w:r>
      <w:r>
        <w:t>appointed.</w:t>
      </w:r>
      <w:r>
        <w:rPr>
          <w:spacing w:val="1"/>
        </w:rPr>
        <w:t xml:space="preserve"> </w:t>
      </w:r>
      <w:r>
        <w:t>The Steering Committee is reflective of virtually every community sector.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rPr>
          <w:w w:val="95"/>
        </w:rPr>
        <w:t>government entity, city advisory board and community service group has a representative</w:t>
      </w:r>
      <w:r>
        <w:rPr>
          <w:w w:val="95"/>
        </w:rPr>
        <w:t xml:space="preserve"> on this 24-</w:t>
      </w:r>
      <w:r>
        <w:rPr>
          <w:spacing w:val="1"/>
          <w:w w:val="95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t>board.</w:t>
      </w:r>
      <w:r>
        <w:rPr>
          <w:spacing w:val="52"/>
        </w:rPr>
        <w:t xml:space="preserve"> </w:t>
      </w:r>
      <w:r>
        <w:t>Steering</w:t>
      </w:r>
      <w:r>
        <w:rPr>
          <w:spacing w:val="-5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2.</w:t>
      </w:r>
    </w:p>
    <w:p w14:paraId="7D105691" w14:textId="77777777" w:rsidR="00500B33" w:rsidRDefault="00500B33">
      <w:pPr>
        <w:spacing w:line="468" w:lineRule="auto"/>
        <w:jc w:val="both"/>
        <w:sectPr w:rsidR="00500B33">
          <w:headerReference w:type="default" r:id="rId15"/>
          <w:footerReference w:type="default" r:id="rId16"/>
          <w:pgSz w:w="12240" w:h="15840"/>
          <w:pgMar w:top="720" w:right="960" w:bottom="740" w:left="1200" w:header="0" w:footer="554" w:gutter="0"/>
          <w:cols w:space="720"/>
        </w:sectPr>
      </w:pPr>
    </w:p>
    <w:p w14:paraId="76D606E3" w14:textId="77777777" w:rsidR="00500B33" w:rsidRDefault="00500B33">
      <w:pPr>
        <w:pStyle w:val="BodyText"/>
        <w:rPr>
          <w:sz w:val="20"/>
        </w:rPr>
      </w:pPr>
    </w:p>
    <w:p w14:paraId="0BD32961" w14:textId="77777777" w:rsidR="00500B33" w:rsidRDefault="00500B33">
      <w:pPr>
        <w:pStyle w:val="BodyText"/>
        <w:spacing w:before="8"/>
        <w:rPr>
          <w:sz w:val="19"/>
        </w:rPr>
      </w:pPr>
    </w:p>
    <w:p w14:paraId="3EE72BE8" w14:textId="77777777" w:rsidR="00500B33" w:rsidRDefault="00A62B07">
      <w:pPr>
        <w:pStyle w:val="Heading3"/>
        <w:numPr>
          <w:ilvl w:val="1"/>
          <w:numId w:val="45"/>
        </w:numPr>
        <w:tabs>
          <w:tab w:val="left" w:pos="960"/>
          <w:tab w:val="left" w:pos="961"/>
        </w:tabs>
        <w:spacing w:before="84"/>
        <w:rPr>
          <w:rFonts w:ascii="Georgia"/>
        </w:rPr>
      </w:pPr>
      <w:r>
        <w:rPr>
          <w:rFonts w:ascii="Georgia"/>
          <w:spacing w:val="-1"/>
          <w:w w:val="85"/>
        </w:rPr>
        <w:t>Plan</w:t>
      </w:r>
      <w:r>
        <w:rPr>
          <w:rFonts w:ascii="Georgia"/>
          <w:spacing w:val="-6"/>
          <w:w w:val="85"/>
        </w:rPr>
        <w:t xml:space="preserve"> </w:t>
      </w:r>
      <w:r>
        <w:rPr>
          <w:rFonts w:ascii="Georgia"/>
          <w:spacing w:val="-1"/>
          <w:w w:val="85"/>
        </w:rPr>
        <w:t>Outline</w:t>
      </w:r>
    </w:p>
    <w:p w14:paraId="458C2990" w14:textId="77777777" w:rsidR="00500B33" w:rsidRDefault="00A62B07">
      <w:pPr>
        <w:pStyle w:val="BodyText"/>
        <w:spacing w:before="267" w:line="470" w:lineRule="auto"/>
        <w:ind w:left="240" w:right="479"/>
        <w:jc w:val="both"/>
      </w:pP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Kansas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Commerce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(KDCH)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 xml:space="preserve">comprehensive </w:t>
      </w:r>
      <w:r>
        <w:t>plans for municipalities in Kansas, certain planning standards are required. These</w:t>
      </w:r>
      <w:r>
        <w:rPr>
          <w:spacing w:val="-57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following;</w:t>
      </w:r>
    </w:p>
    <w:p w14:paraId="2D2361B0" w14:textId="77777777" w:rsidR="00500B33" w:rsidRDefault="00A62B07">
      <w:pPr>
        <w:pStyle w:val="ListParagraph"/>
        <w:numPr>
          <w:ilvl w:val="2"/>
          <w:numId w:val="45"/>
        </w:numPr>
        <w:tabs>
          <w:tab w:val="left" w:pos="1244"/>
        </w:tabs>
        <w:spacing w:line="276" w:lineRule="exact"/>
        <w:jc w:val="both"/>
        <w:rPr>
          <w:sz w:val="24"/>
        </w:rPr>
      </w:pPr>
      <w:r>
        <w:rPr>
          <w:rFonts w:ascii="Georgia"/>
          <w:b/>
          <w:spacing w:val="-1"/>
          <w:w w:val="95"/>
          <w:sz w:val="24"/>
        </w:rPr>
        <w:t>Community</w:t>
      </w:r>
      <w:r>
        <w:rPr>
          <w:rFonts w:ascii="Georgia"/>
          <w:b/>
          <w:spacing w:val="-12"/>
          <w:w w:val="95"/>
          <w:sz w:val="24"/>
        </w:rPr>
        <w:t xml:space="preserve"> </w:t>
      </w:r>
      <w:r>
        <w:rPr>
          <w:rFonts w:ascii="Georgia"/>
          <w:b/>
          <w:spacing w:val="-1"/>
          <w:w w:val="95"/>
          <w:sz w:val="24"/>
        </w:rPr>
        <w:t>Profile.</w:t>
      </w:r>
      <w:r>
        <w:rPr>
          <w:rFonts w:ascii="Georgia"/>
          <w:b/>
          <w:spacing w:val="76"/>
          <w:sz w:val="24"/>
        </w:rPr>
        <w:t xml:space="preserve">  </w:t>
      </w:r>
      <w:r>
        <w:rPr>
          <w:rFonts w:ascii="Georgia"/>
          <w:b/>
          <w:spacing w:val="77"/>
          <w:sz w:val="24"/>
        </w:rPr>
        <w:t xml:space="preserve"> </w:t>
      </w:r>
      <w:r>
        <w:rPr>
          <w:spacing w:val="-1"/>
          <w:w w:val="95"/>
          <w:sz w:val="24"/>
        </w:rPr>
        <w:t>Required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information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includes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community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boundary</w:t>
      </w:r>
    </w:p>
    <w:p w14:paraId="416777C0" w14:textId="77777777" w:rsidR="00500B33" w:rsidRDefault="00500B33">
      <w:pPr>
        <w:pStyle w:val="BodyText"/>
        <w:spacing w:before="8"/>
        <w:rPr>
          <w:sz w:val="22"/>
        </w:rPr>
      </w:pPr>
    </w:p>
    <w:p w14:paraId="3969E049" w14:textId="77777777" w:rsidR="00500B33" w:rsidRDefault="00A62B07">
      <w:pPr>
        <w:pStyle w:val="BodyText"/>
        <w:spacing w:line="472" w:lineRule="auto"/>
        <w:ind w:left="3842" w:right="1197"/>
        <w:jc w:val="both"/>
      </w:pPr>
      <w:r>
        <w:rPr>
          <w:w w:val="95"/>
        </w:rPr>
        <w:t>demarcation and community issues identification and</w:t>
      </w:r>
      <w:r>
        <w:rPr>
          <w:spacing w:val="1"/>
          <w:w w:val="95"/>
        </w:rPr>
        <w:t xml:space="preserve"> </w:t>
      </w:r>
      <w:r>
        <w:t>documentation.</w:t>
      </w:r>
    </w:p>
    <w:p w14:paraId="2DCE1AB3" w14:textId="77777777" w:rsidR="00500B33" w:rsidRDefault="00A62B07">
      <w:pPr>
        <w:pStyle w:val="ListParagraph"/>
        <w:numPr>
          <w:ilvl w:val="2"/>
          <w:numId w:val="45"/>
        </w:numPr>
        <w:tabs>
          <w:tab w:val="left" w:pos="1259"/>
          <w:tab w:val="left" w:pos="3841"/>
        </w:tabs>
        <w:spacing w:line="269" w:lineRule="exact"/>
        <w:ind w:left="1258" w:hanging="298"/>
        <w:jc w:val="both"/>
        <w:rPr>
          <w:sz w:val="24"/>
        </w:rPr>
      </w:pPr>
      <w:r>
        <w:rPr>
          <w:rFonts w:ascii="Georgia"/>
          <w:b/>
          <w:w w:val="80"/>
          <w:sz w:val="24"/>
        </w:rPr>
        <w:t>Planning</w:t>
      </w:r>
      <w:r>
        <w:rPr>
          <w:rFonts w:ascii="Georgia"/>
          <w:b/>
          <w:spacing w:val="32"/>
          <w:w w:val="80"/>
          <w:sz w:val="24"/>
        </w:rPr>
        <w:t xml:space="preserve"> </w:t>
      </w:r>
      <w:r>
        <w:rPr>
          <w:rFonts w:ascii="Georgia"/>
          <w:b/>
          <w:w w:val="80"/>
          <w:sz w:val="24"/>
        </w:rPr>
        <w:t>Process.</w:t>
      </w:r>
      <w:r>
        <w:rPr>
          <w:rFonts w:ascii="Georgia"/>
          <w:b/>
          <w:w w:val="80"/>
          <w:sz w:val="24"/>
        </w:rPr>
        <w:tab/>
      </w:r>
      <w:r>
        <w:rPr>
          <w:w w:val="95"/>
          <w:sz w:val="24"/>
        </w:rPr>
        <w:t>Including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Mission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Statement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establishing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why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56E3181F" w14:textId="77777777" w:rsidR="00500B33" w:rsidRDefault="00500B33">
      <w:pPr>
        <w:pStyle w:val="BodyText"/>
        <w:spacing w:before="2"/>
        <w:rPr>
          <w:sz w:val="23"/>
        </w:rPr>
      </w:pPr>
    </w:p>
    <w:p w14:paraId="612147F5" w14:textId="77777777" w:rsidR="00500B33" w:rsidRDefault="00A62B07">
      <w:pPr>
        <w:pStyle w:val="BodyText"/>
        <w:spacing w:line="470" w:lineRule="auto"/>
        <w:ind w:left="3842" w:right="1198"/>
        <w:jc w:val="both"/>
      </w:pPr>
      <w:r>
        <w:t>community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collaboration,</w:t>
      </w:r>
      <w:r>
        <w:rPr>
          <w:spacing w:val="-57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initiation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required.</w:t>
      </w:r>
      <w:r>
        <w:rPr>
          <w:spacing w:val="1"/>
        </w:rPr>
        <w:t xml:space="preserve"> </w:t>
      </w:r>
      <w:r>
        <w:t>Consistency with other plans must also be</w:t>
      </w:r>
      <w:r>
        <w:rPr>
          <w:spacing w:val="-57"/>
        </w:rPr>
        <w:t xml:space="preserve"> </w:t>
      </w:r>
      <w:r>
        <w:t>addressed.</w:t>
      </w:r>
    </w:p>
    <w:p w14:paraId="54D27505" w14:textId="77777777" w:rsidR="00500B33" w:rsidRDefault="00A62B07">
      <w:pPr>
        <w:pStyle w:val="ListParagraph"/>
        <w:numPr>
          <w:ilvl w:val="2"/>
          <w:numId w:val="45"/>
        </w:numPr>
        <w:tabs>
          <w:tab w:val="left" w:pos="1259"/>
        </w:tabs>
        <w:spacing w:line="270" w:lineRule="exact"/>
        <w:ind w:left="1258" w:hanging="298"/>
        <w:jc w:val="both"/>
        <w:rPr>
          <w:sz w:val="24"/>
        </w:rPr>
      </w:pPr>
      <w:r>
        <w:rPr>
          <w:rFonts w:ascii="Georgia"/>
          <w:b/>
          <w:w w:val="90"/>
          <w:sz w:val="24"/>
        </w:rPr>
        <w:t>Implementation</w:t>
      </w:r>
      <w:r>
        <w:rPr>
          <w:rFonts w:ascii="Georgia"/>
          <w:b/>
          <w:spacing w:val="-6"/>
          <w:w w:val="90"/>
          <w:sz w:val="24"/>
        </w:rPr>
        <w:t xml:space="preserve"> </w:t>
      </w:r>
      <w:r>
        <w:rPr>
          <w:rFonts w:ascii="Georgia"/>
          <w:b/>
          <w:w w:val="90"/>
          <w:sz w:val="24"/>
        </w:rPr>
        <w:t>Framework.</w:t>
      </w:r>
      <w:r>
        <w:rPr>
          <w:rFonts w:ascii="Georgia"/>
          <w:b/>
          <w:spacing w:val="71"/>
          <w:sz w:val="24"/>
        </w:rPr>
        <w:t xml:space="preserve"> </w:t>
      </w:r>
      <w:r>
        <w:rPr>
          <w:rFonts w:ascii="Georgia"/>
          <w:b/>
          <w:spacing w:val="73"/>
          <w:sz w:val="24"/>
        </w:rPr>
        <w:t xml:space="preserve"> </w:t>
      </w:r>
      <w:r>
        <w:rPr>
          <w:w w:val="90"/>
          <w:sz w:val="24"/>
        </w:rPr>
        <w:t>Information including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goals,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objectives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</w:p>
    <w:p w14:paraId="28E013B0" w14:textId="77777777" w:rsidR="00500B33" w:rsidRDefault="00500B33">
      <w:pPr>
        <w:pStyle w:val="BodyText"/>
        <w:spacing w:before="1"/>
        <w:rPr>
          <w:sz w:val="23"/>
        </w:rPr>
      </w:pPr>
    </w:p>
    <w:p w14:paraId="37601CBB" w14:textId="77777777" w:rsidR="00500B33" w:rsidRDefault="00A62B07">
      <w:pPr>
        <w:pStyle w:val="BodyText"/>
        <w:spacing w:before="1" w:line="470" w:lineRule="auto"/>
        <w:ind w:left="3842" w:right="1197"/>
        <w:jc w:val="both"/>
      </w:pPr>
      <w:r>
        <w:t>strategies,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priorities,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standard.</w:t>
      </w:r>
    </w:p>
    <w:p w14:paraId="7D3B0AF2" w14:textId="77777777" w:rsidR="00500B33" w:rsidRDefault="00A62B07">
      <w:pPr>
        <w:pStyle w:val="ListParagraph"/>
        <w:numPr>
          <w:ilvl w:val="2"/>
          <w:numId w:val="45"/>
        </w:numPr>
        <w:tabs>
          <w:tab w:val="left" w:pos="1259"/>
          <w:tab w:val="left" w:pos="5282"/>
        </w:tabs>
        <w:spacing w:line="272" w:lineRule="exact"/>
        <w:ind w:left="1258" w:hanging="298"/>
        <w:jc w:val="both"/>
        <w:rPr>
          <w:sz w:val="24"/>
        </w:rPr>
      </w:pPr>
      <w:r>
        <w:rPr>
          <w:rFonts w:ascii="Georgia"/>
          <w:b/>
          <w:w w:val="80"/>
          <w:sz w:val="24"/>
        </w:rPr>
        <w:t>General</w:t>
      </w:r>
      <w:r>
        <w:rPr>
          <w:rFonts w:ascii="Georgia"/>
          <w:b/>
          <w:spacing w:val="19"/>
          <w:w w:val="80"/>
          <w:sz w:val="24"/>
        </w:rPr>
        <w:t xml:space="preserve"> </w:t>
      </w:r>
      <w:r>
        <w:rPr>
          <w:rFonts w:ascii="Georgia"/>
          <w:b/>
          <w:w w:val="80"/>
          <w:sz w:val="24"/>
        </w:rPr>
        <w:t>components</w:t>
      </w:r>
      <w:r>
        <w:rPr>
          <w:rFonts w:ascii="Georgia"/>
          <w:b/>
          <w:spacing w:val="21"/>
          <w:w w:val="80"/>
          <w:sz w:val="24"/>
        </w:rPr>
        <w:t xml:space="preserve"> </w:t>
      </w:r>
      <w:r>
        <w:rPr>
          <w:rFonts w:ascii="Georgia"/>
          <w:b/>
          <w:w w:val="80"/>
          <w:sz w:val="24"/>
        </w:rPr>
        <w:t>of</w:t>
      </w:r>
      <w:r>
        <w:rPr>
          <w:rFonts w:ascii="Georgia"/>
          <w:b/>
          <w:spacing w:val="13"/>
          <w:w w:val="80"/>
          <w:sz w:val="24"/>
        </w:rPr>
        <w:t xml:space="preserve"> </w:t>
      </w:r>
      <w:r>
        <w:rPr>
          <w:rFonts w:ascii="Georgia"/>
          <w:b/>
          <w:w w:val="80"/>
          <w:sz w:val="24"/>
        </w:rPr>
        <w:t>the</w:t>
      </w:r>
      <w:r>
        <w:rPr>
          <w:rFonts w:ascii="Georgia"/>
          <w:b/>
          <w:spacing w:val="12"/>
          <w:w w:val="80"/>
          <w:sz w:val="24"/>
        </w:rPr>
        <w:t xml:space="preserve"> </w:t>
      </w:r>
      <w:r>
        <w:rPr>
          <w:rFonts w:ascii="Georgia"/>
          <w:b/>
          <w:w w:val="80"/>
          <w:sz w:val="24"/>
        </w:rPr>
        <w:t>plan.</w:t>
      </w:r>
      <w:r>
        <w:rPr>
          <w:rFonts w:ascii="Georgia"/>
          <w:b/>
          <w:w w:val="80"/>
          <w:sz w:val="24"/>
        </w:rPr>
        <w:tab/>
      </w:r>
      <w:r>
        <w:rPr>
          <w:w w:val="95"/>
          <w:sz w:val="24"/>
        </w:rPr>
        <w:t>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comprehensive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plan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must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include;</w:t>
      </w:r>
    </w:p>
    <w:p w14:paraId="5D1FDE06" w14:textId="77777777" w:rsidR="00500B33" w:rsidRDefault="00500B33">
      <w:pPr>
        <w:pStyle w:val="BodyText"/>
        <w:spacing w:before="1"/>
        <w:rPr>
          <w:sz w:val="23"/>
        </w:rPr>
      </w:pPr>
    </w:p>
    <w:p w14:paraId="2A956C9D" w14:textId="77777777" w:rsidR="00500B33" w:rsidRDefault="00A62B07">
      <w:pPr>
        <w:pStyle w:val="BodyText"/>
        <w:spacing w:line="468" w:lineRule="auto"/>
        <w:ind w:left="3842" w:right="1199"/>
        <w:jc w:val="both"/>
      </w:pPr>
      <w:r>
        <w:t>plan name, timeframe, acknowledgements, table of</w:t>
      </w:r>
      <w:r>
        <w:rPr>
          <w:spacing w:val="1"/>
        </w:rPr>
        <w:t xml:space="preserve"> </w:t>
      </w:r>
      <w:r>
        <w:t>contents.</w:t>
      </w:r>
    </w:p>
    <w:p w14:paraId="4174941C" w14:textId="77777777" w:rsidR="00500B33" w:rsidRDefault="00A62B07">
      <w:pPr>
        <w:pStyle w:val="BodyText"/>
        <w:spacing w:before="4" w:line="470" w:lineRule="auto"/>
        <w:ind w:left="240" w:right="471"/>
        <w:jc w:val="both"/>
      </w:pPr>
      <w:r>
        <w:t>In addition to the above required planning standards, each standard above contains a number of</w:t>
      </w:r>
      <w:r>
        <w:rPr>
          <w:spacing w:val="1"/>
        </w:rPr>
        <w:t xml:space="preserve"> </w:t>
      </w:r>
      <w:r>
        <w:t>optional standards which can be included in a plan.</w:t>
      </w:r>
      <w:r>
        <w:rPr>
          <w:spacing w:val="1"/>
        </w:rPr>
        <w:t xml:space="preserve"> </w:t>
      </w:r>
      <w:r>
        <w:t>Please refer to the KDCH’s Community</w:t>
      </w:r>
      <w:r>
        <w:rPr>
          <w:spacing w:val="1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t>Building</w:t>
      </w:r>
      <w:r>
        <w:rPr>
          <w:spacing w:val="-11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planning</w:t>
      </w:r>
      <w:r>
        <w:rPr>
          <w:spacing w:val="-11"/>
        </w:rPr>
        <w:t xml:space="preserve"> </w:t>
      </w:r>
      <w:r>
        <w:t>standards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entire</w:t>
      </w:r>
      <w:r>
        <w:rPr>
          <w:spacing w:val="-13"/>
        </w:rPr>
        <w:t xml:space="preserve"> </w:t>
      </w:r>
      <w:r>
        <w:t>listing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optional</w:t>
      </w:r>
      <w:r>
        <w:rPr>
          <w:spacing w:val="-11"/>
        </w:rPr>
        <w:t xml:space="preserve"> </w:t>
      </w:r>
      <w:r>
        <w:t>standards.</w:t>
      </w:r>
    </w:p>
    <w:p w14:paraId="3062BE2E" w14:textId="77777777" w:rsidR="00500B33" w:rsidRDefault="00500B33">
      <w:pPr>
        <w:spacing w:line="470" w:lineRule="auto"/>
        <w:jc w:val="both"/>
        <w:sectPr w:rsidR="00500B33">
          <w:headerReference w:type="default" r:id="rId17"/>
          <w:footerReference w:type="default" r:id="rId18"/>
          <w:pgSz w:w="12240" w:h="15840"/>
          <w:pgMar w:top="1140" w:right="960" w:bottom="740" w:left="1200" w:header="720" w:footer="554" w:gutter="0"/>
          <w:cols w:space="720"/>
        </w:sectPr>
      </w:pPr>
    </w:p>
    <w:p w14:paraId="5726B38A" w14:textId="77777777" w:rsidR="00500B33" w:rsidRDefault="00500B33">
      <w:pPr>
        <w:pStyle w:val="BodyText"/>
        <w:rPr>
          <w:sz w:val="20"/>
        </w:rPr>
      </w:pPr>
    </w:p>
    <w:p w14:paraId="02C2A441" w14:textId="77777777" w:rsidR="00500B33" w:rsidRDefault="00500B33">
      <w:pPr>
        <w:pStyle w:val="BodyText"/>
        <w:rPr>
          <w:sz w:val="20"/>
        </w:rPr>
      </w:pPr>
    </w:p>
    <w:p w14:paraId="00241368" w14:textId="77777777" w:rsidR="00500B33" w:rsidRDefault="00500B33">
      <w:pPr>
        <w:pStyle w:val="BodyText"/>
        <w:spacing w:before="5"/>
        <w:rPr>
          <w:sz w:val="23"/>
        </w:rPr>
      </w:pPr>
    </w:p>
    <w:p w14:paraId="03091C55" w14:textId="77777777" w:rsidR="00500B33" w:rsidRDefault="00A62B07">
      <w:pPr>
        <w:pStyle w:val="BodyText"/>
        <w:spacing w:before="83"/>
        <w:ind w:left="240"/>
      </w:pPr>
      <w:r>
        <w:rPr>
          <w:w w:val="95"/>
        </w:rPr>
        <w:t>This</w:t>
      </w:r>
      <w:r>
        <w:rPr>
          <w:spacing w:val="-1"/>
          <w:w w:val="95"/>
        </w:rPr>
        <w:t xml:space="preserve"> </w:t>
      </w:r>
      <w:r>
        <w:rPr>
          <w:w w:val="95"/>
        </w:rPr>
        <w:t>plan</w:t>
      </w:r>
      <w:r>
        <w:rPr>
          <w:spacing w:val="2"/>
          <w:w w:val="95"/>
        </w:rPr>
        <w:t xml:space="preserve"> </w:t>
      </w:r>
      <w:r>
        <w:rPr>
          <w:w w:val="95"/>
        </w:rPr>
        <w:t>will</w:t>
      </w:r>
      <w:r>
        <w:rPr>
          <w:spacing w:val="-1"/>
          <w:w w:val="95"/>
        </w:rPr>
        <w:t xml:space="preserve"> </w:t>
      </w:r>
      <w:r>
        <w:rPr>
          <w:w w:val="95"/>
        </w:rPr>
        <w:t>contain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following</w:t>
      </w:r>
      <w:r>
        <w:rPr>
          <w:spacing w:val="-2"/>
          <w:w w:val="95"/>
        </w:rPr>
        <w:t xml:space="preserve"> </w:t>
      </w:r>
      <w:r>
        <w:rPr>
          <w:w w:val="95"/>
        </w:rPr>
        <w:t>main</w:t>
      </w:r>
      <w:r>
        <w:rPr>
          <w:spacing w:val="3"/>
          <w:w w:val="95"/>
        </w:rPr>
        <w:t xml:space="preserve"> </w:t>
      </w:r>
      <w:r>
        <w:rPr>
          <w:w w:val="95"/>
        </w:rPr>
        <w:t>categories:</w:t>
      </w:r>
    </w:p>
    <w:p w14:paraId="0F909F0D" w14:textId="77777777" w:rsidR="00500B33" w:rsidRDefault="00500B33">
      <w:pPr>
        <w:pStyle w:val="BodyText"/>
        <w:spacing w:before="3"/>
      </w:pPr>
    </w:p>
    <w:p w14:paraId="3A326576" w14:textId="77777777" w:rsidR="00500B33" w:rsidRDefault="00A62B07">
      <w:pPr>
        <w:pStyle w:val="ListParagraph"/>
        <w:numPr>
          <w:ilvl w:val="3"/>
          <w:numId w:val="45"/>
        </w:numPr>
        <w:tabs>
          <w:tab w:val="left" w:pos="3481"/>
          <w:tab w:val="left" w:pos="3482"/>
        </w:tabs>
        <w:rPr>
          <w:sz w:val="24"/>
        </w:rPr>
      </w:pPr>
      <w:r>
        <w:rPr>
          <w:w w:val="95"/>
          <w:sz w:val="24"/>
        </w:rPr>
        <w:t>Planning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Process</w:t>
      </w:r>
    </w:p>
    <w:p w14:paraId="3A6B3DA4" w14:textId="77777777" w:rsidR="00500B33" w:rsidRDefault="00500B33">
      <w:pPr>
        <w:pStyle w:val="BodyText"/>
        <w:spacing w:before="6"/>
      </w:pPr>
    </w:p>
    <w:p w14:paraId="3F288F99" w14:textId="77777777" w:rsidR="00500B33" w:rsidRDefault="00A62B07">
      <w:pPr>
        <w:pStyle w:val="ListParagraph"/>
        <w:numPr>
          <w:ilvl w:val="3"/>
          <w:numId w:val="45"/>
        </w:numPr>
        <w:tabs>
          <w:tab w:val="left" w:pos="3481"/>
          <w:tab w:val="left" w:pos="3482"/>
        </w:tabs>
        <w:rPr>
          <w:sz w:val="24"/>
        </w:rPr>
      </w:pPr>
      <w:r>
        <w:rPr>
          <w:w w:val="95"/>
          <w:sz w:val="24"/>
        </w:rPr>
        <w:t>Project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Area</w:t>
      </w:r>
    </w:p>
    <w:p w14:paraId="1219C451" w14:textId="77777777" w:rsidR="00500B33" w:rsidRDefault="00500B33">
      <w:pPr>
        <w:pStyle w:val="BodyText"/>
        <w:spacing w:before="1"/>
      </w:pPr>
    </w:p>
    <w:p w14:paraId="018D01D7" w14:textId="77777777" w:rsidR="00500B33" w:rsidRDefault="00A62B07">
      <w:pPr>
        <w:pStyle w:val="ListParagraph"/>
        <w:numPr>
          <w:ilvl w:val="3"/>
          <w:numId w:val="45"/>
        </w:numPr>
        <w:tabs>
          <w:tab w:val="left" w:pos="3481"/>
          <w:tab w:val="left" w:pos="3482"/>
        </w:tabs>
        <w:rPr>
          <w:sz w:val="24"/>
        </w:rPr>
      </w:pPr>
      <w:r>
        <w:rPr>
          <w:w w:val="95"/>
          <w:sz w:val="24"/>
        </w:rPr>
        <w:t>Demographic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analysis</w:t>
      </w:r>
    </w:p>
    <w:p w14:paraId="198C413E" w14:textId="77777777" w:rsidR="00500B33" w:rsidRDefault="00500B33">
      <w:pPr>
        <w:pStyle w:val="BodyText"/>
        <w:spacing w:before="6"/>
      </w:pPr>
    </w:p>
    <w:p w14:paraId="34AF9A7A" w14:textId="77777777" w:rsidR="00500B33" w:rsidRDefault="00A62B07">
      <w:pPr>
        <w:pStyle w:val="ListParagraph"/>
        <w:numPr>
          <w:ilvl w:val="3"/>
          <w:numId w:val="45"/>
        </w:numPr>
        <w:tabs>
          <w:tab w:val="left" w:pos="3481"/>
          <w:tab w:val="left" w:pos="3482"/>
        </w:tabs>
        <w:spacing w:before="1"/>
        <w:rPr>
          <w:sz w:val="24"/>
        </w:rPr>
      </w:pPr>
      <w:r>
        <w:rPr>
          <w:w w:val="95"/>
          <w:sz w:val="24"/>
        </w:rPr>
        <w:t>Land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Use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 Zoning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analysis</w:t>
      </w:r>
    </w:p>
    <w:p w14:paraId="4FC60D14" w14:textId="77777777" w:rsidR="00500B33" w:rsidRDefault="00500B33">
      <w:pPr>
        <w:pStyle w:val="BodyText"/>
        <w:spacing w:before="5"/>
      </w:pPr>
    </w:p>
    <w:p w14:paraId="7BF096C9" w14:textId="77777777" w:rsidR="00500B33" w:rsidRDefault="00A62B07">
      <w:pPr>
        <w:pStyle w:val="ListParagraph"/>
        <w:numPr>
          <w:ilvl w:val="3"/>
          <w:numId w:val="45"/>
        </w:numPr>
        <w:tabs>
          <w:tab w:val="left" w:pos="3481"/>
          <w:tab w:val="left" w:pos="3482"/>
        </w:tabs>
        <w:spacing w:before="1"/>
        <w:rPr>
          <w:sz w:val="24"/>
        </w:rPr>
      </w:pPr>
      <w:r>
        <w:rPr>
          <w:w w:val="95"/>
          <w:sz w:val="24"/>
        </w:rPr>
        <w:t>Housing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analysis</w:t>
      </w:r>
    </w:p>
    <w:p w14:paraId="57D58F5C" w14:textId="77777777" w:rsidR="00500B33" w:rsidRDefault="00500B33">
      <w:pPr>
        <w:pStyle w:val="BodyText"/>
        <w:spacing w:before="1"/>
      </w:pPr>
    </w:p>
    <w:p w14:paraId="36E99D74" w14:textId="77777777" w:rsidR="00500B33" w:rsidRDefault="00A62B07">
      <w:pPr>
        <w:pStyle w:val="ListParagraph"/>
        <w:numPr>
          <w:ilvl w:val="3"/>
          <w:numId w:val="45"/>
        </w:numPr>
        <w:tabs>
          <w:tab w:val="left" w:pos="3481"/>
          <w:tab w:val="left" w:pos="3482"/>
        </w:tabs>
        <w:rPr>
          <w:sz w:val="24"/>
        </w:rPr>
      </w:pPr>
      <w:r>
        <w:rPr>
          <w:w w:val="95"/>
          <w:sz w:val="24"/>
        </w:rPr>
        <w:t>Community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Facilities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Services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analysis</w:t>
      </w:r>
    </w:p>
    <w:p w14:paraId="3B4A4D99" w14:textId="77777777" w:rsidR="00500B33" w:rsidRDefault="00500B33">
      <w:pPr>
        <w:pStyle w:val="BodyText"/>
        <w:spacing w:before="6"/>
      </w:pPr>
    </w:p>
    <w:p w14:paraId="2C8FB3FC" w14:textId="77777777" w:rsidR="00500B33" w:rsidRDefault="00A62B07">
      <w:pPr>
        <w:pStyle w:val="ListParagraph"/>
        <w:numPr>
          <w:ilvl w:val="3"/>
          <w:numId w:val="45"/>
        </w:numPr>
        <w:tabs>
          <w:tab w:val="left" w:pos="3481"/>
          <w:tab w:val="left" w:pos="3482"/>
        </w:tabs>
        <w:rPr>
          <w:sz w:val="24"/>
        </w:rPr>
      </w:pPr>
      <w:r>
        <w:rPr>
          <w:w w:val="95"/>
          <w:sz w:val="24"/>
        </w:rPr>
        <w:t>Economic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Development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analysis</w:t>
      </w:r>
    </w:p>
    <w:p w14:paraId="1FF89660" w14:textId="77777777" w:rsidR="00500B33" w:rsidRDefault="00500B33">
      <w:pPr>
        <w:pStyle w:val="BodyText"/>
        <w:spacing w:before="6"/>
      </w:pPr>
    </w:p>
    <w:p w14:paraId="1EADB3D3" w14:textId="77777777" w:rsidR="00500B33" w:rsidRDefault="00A62B07">
      <w:pPr>
        <w:pStyle w:val="ListParagraph"/>
        <w:numPr>
          <w:ilvl w:val="3"/>
          <w:numId w:val="45"/>
        </w:numPr>
        <w:tabs>
          <w:tab w:val="left" w:pos="3481"/>
          <w:tab w:val="left" w:pos="3482"/>
        </w:tabs>
        <w:rPr>
          <w:sz w:val="24"/>
        </w:rPr>
      </w:pPr>
      <w:r>
        <w:rPr>
          <w:sz w:val="24"/>
        </w:rPr>
        <w:t>Implementation</w:t>
      </w:r>
    </w:p>
    <w:p w14:paraId="08D85C0E" w14:textId="77777777" w:rsidR="00500B33" w:rsidRDefault="00A62B07">
      <w:pPr>
        <w:pStyle w:val="BodyText"/>
        <w:spacing w:before="261"/>
        <w:ind w:left="240"/>
      </w:pPr>
      <w:r>
        <w:rPr>
          <w:w w:val="95"/>
        </w:rPr>
        <w:t>All</w:t>
      </w:r>
      <w:r>
        <w:rPr>
          <w:spacing w:val="-4"/>
          <w:w w:val="95"/>
        </w:rPr>
        <w:t xml:space="preserve"> </w:t>
      </w:r>
      <w:r>
        <w:rPr>
          <w:w w:val="95"/>
        </w:rPr>
        <w:t>sections</w:t>
      </w:r>
      <w:r>
        <w:rPr>
          <w:spacing w:val="-3"/>
          <w:w w:val="95"/>
        </w:rPr>
        <w:t xml:space="preserve"> </w:t>
      </w:r>
      <w:r>
        <w:rPr>
          <w:w w:val="95"/>
        </w:rPr>
        <w:t>contain general</w:t>
      </w:r>
      <w:r>
        <w:rPr>
          <w:spacing w:val="-4"/>
          <w:w w:val="95"/>
        </w:rPr>
        <w:t xml:space="preserve"> </w:t>
      </w:r>
      <w:r>
        <w:rPr>
          <w:w w:val="95"/>
        </w:rPr>
        <w:t>issue</w:t>
      </w:r>
      <w:r>
        <w:rPr>
          <w:spacing w:val="-1"/>
          <w:w w:val="95"/>
        </w:rPr>
        <w:t xml:space="preserve"> </w:t>
      </w:r>
      <w:r>
        <w:rPr>
          <w:w w:val="95"/>
        </w:rPr>
        <w:t>identification and</w:t>
      </w:r>
      <w:r>
        <w:rPr>
          <w:spacing w:val="-2"/>
          <w:w w:val="95"/>
        </w:rPr>
        <w:t xml:space="preserve"> </w:t>
      </w:r>
      <w:r>
        <w:rPr>
          <w:w w:val="95"/>
        </w:rPr>
        <w:t>analysis,</w:t>
      </w:r>
      <w:r>
        <w:rPr>
          <w:spacing w:val="-1"/>
          <w:w w:val="95"/>
        </w:rPr>
        <w:t xml:space="preserve"> </w:t>
      </w:r>
      <w:r>
        <w:rPr>
          <w:w w:val="95"/>
        </w:rPr>
        <w:t>goals,</w:t>
      </w:r>
      <w:r>
        <w:rPr>
          <w:spacing w:val="-2"/>
          <w:w w:val="95"/>
        </w:rPr>
        <w:t xml:space="preserve"> </w:t>
      </w:r>
      <w:r>
        <w:rPr>
          <w:w w:val="95"/>
        </w:rPr>
        <w:t>objectives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actions</w:t>
      </w:r>
      <w:r>
        <w:rPr>
          <w:spacing w:val="-3"/>
          <w:w w:val="95"/>
        </w:rPr>
        <w:t xml:space="preserve"> </w:t>
      </w:r>
      <w:r>
        <w:rPr>
          <w:w w:val="95"/>
        </w:rPr>
        <w:t>items.</w:t>
      </w:r>
    </w:p>
    <w:p w14:paraId="6F50339D" w14:textId="77777777" w:rsidR="00500B33" w:rsidRDefault="00500B33">
      <w:pPr>
        <w:pStyle w:val="BodyText"/>
        <w:rPr>
          <w:sz w:val="26"/>
        </w:rPr>
      </w:pPr>
    </w:p>
    <w:p w14:paraId="72D90684" w14:textId="77777777" w:rsidR="00500B33" w:rsidRDefault="00500B33">
      <w:pPr>
        <w:pStyle w:val="BodyText"/>
        <w:rPr>
          <w:sz w:val="26"/>
        </w:rPr>
      </w:pPr>
    </w:p>
    <w:p w14:paraId="0ADBF928" w14:textId="77777777" w:rsidR="00500B33" w:rsidRDefault="00A62B07">
      <w:pPr>
        <w:pStyle w:val="Heading3"/>
        <w:numPr>
          <w:ilvl w:val="1"/>
          <w:numId w:val="45"/>
        </w:numPr>
        <w:tabs>
          <w:tab w:val="left" w:pos="960"/>
          <w:tab w:val="left" w:pos="961"/>
        </w:tabs>
        <w:spacing w:before="208"/>
        <w:rPr>
          <w:rFonts w:ascii="Georgia"/>
        </w:rPr>
      </w:pPr>
      <w:r>
        <w:rPr>
          <w:rFonts w:ascii="Georgia"/>
          <w:w w:val="80"/>
        </w:rPr>
        <w:t>Public</w:t>
      </w:r>
      <w:r>
        <w:rPr>
          <w:rFonts w:ascii="Georgia"/>
          <w:spacing w:val="26"/>
          <w:w w:val="80"/>
        </w:rPr>
        <w:t xml:space="preserve"> </w:t>
      </w:r>
      <w:r>
        <w:rPr>
          <w:rFonts w:ascii="Georgia"/>
          <w:w w:val="80"/>
        </w:rPr>
        <w:t>Participation</w:t>
      </w:r>
    </w:p>
    <w:p w14:paraId="33F2291B" w14:textId="77777777" w:rsidR="00500B33" w:rsidRDefault="00A62B07">
      <w:pPr>
        <w:pStyle w:val="BodyText"/>
        <w:spacing w:before="266" w:line="470" w:lineRule="auto"/>
        <w:ind w:left="240" w:right="474"/>
        <w:jc w:val="both"/>
      </w:pP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months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July,</w:t>
      </w:r>
      <w:r>
        <w:rPr>
          <w:spacing w:val="-5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September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2001,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Comprehensive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Steering</w:t>
      </w:r>
      <w:r>
        <w:rPr>
          <w:spacing w:val="-57"/>
        </w:rPr>
        <w:t xml:space="preserve"> </w:t>
      </w:r>
      <w:r>
        <w:rPr>
          <w:w w:val="95"/>
        </w:rPr>
        <w:t>Committee met on Saturday mornings.</w:t>
      </w:r>
      <w:r>
        <w:rPr>
          <w:spacing w:val="1"/>
          <w:w w:val="95"/>
        </w:rPr>
        <w:t xml:space="preserve"> </w:t>
      </w:r>
      <w:r>
        <w:rPr>
          <w:w w:val="95"/>
        </w:rPr>
        <w:t>The process utilized for identifying community issues was a</w:t>
      </w:r>
      <w:r>
        <w:rPr>
          <w:spacing w:val="1"/>
          <w:w w:val="95"/>
        </w:rPr>
        <w:t xml:space="preserve"> </w:t>
      </w:r>
      <w:r>
        <w:rPr>
          <w:w w:val="95"/>
        </w:rPr>
        <w:t>SWOT (Strengths, Weaknesses, Opportunities and Threats) analysis.</w:t>
      </w:r>
      <w:r>
        <w:rPr>
          <w:spacing w:val="1"/>
          <w:w w:val="95"/>
        </w:rPr>
        <w:t xml:space="preserve"> </w:t>
      </w:r>
      <w:r>
        <w:rPr>
          <w:w w:val="95"/>
        </w:rPr>
        <w:t>The Steering Committee first</w:t>
      </w:r>
      <w:r>
        <w:rPr>
          <w:spacing w:val="1"/>
          <w:w w:val="95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sur</w:t>
      </w:r>
      <w:r>
        <w:t>vey,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handful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SWOTs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evident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results.</w:t>
      </w:r>
      <w:r>
        <w:rPr>
          <w:spacing w:val="53"/>
        </w:rPr>
        <w:t xml:space="preserve"> </w:t>
      </w:r>
      <w:r>
        <w:t>Then,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prepare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own</w:t>
      </w:r>
      <w:r>
        <w:rPr>
          <w:spacing w:val="-58"/>
        </w:rPr>
        <w:t xml:space="preserve"> </w:t>
      </w:r>
      <w:r>
        <w:t>SWOTs.</w:t>
      </w:r>
      <w:r>
        <w:rPr>
          <w:spacing w:val="4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meetings,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steering</w:t>
      </w:r>
      <w:r>
        <w:rPr>
          <w:spacing w:val="-9"/>
        </w:rPr>
        <w:t xml:space="preserve"> </w:t>
      </w:r>
      <w:r>
        <w:t>committee</w:t>
      </w:r>
      <w:r>
        <w:rPr>
          <w:spacing w:val="-10"/>
        </w:rPr>
        <w:t xml:space="preserve"> </w:t>
      </w:r>
      <w:r>
        <w:t>members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share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group</w:t>
      </w:r>
      <w:r>
        <w:rPr>
          <w:spacing w:val="-9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SWOTs.</w:t>
      </w:r>
      <w:r>
        <w:rPr>
          <w:spacing w:val="1"/>
        </w:rPr>
        <w:t xml:space="preserve"> </w:t>
      </w:r>
      <w:r>
        <w:t>These items were discussed and recorded.</w:t>
      </w:r>
      <w:r>
        <w:rPr>
          <w:spacing w:val="1"/>
        </w:rPr>
        <w:t xml:space="preserve"> </w:t>
      </w:r>
      <w:r>
        <w:t>Once the discussions ceased and the items</w:t>
      </w:r>
      <w:r>
        <w:rPr>
          <w:spacing w:val="1"/>
        </w:rPr>
        <w:t xml:space="preserve"> </w:t>
      </w:r>
      <w:r>
        <w:rPr>
          <w:w w:val="95"/>
        </w:rPr>
        <w:t>were recorded (and sometimes consolidated), the committee was left with a list</w:t>
      </w:r>
      <w:r>
        <w:rPr>
          <w:spacing w:val="54"/>
        </w:rPr>
        <w:t xml:space="preserve"> </w:t>
      </w:r>
      <w:r>
        <w:rPr>
          <w:w w:val="95"/>
        </w:rPr>
        <w:t>of approximately 18</w:t>
      </w:r>
      <w:r>
        <w:rPr>
          <w:spacing w:val="1"/>
          <w:w w:val="95"/>
        </w:rPr>
        <w:t xml:space="preserve"> </w:t>
      </w:r>
      <w:r>
        <w:t>to 25 SWOTs. Then, each steering committee member was given six vot</w:t>
      </w:r>
      <w:r>
        <w:t>es. The six votes were to</w:t>
      </w:r>
      <w:r>
        <w:rPr>
          <w:spacing w:val="-57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used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identify</w:t>
      </w:r>
      <w:r>
        <w:rPr>
          <w:spacing w:val="10"/>
          <w:w w:val="95"/>
        </w:rPr>
        <w:t xml:space="preserve"> </w:t>
      </w:r>
      <w:r>
        <w:rPr>
          <w:w w:val="95"/>
        </w:rPr>
        <w:t>six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each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SWOTs.</w:t>
      </w:r>
      <w:r>
        <w:rPr>
          <w:spacing w:val="14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allowed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24</w:t>
      </w:r>
      <w:r>
        <w:rPr>
          <w:spacing w:val="7"/>
          <w:w w:val="95"/>
        </w:rPr>
        <w:t xml:space="preserve"> </w:t>
      </w:r>
      <w:r>
        <w:rPr>
          <w:w w:val="95"/>
        </w:rPr>
        <w:t>members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arrive</w:t>
      </w:r>
      <w:r>
        <w:rPr>
          <w:spacing w:val="10"/>
          <w:w w:val="95"/>
        </w:rPr>
        <w:t xml:space="preserve"> </w:t>
      </w:r>
      <w:r>
        <w:rPr>
          <w:w w:val="95"/>
        </w:rPr>
        <w:t>at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consensus</w:t>
      </w:r>
    </w:p>
    <w:p w14:paraId="6C1FC5C6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19F33C63" w14:textId="77777777" w:rsidR="00500B33" w:rsidRDefault="00500B33">
      <w:pPr>
        <w:pStyle w:val="BodyText"/>
        <w:spacing w:before="3"/>
        <w:rPr>
          <w:sz w:val="16"/>
        </w:rPr>
      </w:pPr>
    </w:p>
    <w:p w14:paraId="23605465" w14:textId="77777777" w:rsidR="00500B33" w:rsidRDefault="00A62B07">
      <w:pPr>
        <w:pStyle w:val="BodyText"/>
        <w:spacing w:before="83" w:line="472" w:lineRule="auto"/>
        <w:ind w:left="240" w:right="477"/>
        <w:jc w:val="both"/>
      </w:pPr>
      <w:r>
        <w:t>as to which of the SWOTs deserved consideration in the comprehensive plan, and which of those</w:t>
      </w:r>
      <w:r>
        <w:rPr>
          <w:spacing w:val="-57"/>
        </w:rPr>
        <w:t xml:space="preserve"> </w:t>
      </w:r>
      <w:r>
        <w:rPr>
          <w:w w:val="95"/>
        </w:rPr>
        <w:t>identified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consideration</w:t>
      </w:r>
      <w:r>
        <w:rPr>
          <w:spacing w:val="5"/>
          <w:w w:val="95"/>
        </w:rPr>
        <w:t xml:space="preserve"> </w:t>
      </w:r>
      <w:r>
        <w:rPr>
          <w:w w:val="95"/>
        </w:rPr>
        <w:t>would</w:t>
      </w:r>
      <w:r>
        <w:rPr>
          <w:spacing w:val="7"/>
          <w:w w:val="95"/>
        </w:rPr>
        <w:t xml:space="preserve"> </w:t>
      </w:r>
      <w:r>
        <w:rPr>
          <w:w w:val="95"/>
        </w:rPr>
        <w:t>receive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highest</w:t>
      </w:r>
      <w:r>
        <w:rPr>
          <w:spacing w:val="9"/>
          <w:w w:val="95"/>
        </w:rPr>
        <w:t xml:space="preserve"> </w:t>
      </w:r>
      <w:r>
        <w:rPr>
          <w:w w:val="95"/>
        </w:rPr>
        <w:t>priorities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action</w:t>
      </w:r>
      <w:r>
        <w:rPr>
          <w:spacing w:val="5"/>
          <w:w w:val="95"/>
        </w:rPr>
        <w:t xml:space="preserve"> </w:t>
      </w:r>
      <w:r>
        <w:rPr>
          <w:w w:val="95"/>
        </w:rPr>
        <w:t>plan</w:t>
      </w:r>
      <w:r>
        <w:rPr>
          <w:spacing w:val="10"/>
          <w:w w:val="95"/>
        </w:rPr>
        <w:t xml:space="preserve"> </w:t>
      </w:r>
      <w:r>
        <w:rPr>
          <w:w w:val="95"/>
        </w:rPr>
        <w:t>implementation.</w:t>
      </w:r>
    </w:p>
    <w:p w14:paraId="41926389" w14:textId="77777777" w:rsidR="00500B33" w:rsidRDefault="00500B33">
      <w:pPr>
        <w:pStyle w:val="BodyText"/>
        <w:rPr>
          <w:sz w:val="26"/>
        </w:rPr>
      </w:pPr>
    </w:p>
    <w:p w14:paraId="28014521" w14:textId="77777777" w:rsidR="00500B33" w:rsidRDefault="00500B33">
      <w:pPr>
        <w:pStyle w:val="BodyText"/>
        <w:spacing w:before="7"/>
        <w:rPr>
          <w:sz w:val="20"/>
        </w:rPr>
      </w:pPr>
    </w:p>
    <w:p w14:paraId="53C5CBF8" w14:textId="77777777" w:rsidR="00500B33" w:rsidRDefault="00A62B07">
      <w:pPr>
        <w:pStyle w:val="BodyText"/>
        <w:spacing w:line="470" w:lineRule="auto"/>
        <w:ind w:left="240" w:right="477"/>
        <w:jc w:val="both"/>
      </w:pPr>
      <w:r>
        <w:rPr>
          <w:w w:val="95"/>
        </w:rPr>
        <w:t>From there, it became the responsibility of the City Manager and Development Initiatives to identify</w:t>
      </w:r>
      <w:r>
        <w:rPr>
          <w:spacing w:val="1"/>
          <w:w w:val="95"/>
        </w:rPr>
        <w:t xml:space="preserve"> </w:t>
      </w:r>
      <w:r>
        <w:t>action plans that would suit the SWOTs identified.</w:t>
      </w:r>
      <w:r>
        <w:rPr>
          <w:spacing w:val="1"/>
        </w:rPr>
        <w:t xml:space="preserve"> </w:t>
      </w:r>
      <w:r>
        <w:t>Once prepared, the Steering Committee</w:t>
      </w:r>
      <w:r>
        <w:rPr>
          <w:spacing w:val="1"/>
        </w:rPr>
        <w:t xml:space="preserve"> </w:t>
      </w:r>
      <w:r>
        <w:t>reviewed all the action plans for each issue.</w:t>
      </w:r>
      <w:r>
        <w:rPr>
          <w:spacing w:val="1"/>
        </w:rPr>
        <w:t xml:space="preserve"> </w:t>
      </w:r>
      <w:r>
        <w:t xml:space="preserve">A listing and brief </w:t>
      </w:r>
      <w:r>
        <w:t>discussion of each of the SWOTs</w:t>
      </w:r>
      <w:r>
        <w:rPr>
          <w:spacing w:val="-57"/>
        </w:rPr>
        <w:t xml:space="preserve"> </w:t>
      </w:r>
      <w:r>
        <w:rPr>
          <w:w w:val="95"/>
        </w:rPr>
        <w:t>identified by the Steering Committee is provided below.</w:t>
      </w:r>
      <w:r>
        <w:rPr>
          <w:spacing w:val="1"/>
          <w:w w:val="95"/>
        </w:rPr>
        <w:t xml:space="preserve"> </w:t>
      </w:r>
      <w:r>
        <w:rPr>
          <w:w w:val="95"/>
        </w:rPr>
        <w:t>The number in parenthesis before the issue</w:t>
      </w:r>
      <w:r>
        <w:rPr>
          <w:spacing w:val="1"/>
          <w:w w:val="95"/>
        </w:rPr>
        <w:t xml:space="preserve"> </w:t>
      </w:r>
      <w:r>
        <w:t>indicates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votes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received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Steering</w:t>
      </w:r>
      <w:r>
        <w:rPr>
          <w:spacing w:val="-10"/>
        </w:rPr>
        <w:t xml:space="preserve"> </w:t>
      </w:r>
      <w:r>
        <w:t>Committee.</w:t>
      </w:r>
    </w:p>
    <w:p w14:paraId="662EBFC9" w14:textId="77777777" w:rsidR="00500B33" w:rsidRDefault="00500B33">
      <w:pPr>
        <w:pStyle w:val="BodyText"/>
        <w:spacing w:before="11"/>
        <w:rPr>
          <w:sz w:val="22"/>
        </w:rPr>
      </w:pPr>
    </w:p>
    <w:p w14:paraId="2A8061EE" w14:textId="77777777" w:rsidR="00500B33" w:rsidRDefault="00A62B07">
      <w:pPr>
        <w:pStyle w:val="Heading3"/>
        <w:numPr>
          <w:ilvl w:val="1"/>
          <w:numId w:val="45"/>
        </w:numPr>
        <w:tabs>
          <w:tab w:val="left" w:pos="960"/>
          <w:tab w:val="left" w:pos="961"/>
        </w:tabs>
        <w:rPr>
          <w:rFonts w:ascii="Georgia"/>
        </w:rPr>
      </w:pPr>
      <w:r>
        <w:rPr>
          <w:rFonts w:ascii="Georgia"/>
          <w:w w:val="85"/>
        </w:rPr>
        <w:t>SWOT</w:t>
      </w:r>
      <w:r>
        <w:rPr>
          <w:rFonts w:ascii="Georgia"/>
          <w:spacing w:val="-1"/>
          <w:w w:val="85"/>
        </w:rPr>
        <w:t xml:space="preserve"> </w:t>
      </w:r>
      <w:r>
        <w:rPr>
          <w:rFonts w:ascii="Georgia"/>
          <w:w w:val="85"/>
        </w:rPr>
        <w:t>Analysis</w:t>
      </w:r>
    </w:p>
    <w:p w14:paraId="1A39AE1F" w14:textId="77777777" w:rsidR="00500B33" w:rsidRDefault="00A62B07">
      <w:pPr>
        <w:pStyle w:val="BodyText"/>
        <w:spacing w:before="266" w:line="470" w:lineRule="auto"/>
        <w:ind w:left="240" w:right="473"/>
        <w:jc w:val="both"/>
      </w:pP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SWOT</w:t>
      </w:r>
      <w:r>
        <w:rPr>
          <w:spacing w:val="-6"/>
        </w:rPr>
        <w:t xml:space="preserve"> </w:t>
      </w:r>
      <w:r>
        <w:t>Analysis,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items</w:t>
      </w:r>
      <w:r>
        <w:rPr>
          <w:spacing w:val="-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identified:</w:t>
      </w:r>
      <w:r>
        <w:rPr>
          <w:spacing w:val="-7"/>
        </w:rPr>
        <w:t xml:space="preserve"> </w:t>
      </w:r>
      <w:r>
        <w:t>(Those</w:t>
      </w:r>
      <w:r>
        <w:rPr>
          <w:spacing w:val="-6"/>
        </w:rPr>
        <w:t xml:space="preserve"> </w:t>
      </w:r>
      <w:r>
        <w:t>numbers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parentheses</w:t>
      </w:r>
      <w:r>
        <w:rPr>
          <w:spacing w:val="-58"/>
        </w:rPr>
        <w:t xml:space="preserve"> </w:t>
      </w:r>
      <w:r>
        <w:t>indicate the number of votes given to each item by the steering committee as being their highest</w:t>
      </w:r>
      <w:r>
        <w:rPr>
          <w:spacing w:val="1"/>
        </w:rPr>
        <w:t xml:space="preserve"> </w:t>
      </w:r>
      <w:r>
        <w:t>concern)</w:t>
      </w:r>
    </w:p>
    <w:p w14:paraId="31D999C1" w14:textId="77777777" w:rsidR="00500B33" w:rsidRDefault="00A62B07">
      <w:pPr>
        <w:pStyle w:val="BodyText"/>
        <w:spacing w:before="1"/>
        <w:ind w:left="240"/>
      </w:pPr>
      <w:r>
        <w:rPr>
          <w:u w:val="single"/>
        </w:rPr>
        <w:t>Strengths:</w:t>
      </w:r>
    </w:p>
    <w:p w14:paraId="03EC4753" w14:textId="77777777" w:rsidR="00500B33" w:rsidRDefault="00500B33">
      <w:pPr>
        <w:pStyle w:val="BodyText"/>
        <w:spacing w:before="1"/>
      </w:pPr>
    </w:p>
    <w:p w14:paraId="1A78F633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" w:line="468" w:lineRule="auto"/>
        <w:ind w:right="475"/>
        <w:jc w:val="both"/>
        <w:rPr>
          <w:sz w:val="24"/>
        </w:rPr>
      </w:pPr>
      <w:r>
        <w:rPr>
          <w:spacing w:val="-1"/>
          <w:sz w:val="24"/>
        </w:rPr>
        <w:t>(15)</w:t>
      </w:r>
      <w:r>
        <w:rPr>
          <w:spacing w:val="-6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healthcare/long-term</w:t>
      </w:r>
      <w:r>
        <w:rPr>
          <w:spacing w:val="-6"/>
          <w:sz w:val="24"/>
        </w:rPr>
        <w:t xml:space="preserve"> </w:t>
      </w:r>
      <w:r>
        <w:rPr>
          <w:sz w:val="24"/>
        </w:rPr>
        <w:t>care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Heringto</w:t>
      </w:r>
      <w:r>
        <w:rPr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z w:val="24"/>
        </w:rPr>
        <w:t>Municipal</w:t>
      </w:r>
      <w:r>
        <w:rPr>
          <w:spacing w:val="-9"/>
          <w:sz w:val="24"/>
        </w:rPr>
        <w:t xml:space="preserve"> </w:t>
      </w:r>
      <w:r>
        <w:rPr>
          <w:sz w:val="24"/>
        </w:rPr>
        <w:t>Hospital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Lutheran Home (long-term care facility), along with the entire medical community were</w:t>
      </w:r>
      <w:r>
        <w:rPr>
          <w:spacing w:val="1"/>
          <w:sz w:val="24"/>
        </w:rPr>
        <w:t xml:space="preserve"> </w:t>
      </w:r>
      <w:r>
        <w:rPr>
          <w:sz w:val="24"/>
        </w:rPr>
        <w:t>identified as a strength of the community.</w:t>
      </w:r>
      <w:r>
        <w:rPr>
          <w:spacing w:val="1"/>
          <w:sz w:val="24"/>
        </w:rPr>
        <w:t xml:space="preserve"> </w:t>
      </w:r>
      <w:r>
        <w:rPr>
          <w:sz w:val="24"/>
        </w:rPr>
        <w:t>The availability of full-service medical care 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believed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tremendous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advantage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aging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population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particular.</w:t>
      </w:r>
      <w:r>
        <w:rPr>
          <w:spacing w:val="4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Herington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Municipal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Hospital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struggled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financially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recent</w:t>
      </w:r>
      <w:r>
        <w:rPr>
          <w:spacing w:val="-14"/>
          <w:sz w:val="24"/>
        </w:rPr>
        <w:t xml:space="preserve"> </w:t>
      </w:r>
      <w:r>
        <w:rPr>
          <w:sz w:val="24"/>
        </w:rPr>
        <w:t>past.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future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>facility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secure</w:t>
      </w:r>
      <w:r>
        <w:rPr>
          <w:spacing w:val="-1"/>
          <w:sz w:val="24"/>
        </w:rPr>
        <w:t xml:space="preserve"> </w:t>
      </w:r>
      <w:r>
        <w:rPr>
          <w:sz w:val="24"/>
        </w:rPr>
        <w:t>financial</w:t>
      </w:r>
      <w:r>
        <w:rPr>
          <w:spacing w:val="-2"/>
          <w:sz w:val="24"/>
        </w:rPr>
        <w:t xml:space="preserve"> </w:t>
      </w:r>
      <w:r>
        <w:rPr>
          <w:sz w:val="24"/>
        </w:rPr>
        <w:t>future.</w:t>
      </w:r>
    </w:p>
    <w:p w14:paraId="2D89BB1A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0"/>
        <w:jc w:val="both"/>
        <w:rPr>
          <w:sz w:val="24"/>
        </w:rPr>
      </w:pPr>
      <w:r>
        <w:rPr>
          <w:sz w:val="24"/>
        </w:rPr>
        <w:t>(13)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Facilities 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½</w:t>
      </w:r>
      <w:r>
        <w:rPr>
          <w:spacing w:val="-1"/>
          <w:sz w:val="24"/>
        </w:rPr>
        <w:t xml:space="preserve"> </w:t>
      </w:r>
      <w:r>
        <w:rPr>
          <w:sz w:val="24"/>
        </w:rPr>
        <w:t>cent sales</w:t>
      </w:r>
      <w:r>
        <w:rPr>
          <w:spacing w:val="-2"/>
          <w:sz w:val="24"/>
        </w:rPr>
        <w:t xml:space="preserve"> </w:t>
      </w:r>
      <w:r>
        <w:rPr>
          <w:sz w:val="24"/>
        </w:rPr>
        <w:t>tax</w:t>
      </w:r>
      <w:r>
        <w:rPr>
          <w:spacing w:val="-2"/>
          <w:sz w:val="24"/>
        </w:rPr>
        <w:t xml:space="preserve"> </w:t>
      </w:r>
      <w:r>
        <w:rPr>
          <w:sz w:val="24"/>
        </w:rPr>
        <w:t>passed</w:t>
      </w:r>
      <w:r>
        <w:rPr>
          <w:spacing w:val="-1"/>
          <w:sz w:val="24"/>
        </w:rPr>
        <w:t xml:space="preserve"> </w:t>
      </w:r>
      <w:r>
        <w:rPr>
          <w:sz w:val="24"/>
        </w:rPr>
        <w:t>in August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</w:p>
    <w:p w14:paraId="17DB8D3E" w14:textId="77777777" w:rsidR="00500B33" w:rsidRDefault="00A62B07">
      <w:pPr>
        <w:pStyle w:val="BodyText"/>
        <w:spacing w:before="266" w:line="470" w:lineRule="auto"/>
        <w:ind w:left="961" w:right="477"/>
        <w:jc w:val="both"/>
      </w:pPr>
      <w:r>
        <w:t>$200,000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improvements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Hilltop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rPr>
          <w:w w:val="95"/>
        </w:rPr>
        <w:t>Community Auditorium.</w:t>
      </w:r>
      <w:r>
        <w:rPr>
          <w:spacing w:val="1"/>
          <w:w w:val="95"/>
        </w:rPr>
        <w:t xml:space="preserve"> </w:t>
      </w:r>
      <w:r>
        <w:rPr>
          <w:w w:val="95"/>
        </w:rPr>
        <w:t>These two key facilities, along with the presence of several others,</w:t>
      </w:r>
      <w:r>
        <w:rPr>
          <w:spacing w:val="1"/>
          <w:w w:val="9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believed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possess</w:t>
      </w:r>
      <w:r>
        <w:rPr>
          <w:spacing w:val="-5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regional</w:t>
      </w:r>
      <w:r>
        <w:rPr>
          <w:spacing w:val="-9"/>
        </w:rPr>
        <w:t xml:space="preserve"> </w:t>
      </w:r>
      <w:r>
        <w:t>tourism</w:t>
      </w:r>
      <w:r>
        <w:rPr>
          <w:spacing w:val="-7"/>
        </w:rPr>
        <w:t xml:space="preserve"> </w:t>
      </w:r>
      <w:r>
        <w:t>oppor</w:t>
      </w:r>
      <w:r>
        <w:t>tunities.</w:t>
      </w:r>
    </w:p>
    <w:p w14:paraId="5CC65139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3F26DF68" w14:textId="77777777" w:rsidR="00500B33" w:rsidRDefault="00500B33">
      <w:pPr>
        <w:pStyle w:val="BodyText"/>
        <w:spacing w:before="3"/>
        <w:rPr>
          <w:sz w:val="16"/>
        </w:rPr>
      </w:pPr>
    </w:p>
    <w:p w14:paraId="5155819B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00" w:line="463" w:lineRule="auto"/>
        <w:ind w:right="484"/>
        <w:jc w:val="both"/>
        <w:rPr>
          <w:sz w:val="24"/>
        </w:rPr>
      </w:pPr>
      <w:r>
        <w:rPr>
          <w:sz w:val="24"/>
        </w:rPr>
        <w:t>(12) Schools – The Herington Unified School District, U.S.D. 487 was, not surprisingly,</w:t>
      </w:r>
      <w:r>
        <w:rPr>
          <w:spacing w:val="1"/>
          <w:sz w:val="24"/>
        </w:rPr>
        <w:t xml:space="preserve"> </w:t>
      </w:r>
      <w:r>
        <w:rPr>
          <w:sz w:val="24"/>
        </w:rPr>
        <w:t>identified as an asset of the community. The key to capitalizing on this strength will be to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devise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strategies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gain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meaningful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citizen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involvement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youth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community.</w:t>
      </w:r>
    </w:p>
    <w:p w14:paraId="5859F591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24" w:line="465" w:lineRule="auto"/>
        <w:ind w:right="478"/>
        <w:jc w:val="both"/>
        <w:rPr>
          <w:sz w:val="24"/>
        </w:rPr>
      </w:pPr>
      <w:r>
        <w:rPr>
          <w:sz w:val="24"/>
        </w:rPr>
        <w:t>(11) Proximity to Fort Riley – The Herington community has long served as a bedroom</w:t>
      </w:r>
      <w:r>
        <w:rPr>
          <w:spacing w:val="1"/>
          <w:sz w:val="24"/>
        </w:rPr>
        <w:t xml:space="preserve"> </w:t>
      </w:r>
      <w:r>
        <w:rPr>
          <w:sz w:val="24"/>
        </w:rPr>
        <w:t>community to both enlisted and civilian personnel employed at Fort Riley.</w:t>
      </w:r>
      <w:r>
        <w:rPr>
          <w:spacing w:val="1"/>
          <w:sz w:val="24"/>
        </w:rPr>
        <w:t xml:space="preserve"> </w:t>
      </w:r>
      <w:r>
        <w:rPr>
          <w:sz w:val="24"/>
        </w:rPr>
        <w:t>The key to</w:t>
      </w:r>
      <w:r>
        <w:rPr>
          <w:spacing w:val="1"/>
          <w:sz w:val="24"/>
        </w:rPr>
        <w:t xml:space="preserve"> </w:t>
      </w:r>
      <w:r>
        <w:rPr>
          <w:sz w:val="24"/>
        </w:rPr>
        <w:t>capitalizing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issue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devise</w:t>
      </w:r>
      <w:r>
        <w:rPr>
          <w:spacing w:val="1"/>
          <w:sz w:val="24"/>
        </w:rPr>
        <w:t xml:space="preserve"> </w:t>
      </w:r>
      <w:r>
        <w:rPr>
          <w:sz w:val="24"/>
        </w:rPr>
        <w:t>partnering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enhance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mmunity’s marketing efforts to these personnel as a viable alternative to living in the</w:t>
      </w:r>
      <w:r>
        <w:rPr>
          <w:spacing w:val="1"/>
          <w:sz w:val="24"/>
        </w:rPr>
        <w:t xml:space="preserve"> </w:t>
      </w:r>
      <w:r>
        <w:rPr>
          <w:sz w:val="24"/>
        </w:rPr>
        <w:t>Junction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Manhattan,</w:t>
      </w:r>
      <w:r>
        <w:rPr>
          <w:spacing w:val="-4"/>
          <w:sz w:val="24"/>
        </w:rPr>
        <w:t xml:space="preserve"> </w:t>
      </w:r>
      <w:r>
        <w:rPr>
          <w:sz w:val="24"/>
        </w:rPr>
        <w:t>Kansas.</w:t>
      </w:r>
    </w:p>
    <w:p w14:paraId="0E2EA8DA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20" w:line="468" w:lineRule="auto"/>
        <w:ind w:right="473"/>
        <w:jc w:val="both"/>
        <w:rPr>
          <w:sz w:val="24"/>
        </w:rPr>
      </w:pPr>
      <w:r>
        <w:rPr>
          <w:sz w:val="24"/>
        </w:rPr>
        <w:t>(11) Quality of Life – The citizen phone survey and the Steering Committee both strongly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indicated that the quality of life in Herington is highly </w:t>
      </w:r>
      <w:r>
        <w:rPr>
          <w:sz w:val="24"/>
        </w:rPr>
        <w:t>desirable. Specifically, the Steering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Committee identified “safety,” “healthy environment to raise children,”</w:t>
      </w:r>
      <w:r>
        <w:rPr>
          <w:w w:val="95"/>
          <w:sz w:val="24"/>
        </w:rPr>
        <w:t xml:space="preserve"> “easy to get to know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one’s neighbors” and “community.”</w:t>
      </w:r>
      <w:r>
        <w:rPr>
          <w:spacing w:val="1"/>
          <w:sz w:val="24"/>
        </w:rPr>
        <w:t xml:space="preserve"> </w:t>
      </w:r>
      <w:r>
        <w:rPr>
          <w:sz w:val="24"/>
        </w:rPr>
        <w:t>Still, opportunities exist to strengthen the sense of</w:t>
      </w:r>
      <w:r>
        <w:rPr>
          <w:spacing w:val="1"/>
          <w:sz w:val="24"/>
        </w:rPr>
        <w:t xml:space="preserve"> </w:t>
      </w:r>
      <w:r>
        <w:rPr>
          <w:sz w:val="24"/>
        </w:rPr>
        <w:t>community,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presence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neighborhood</w:t>
      </w:r>
      <w:r>
        <w:rPr>
          <w:spacing w:val="-8"/>
          <w:sz w:val="24"/>
        </w:rPr>
        <w:t xml:space="preserve"> </w:t>
      </w:r>
      <w:r>
        <w:rPr>
          <w:sz w:val="24"/>
        </w:rPr>
        <w:t>organizations.</w:t>
      </w:r>
    </w:p>
    <w:p w14:paraId="2F105943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0" w:line="465" w:lineRule="auto"/>
        <w:ind w:right="476"/>
        <w:jc w:val="both"/>
        <w:rPr>
          <w:sz w:val="24"/>
        </w:rPr>
      </w:pPr>
      <w:r>
        <w:rPr>
          <w:sz w:val="24"/>
        </w:rPr>
        <w:t>(9)</w:t>
      </w:r>
      <w:r>
        <w:rPr>
          <w:spacing w:val="-7"/>
          <w:sz w:val="24"/>
        </w:rPr>
        <w:t xml:space="preserve"> </w:t>
      </w:r>
      <w:r>
        <w:rPr>
          <w:sz w:val="24"/>
        </w:rPr>
        <w:t>Low</w:t>
      </w:r>
      <w:r>
        <w:rPr>
          <w:spacing w:val="-8"/>
          <w:sz w:val="24"/>
        </w:rPr>
        <w:t xml:space="preserve"> </w:t>
      </w:r>
      <w:r>
        <w:rPr>
          <w:sz w:val="24"/>
        </w:rPr>
        <w:t>Cost</w:t>
      </w:r>
      <w:r>
        <w:rPr>
          <w:spacing w:val="-7"/>
          <w:sz w:val="24"/>
        </w:rPr>
        <w:t xml:space="preserve"> </w:t>
      </w:r>
      <w:r>
        <w:rPr>
          <w:sz w:val="24"/>
        </w:rPr>
        <w:t>Recreational</w:t>
      </w:r>
      <w:r>
        <w:rPr>
          <w:spacing w:val="-9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Steering</w:t>
      </w:r>
      <w:r>
        <w:rPr>
          <w:spacing w:val="-10"/>
          <w:sz w:val="24"/>
        </w:rPr>
        <w:t xml:space="preserve"> </w:t>
      </w:r>
      <w:r>
        <w:rPr>
          <w:sz w:val="24"/>
        </w:rPr>
        <w:t>Committee</w:t>
      </w:r>
      <w:r>
        <w:rPr>
          <w:spacing w:val="-7"/>
          <w:sz w:val="24"/>
        </w:rPr>
        <w:t xml:space="preserve"> </w:t>
      </w:r>
      <w:r>
        <w:rPr>
          <w:sz w:val="24"/>
        </w:rPr>
        <w:t>identified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le</w:t>
      </w:r>
      <w:r>
        <w:rPr>
          <w:sz w:val="24"/>
        </w:rPr>
        <w:t>ss</w:t>
      </w:r>
      <w:r>
        <w:rPr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57"/>
          <w:sz w:val="24"/>
        </w:rPr>
        <w:t xml:space="preserve"> </w:t>
      </w:r>
      <w:r>
        <w:rPr>
          <w:sz w:val="24"/>
        </w:rPr>
        <w:t>five</w:t>
      </w:r>
      <w:r>
        <w:rPr>
          <w:spacing w:val="-10"/>
          <w:sz w:val="24"/>
        </w:rPr>
        <w:t xml:space="preserve"> </w:t>
      </w:r>
      <w:r>
        <w:rPr>
          <w:sz w:val="24"/>
        </w:rPr>
        <w:t>family-related</w:t>
      </w:r>
      <w:r>
        <w:rPr>
          <w:spacing w:val="-10"/>
          <w:sz w:val="24"/>
        </w:rPr>
        <w:t xml:space="preserve"> </w:t>
      </w:r>
      <w:r>
        <w:rPr>
          <w:sz w:val="24"/>
        </w:rPr>
        <w:t>recreational</w:t>
      </w:r>
      <w:r>
        <w:rPr>
          <w:spacing w:val="-1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community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z w:val="24"/>
        </w:rPr>
        <w:t>provided</w:t>
      </w:r>
      <w:r>
        <w:rPr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little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no cost.</w:t>
      </w:r>
      <w:r>
        <w:rPr>
          <w:spacing w:val="1"/>
          <w:sz w:val="24"/>
        </w:rPr>
        <w:t xml:space="preserve"> </w:t>
      </w:r>
      <w:r>
        <w:rPr>
          <w:sz w:val="24"/>
        </w:rPr>
        <w:t>Again, these services were deemed to have significant tourism opportunities if</w:t>
      </w:r>
      <w:r>
        <w:rPr>
          <w:spacing w:val="1"/>
          <w:sz w:val="24"/>
        </w:rPr>
        <w:t xml:space="preserve"> </w:t>
      </w:r>
      <w:r>
        <w:rPr>
          <w:sz w:val="24"/>
        </w:rPr>
        <w:t>marketed</w:t>
      </w:r>
      <w:r>
        <w:rPr>
          <w:spacing w:val="-3"/>
          <w:sz w:val="24"/>
        </w:rPr>
        <w:t xml:space="preserve"> </w:t>
      </w:r>
      <w:r>
        <w:rPr>
          <w:sz w:val="24"/>
        </w:rPr>
        <w:t>properly.</w:t>
      </w:r>
    </w:p>
    <w:p w14:paraId="213D1D4F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8" w:line="465" w:lineRule="auto"/>
        <w:ind w:right="471"/>
        <w:jc w:val="both"/>
        <w:rPr>
          <w:sz w:val="24"/>
        </w:rPr>
      </w:pPr>
      <w:r>
        <w:rPr>
          <w:spacing w:val="-1"/>
          <w:sz w:val="24"/>
        </w:rPr>
        <w:t>(5)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Leadership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pool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leadership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ability</w:t>
      </w:r>
      <w:r>
        <w:rPr>
          <w:spacing w:val="-9"/>
          <w:sz w:val="24"/>
        </w:rPr>
        <w:t xml:space="preserve"> </w:t>
      </w:r>
      <w:r>
        <w:rPr>
          <w:sz w:val="24"/>
        </w:rPr>
        <w:t>was</w:t>
      </w:r>
      <w:r>
        <w:rPr>
          <w:spacing w:val="-10"/>
          <w:sz w:val="24"/>
        </w:rPr>
        <w:t xml:space="preserve"> </w:t>
      </w:r>
      <w:r>
        <w:rPr>
          <w:sz w:val="24"/>
        </w:rPr>
        <w:t>identified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Steering</w:t>
      </w:r>
      <w:r>
        <w:rPr>
          <w:spacing w:val="-11"/>
          <w:sz w:val="24"/>
        </w:rPr>
        <w:t xml:space="preserve"> </w:t>
      </w:r>
      <w:r>
        <w:rPr>
          <w:sz w:val="24"/>
        </w:rPr>
        <w:t>Committee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asset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could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capitalized</w:t>
      </w:r>
      <w:r>
        <w:rPr>
          <w:spacing w:val="-9"/>
          <w:sz w:val="24"/>
        </w:rPr>
        <w:t xml:space="preserve"> </w:t>
      </w:r>
      <w:r>
        <w:rPr>
          <w:sz w:val="24"/>
        </w:rPr>
        <w:t>on.</w:t>
      </w:r>
      <w:r>
        <w:rPr>
          <w:spacing w:val="41"/>
          <w:sz w:val="24"/>
        </w:rPr>
        <w:t xml:space="preserve"> </w:t>
      </w: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key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fulfilling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potential</w:t>
      </w:r>
      <w:r>
        <w:rPr>
          <w:spacing w:val="-11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educate</w:t>
      </w:r>
      <w:r>
        <w:rPr>
          <w:spacing w:val="-58"/>
          <w:sz w:val="24"/>
        </w:rPr>
        <w:t xml:space="preserve"> </w:t>
      </w:r>
      <w:r>
        <w:rPr>
          <w:sz w:val="24"/>
        </w:rPr>
        <w:t>these</w:t>
      </w:r>
      <w:r>
        <w:rPr>
          <w:spacing w:val="-13"/>
          <w:sz w:val="24"/>
        </w:rPr>
        <w:t xml:space="preserve"> </w:t>
      </w:r>
      <w:r>
        <w:rPr>
          <w:sz w:val="24"/>
        </w:rPr>
        <w:t>people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local</w:t>
      </w:r>
      <w:r>
        <w:rPr>
          <w:spacing w:val="-1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8"/>
          <w:sz w:val="24"/>
        </w:rPr>
        <w:t xml:space="preserve"> </w:t>
      </w:r>
      <w:r>
        <w:rPr>
          <w:sz w:val="24"/>
        </w:rPr>
        <w:t>so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their</w:t>
      </w:r>
      <w:r>
        <w:rPr>
          <w:spacing w:val="-8"/>
          <w:sz w:val="24"/>
        </w:rPr>
        <w:t xml:space="preserve"> </w:t>
      </w:r>
      <w:r>
        <w:rPr>
          <w:sz w:val="24"/>
        </w:rPr>
        <w:t>leadership</w:t>
      </w:r>
      <w:r>
        <w:rPr>
          <w:spacing w:val="-8"/>
          <w:sz w:val="24"/>
        </w:rPr>
        <w:t xml:space="preserve"> </w:t>
      </w:r>
      <w:r>
        <w:rPr>
          <w:sz w:val="24"/>
        </w:rPr>
        <w:t>ability</w:t>
      </w:r>
      <w:r>
        <w:rPr>
          <w:spacing w:val="-9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utilized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serve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community.</w:t>
      </w:r>
    </w:p>
    <w:p w14:paraId="409A1B7E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8" w:line="465" w:lineRule="auto"/>
        <w:ind w:right="482"/>
        <w:jc w:val="both"/>
        <w:rPr>
          <w:sz w:val="24"/>
        </w:rPr>
      </w:pPr>
      <w:r>
        <w:rPr>
          <w:sz w:val="24"/>
        </w:rPr>
        <w:t>(5)</w:t>
      </w:r>
      <w:r>
        <w:rPr>
          <w:spacing w:val="-8"/>
          <w:sz w:val="24"/>
        </w:rPr>
        <w:t xml:space="preserve"> </w:t>
      </w:r>
      <w:r>
        <w:rPr>
          <w:sz w:val="24"/>
        </w:rPr>
        <w:t>Airport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Herington</w:t>
      </w:r>
      <w:r>
        <w:rPr>
          <w:spacing w:val="-11"/>
          <w:sz w:val="24"/>
        </w:rPr>
        <w:t xml:space="preserve"> </w:t>
      </w:r>
      <w:r>
        <w:rPr>
          <w:sz w:val="24"/>
        </w:rPr>
        <w:t>Regional</w:t>
      </w:r>
      <w:r>
        <w:rPr>
          <w:spacing w:val="-10"/>
          <w:sz w:val="24"/>
        </w:rPr>
        <w:t xml:space="preserve"> </w:t>
      </w:r>
      <w:r>
        <w:rPr>
          <w:sz w:val="24"/>
        </w:rPr>
        <w:t>Airport</w:t>
      </w:r>
      <w:r>
        <w:rPr>
          <w:spacing w:val="-11"/>
          <w:sz w:val="24"/>
        </w:rPr>
        <w:t xml:space="preserve"> </w:t>
      </w:r>
      <w:r>
        <w:rPr>
          <w:sz w:val="24"/>
        </w:rPr>
        <w:t>possesses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greatest</w:t>
      </w:r>
      <w:r>
        <w:rPr>
          <w:spacing w:val="-11"/>
          <w:sz w:val="24"/>
        </w:rPr>
        <w:t xml:space="preserve"> </w:t>
      </w:r>
      <w:r>
        <w:rPr>
          <w:sz w:val="24"/>
        </w:rPr>
        <w:t>potential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industrial</w:t>
      </w:r>
      <w:r>
        <w:rPr>
          <w:spacing w:val="-57"/>
          <w:sz w:val="24"/>
        </w:rPr>
        <w:t xml:space="preserve"> </w:t>
      </w:r>
      <w:r>
        <w:rPr>
          <w:sz w:val="24"/>
        </w:rPr>
        <w:t>development.</w:t>
      </w:r>
      <w:r>
        <w:rPr>
          <w:spacing w:val="47"/>
          <w:sz w:val="24"/>
        </w:rPr>
        <w:t xml:space="preserve"> </w:t>
      </w:r>
      <w:r>
        <w:rPr>
          <w:sz w:val="24"/>
        </w:rPr>
        <w:t>Strategies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achieve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potential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center</w:t>
      </w:r>
      <w:r>
        <w:rPr>
          <w:spacing w:val="-5"/>
          <w:sz w:val="24"/>
        </w:rPr>
        <w:t xml:space="preserve"> </w:t>
      </w:r>
      <w:r>
        <w:rPr>
          <w:sz w:val="24"/>
        </w:rPr>
        <w:t>around</w:t>
      </w:r>
      <w:r>
        <w:rPr>
          <w:spacing w:val="-10"/>
          <w:sz w:val="24"/>
        </w:rPr>
        <w:t xml:space="preserve"> </w:t>
      </w:r>
      <w:r>
        <w:rPr>
          <w:sz w:val="24"/>
        </w:rPr>
        <w:t>establishing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plan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use, needed</w:t>
      </w:r>
      <w:r>
        <w:rPr>
          <w:spacing w:val="-5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attraction.</w:t>
      </w:r>
    </w:p>
    <w:p w14:paraId="731D88A9" w14:textId="77777777" w:rsidR="00500B33" w:rsidRDefault="00500B33">
      <w:pPr>
        <w:spacing w:line="465" w:lineRule="auto"/>
        <w:jc w:val="both"/>
        <w:rPr>
          <w:sz w:val="24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4F10BE12" w14:textId="77777777" w:rsidR="00500B33" w:rsidRDefault="00500B33">
      <w:pPr>
        <w:pStyle w:val="BodyText"/>
        <w:spacing w:before="3"/>
        <w:rPr>
          <w:sz w:val="16"/>
        </w:rPr>
      </w:pPr>
    </w:p>
    <w:p w14:paraId="505889FC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00" w:line="465" w:lineRule="auto"/>
        <w:ind w:right="474"/>
        <w:jc w:val="both"/>
        <w:rPr>
          <w:sz w:val="24"/>
        </w:rPr>
      </w:pPr>
      <w:r>
        <w:rPr>
          <w:w w:val="95"/>
          <w:sz w:val="24"/>
        </w:rPr>
        <w:t>(3) Community’s Youth – Not surprisingly, Herington youth were identified by the Steering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Committee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critical</w:t>
      </w:r>
      <w:r>
        <w:rPr>
          <w:spacing w:val="-13"/>
          <w:sz w:val="24"/>
        </w:rPr>
        <w:t xml:space="preserve"> </w:t>
      </w:r>
      <w:r>
        <w:rPr>
          <w:sz w:val="24"/>
        </w:rPr>
        <w:t>piece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future.</w:t>
      </w:r>
      <w:r>
        <w:rPr>
          <w:spacing w:val="35"/>
          <w:sz w:val="24"/>
        </w:rPr>
        <w:t xml:space="preserve"> </w:t>
      </w:r>
      <w:r>
        <w:rPr>
          <w:sz w:val="24"/>
        </w:rPr>
        <w:t>Much</w:t>
      </w:r>
      <w:r>
        <w:rPr>
          <w:spacing w:val="-10"/>
          <w:sz w:val="24"/>
        </w:rPr>
        <w:t xml:space="preserve"> </w:t>
      </w:r>
      <w:r>
        <w:rPr>
          <w:sz w:val="24"/>
        </w:rPr>
        <w:t>like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“schools”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“leadership”</w:t>
      </w:r>
      <w:r>
        <w:rPr>
          <w:spacing w:val="-13"/>
          <w:sz w:val="24"/>
        </w:rPr>
        <w:t xml:space="preserve"> </w:t>
      </w:r>
      <w:r>
        <w:rPr>
          <w:sz w:val="24"/>
        </w:rPr>
        <w:t>issue,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key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achieving</w:t>
      </w:r>
      <w:r>
        <w:rPr>
          <w:spacing w:val="1"/>
          <w:sz w:val="24"/>
        </w:rPr>
        <w:t xml:space="preserve"> </w:t>
      </w:r>
      <w:r>
        <w:rPr>
          <w:sz w:val="24"/>
        </w:rPr>
        <w:t>success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create</w:t>
      </w:r>
      <w:r>
        <w:rPr>
          <w:spacing w:val="1"/>
          <w:sz w:val="24"/>
        </w:rPr>
        <w:t xml:space="preserve"> </w:t>
      </w:r>
      <w:r>
        <w:rPr>
          <w:sz w:val="24"/>
        </w:rPr>
        <w:t>meaningful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youth</w:t>
      </w:r>
      <w:r>
        <w:rPr>
          <w:spacing w:val="1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government.</w:t>
      </w:r>
    </w:p>
    <w:p w14:paraId="6FB27364" w14:textId="77777777" w:rsidR="00500B33" w:rsidRDefault="00500B33">
      <w:pPr>
        <w:pStyle w:val="BodyText"/>
        <w:spacing w:before="5"/>
        <w:rPr>
          <w:sz w:val="23"/>
        </w:rPr>
      </w:pPr>
    </w:p>
    <w:p w14:paraId="2C01C448" w14:textId="77777777" w:rsidR="00500B33" w:rsidRDefault="00A62B07">
      <w:pPr>
        <w:pStyle w:val="BodyText"/>
        <w:ind w:left="600"/>
      </w:pPr>
      <w:r>
        <w:rPr>
          <w:u w:val="single"/>
        </w:rPr>
        <w:t>Weaknesses:</w:t>
      </w:r>
    </w:p>
    <w:p w14:paraId="5AD3C8DC" w14:textId="77777777" w:rsidR="00500B33" w:rsidRDefault="00500B33">
      <w:pPr>
        <w:pStyle w:val="BodyText"/>
        <w:spacing w:before="7"/>
      </w:pPr>
    </w:p>
    <w:p w14:paraId="09CD7D70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" w:line="465" w:lineRule="auto"/>
        <w:ind w:right="479"/>
        <w:jc w:val="both"/>
        <w:rPr>
          <w:sz w:val="24"/>
        </w:rPr>
      </w:pPr>
      <w:r>
        <w:rPr>
          <w:sz w:val="24"/>
        </w:rPr>
        <w:t>(16) Lack of Lodging – Herington has long been plagued by the lack of any significant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lodging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community.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issue</w:t>
      </w:r>
      <w:r>
        <w:rPr>
          <w:spacing w:val="-11"/>
          <w:sz w:val="24"/>
        </w:rPr>
        <w:t xml:space="preserve"> </w:t>
      </w:r>
      <w:r>
        <w:rPr>
          <w:sz w:val="24"/>
        </w:rPr>
        <w:t>has</w:t>
      </w:r>
      <w:r>
        <w:rPr>
          <w:spacing w:val="-13"/>
          <w:sz w:val="24"/>
        </w:rPr>
        <w:t xml:space="preserve"> </w:t>
      </w:r>
      <w:r>
        <w:rPr>
          <w:sz w:val="24"/>
        </w:rPr>
        <w:t>complicated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weakened</w:t>
      </w:r>
      <w:r>
        <w:rPr>
          <w:spacing w:val="-11"/>
          <w:sz w:val="24"/>
        </w:rPr>
        <w:t xml:space="preserve"> </w:t>
      </w:r>
      <w:r>
        <w:rPr>
          <w:sz w:val="24"/>
        </w:rPr>
        <w:t>tourism</w:t>
      </w:r>
      <w:r>
        <w:rPr>
          <w:spacing w:val="-12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57"/>
          <w:sz w:val="24"/>
        </w:rPr>
        <w:t xml:space="preserve"> </w:t>
      </w:r>
      <w:r>
        <w:rPr>
          <w:sz w:val="24"/>
        </w:rPr>
        <w:t>and kept Herington from fully capturing the dollars from the tourism events it has.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key to remedying this problem will be creative and innovative efforts that focus on the</w:t>
      </w:r>
      <w:r>
        <w:rPr>
          <w:spacing w:val="1"/>
          <w:sz w:val="24"/>
        </w:rPr>
        <w:t xml:space="preserve"> </w:t>
      </w:r>
      <w:r>
        <w:rPr>
          <w:sz w:val="24"/>
        </w:rPr>
        <w:t>adaptive</w:t>
      </w:r>
      <w:r>
        <w:rPr>
          <w:spacing w:val="1"/>
          <w:sz w:val="24"/>
        </w:rPr>
        <w:t xml:space="preserve"> </w:t>
      </w:r>
      <w:r>
        <w:rPr>
          <w:sz w:val="24"/>
        </w:rPr>
        <w:t>reuse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structures.</w:t>
      </w:r>
    </w:p>
    <w:p w14:paraId="2B51D92D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24" w:line="468" w:lineRule="auto"/>
        <w:ind w:right="475"/>
        <w:jc w:val="both"/>
        <w:rPr>
          <w:sz w:val="24"/>
        </w:rPr>
      </w:pPr>
      <w:r>
        <w:rPr>
          <w:sz w:val="24"/>
        </w:rPr>
        <w:t>(13) Lack of Community Pride – This issu</w:t>
      </w:r>
      <w:r>
        <w:rPr>
          <w:sz w:val="24"/>
        </w:rPr>
        <w:t>e is the culmination of several single issues</w:t>
      </w:r>
      <w:r>
        <w:rPr>
          <w:spacing w:val="1"/>
          <w:sz w:val="24"/>
        </w:rPr>
        <w:t xml:space="preserve"> </w:t>
      </w:r>
      <w:r>
        <w:rPr>
          <w:sz w:val="24"/>
        </w:rPr>
        <w:t>identified by the Steering Committee.</w:t>
      </w:r>
      <w:r>
        <w:rPr>
          <w:spacing w:val="1"/>
          <w:sz w:val="24"/>
        </w:rPr>
        <w:t xml:space="preserve"> </w:t>
      </w:r>
      <w:r>
        <w:rPr>
          <w:sz w:val="24"/>
        </w:rPr>
        <w:t>The presence of poor first impressions given by</w:t>
      </w:r>
      <w:r>
        <w:rPr>
          <w:spacing w:val="1"/>
          <w:sz w:val="24"/>
        </w:rPr>
        <w:t xml:space="preserve"> </w:t>
      </w:r>
      <w:r>
        <w:rPr>
          <w:sz w:val="24"/>
        </w:rPr>
        <w:t>gateways into the community, depressed and dilapidated housing and un-kept property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suggest that there is a lack of pride in</w:t>
      </w:r>
      <w:r>
        <w:rPr>
          <w:w w:val="95"/>
          <w:sz w:val="24"/>
        </w:rPr>
        <w:t xml:space="preserve"> the community’s appearance.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key to resolving this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issue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create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strategies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offer</w:t>
      </w:r>
      <w:r>
        <w:rPr>
          <w:spacing w:val="-14"/>
          <w:sz w:val="24"/>
        </w:rPr>
        <w:t xml:space="preserve"> </w:t>
      </w:r>
      <w:r>
        <w:rPr>
          <w:sz w:val="24"/>
        </w:rPr>
        <w:t>low-cost</w:t>
      </w:r>
      <w:r>
        <w:rPr>
          <w:spacing w:val="-15"/>
          <w:sz w:val="24"/>
        </w:rPr>
        <w:t xml:space="preserve"> </w:t>
      </w:r>
      <w:r>
        <w:rPr>
          <w:sz w:val="24"/>
        </w:rPr>
        <w:t>solutions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problems</w:t>
      </w:r>
      <w:r>
        <w:rPr>
          <w:spacing w:val="-13"/>
          <w:sz w:val="24"/>
        </w:rPr>
        <w:t xml:space="preserve"> </w:t>
      </w:r>
      <w:r>
        <w:rPr>
          <w:sz w:val="24"/>
        </w:rPr>
        <w:t>while</w:t>
      </w:r>
      <w:r>
        <w:rPr>
          <w:spacing w:val="-12"/>
          <w:sz w:val="24"/>
        </w:rPr>
        <w:t xml:space="preserve"> </w:t>
      </w:r>
      <w:r>
        <w:rPr>
          <w:sz w:val="24"/>
        </w:rPr>
        <w:t>devising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creative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codes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fail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advantage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 for</w:t>
      </w:r>
      <w:r>
        <w:rPr>
          <w:spacing w:val="-3"/>
          <w:sz w:val="24"/>
        </w:rPr>
        <w:t xml:space="preserve"> </w:t>
      </w:r>
      <w:r>
        <w:rPr>
          <w:sz w:val="24"/>
        </w:rPr>
        <w:t>improvement.</w:t>
      </w:r>
    </w:p>
    <w:p w14:paraId="7E05629E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1" w:line="468" w:lineRule="auto"/>
        <w:ind w:right="470"/>
        <w:jc w:val="both"/>
        <w:rPr>
          <w:sz w:val="24"/>
        </w:rPr>
      </w:pPr>
      <w:r>
        <w:rPr>
          <w:sz w:val="24"/>
        </w:rPr>
        <w:t>(13) Quality of Streets/Deteriorating Infrastructure – Although Herington has done an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adequate job of identifying infrastructure needs and establishing its priorities through the use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 a Capital Project Plan, the recurring p</w:t>
      </w:r>
      <w:r>
        <w:rPr>
          <w:w w:val="95"/>
          <w:sz w:val="24"/>
        </w:rPr>
        <w:t>roblem is the inability to stabilize existing problems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long enough to follow a plan.</w:t>
      </w:r>
      <w:r>
        <w:rPr>
          <w:spacing w:val="1"/>
          <w:sz w:val="24"/>
        </w:rPr>
        <w:t xml:space="preserve"> </w:t>
      </w:r>
      <w:r>
        <w:rPr>
          <w:sz w:val="24"/>
        </w:rPr>
        <w:t>Due to the fact that so much of the infrastructure is in a</w:t>
      </w:r>
      <w:r>
        <w:rPr>
          <w:spacing w:val="1"/>
          <w:sz w:val="24"/>
        </w:rPr>
        <w:t xml:space="preserve"> </w:t>
      </w:r>
      <w:r>
        <w:rPr>
          <w:sz w:val="24"/>
        </w:rPr>
        <w:t>deteriorating state, items that have been identified for future replacement often deteriorate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so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quickly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w w:val="95"/>
          <w:sz w:val="24"/>
        </w:rPr>
        <w:t>ey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become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immediate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priority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than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others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previously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identified.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To</w:t>
      </w:r>
    </w:p>
    <w:p w14:paraId="2FA54E58" w14:textId="77777777" w:rsidR="00500B33" w:rsidRDefault="00500B33">
      <w:pPr>
        <w:spacing w:line="468" w:lineRule="auto"/>
        <w:jc w:val="both"/>
        <w:rPr>
          <w:sz w:val="24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73BB650D" w14:textId="77777777" w:rsidR="00500B33" w:rsidRDefault="00500B33">
      <w:pPr>
        <w:pStyle w:val="BodyText"/>
        <w:spacing w:before="3"/>
        <w:rPr>
          <w:sz w:val="16"/>
        </w:rPr>
      </w:pPr>
    </w:p>
    <w:p w14:paraId="772090D1" w14:textId="77777777" w:rsidR="00500B33" w:rsidRDefault="00A62B07">
      <w:pPr>
        <w:pStyle w:val="BodyText"/>
        <w:spacing w:before="83" w:line="470" w:lineRule="auto"/>
        <w:ind w:left="961" w:right="483"/>
        <w:jc w:val="both"/>
      </w:pPr>
      <w:r>
        <w:rPr>
          <w:w w:val="95"/>
        </w:rPr>
        <w:t>address this situation, the city has made significant investments in the infrastructure in recent</w:t>
      </w:r>
      <w:r>
        <w:rPr>
          <w:spacing w:val="1"/>
          <w:w w:val="95"/>
        </w:rPr>
        <w:t xml:space="preserve"> </w:t>
      </w:r>
      <w:r>
        <w:t>years,</w:t>
      </w:r>
      <w:r>
        <w:rPr>
          <w:spacing w:val="-7"/>
        </w:rPr>
        <w:t xml:space="preserve"> </w:t>
      </w:r>
      <w:r>
        <w:t>particularly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½</w:t>
      </w:r>
      <w:r>
        <w:rPr>
          <w:spacing w:val="-6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sales</w:t>
      </w:r>
      <w:r>
        <w:rPr>
          <w:spacing w:val="-7"/>
        </w:rPr>
        <w:t xml:space="preserve"> </w:t>
      </w:r>
      <w:r>
        <w:t>tax</w:t>
      </w:r>
      <w:r>
        <w:rPr>
          <w:spacing w:val="-7"/>
        </w:rPr>
        <w:t xml:space="preserve"> </w:t>
      </w:r>
      <w:r>
        <w:t>investment.</w:t>
      </w:r>
      <w:r>
        <w:rPr>
          <w:spacing w:val="47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problems</w:t>
      </w:r>
      <w:r>
        <w:rPr>
          <w:spacing w:val="-8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been</w:t>
      </w:r>
      <w:r>
        <w:rPr>
          <w:spacing w:val="-58"/>
        </w:rPr>
        <w:t xml:space="preserve"> </w:t>
      </w:r>
      <w:r>
        <w:rPr>
          <w:w w:val="95"/>
        </w:rPr>
        <w:t>remediated, the</w:t>
      </w:r>
      <w:r>
        <w:rPr>
          <w:spacing w:val="1"/>
          <w:w w:val="95"/>
        </w:rPr>
        <w:t xml:space="preserve"> </w:t>
      </w:r>
      <w:r>
        <w:rPr>
          <w:w w:val="95"/>
        </w:rPr>
        <w:t>community’s infrastructure has been stabilized</w:t>
      </w:r>
      <w:r>
        <w:rPr>
          <w:spacing w:val="1"/>
          <w:w w:val="95"/>
        </w:rPr>
        <w:t xml:space="preserve"> </w:t>
      </w:r>
      <w:r>
        <w:rPr>
          <w:w w:val="95"/>
        </w:rPr>
        <w:t>to the point</w:t>
      </w:r>
      <w:r>
        <w:rPr>
          <w:spacing w:val="54"/>
        </w:rPr>
        <w:t xml:space="preserve"> </w:t>
      </w:r>
      <w:r>
        <w:rPr>
          <w:w w:val="95"/>
        </w:rPr>
        <w:t>where adherence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feasible.</w:t>
      </w:r>
    </w:p>
    <w:p w14:paraId="37608DC0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4" w:line="468" w:lineRule="auto"/>
        <w:ind w:right="472"/>
        <w:jc w:val="both"/>
        <w:rPr>
          <w:sz w:val="24"/>
        </w:rPr>
      </w:pPr>
      <w:r>
        <w:rPr>
          <w:w w:val="95"/>
          <w:sz w:val="24"/>
        </w:rPr>
        <w:t>(11) Blocking of Walnut Street Crossing – The presence of the Union Pacific Railroad in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community is</w:t>
      </w:r>
      <w:r>
        <w:rPr>
          <w:w w:val="95"/>
          <w:sz w:val="24"/>
        </w:rPr>
        <w:t xml:space="preserve"> unquestionably a strength.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However, the train operations frequently block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Walnut Street crossing.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 continues to cause public safety and vehicle delays for east and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west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bound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traffic.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2000,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City</w:t>
      </w:r>
      <w:r>
        <w:rPr>
          <w:spacing w:val="-13"/>
          <w:sz w:val="24"/>
        </w:rPr>
        <w:t xml:space="preserve"> </w:t>
      </w:r>
      <w:r>
        <w:rPr>
          <w:sz w:val="24"/>
        </w:rPr>
        <w:t>was</w:t>
      </w:r>
      <w:r>
        <w:rPr>
          <w:spacing w:val="-15"/>
          <w:sz w:val="24"/>
        </w:rPr>
        <w:t xml:space="preserve"> </w:t>
      </w:r>
      <w:r>
        <w:rPr>
          <w:sz w:val="24"/>
        </w:rPr>
        <w:t>awarded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Grade</w:t>
      </w:r>
      <w:r>
        <w:rPr>
          <w:spacing w:val="-13"/>
          <w:sz w:val="24"/>
        </w:rPr>
        <w:t xml:space="preserve"> </w:t>
      </w:r>
      <w:r>
        <w:rPr>
          <w:sz w:val="24"/>
        </w:rPr>
        <w:t>Separation</w:t>
      </w:r>
      <w:r>
        <w:rPr>
          <w:spacing w:val="-12"/>
          <w:sz w:val="24"/>
        </w:rPr>
        <w:t xml:space="preserve"> </w:t>
      </w:r>
      <w:r>
        <w:rPr>
          <w:sz w:val="24"/>
        </w:rPr>
        <w:t>grant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alleviate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58"/>
          <w:sz w:val="24"/>
        </w:rPr>
        <w:t xml:space="preserve"> </w:t>
      </w:r>
      <w:r>
        <w:rPr>
          <w:sz w:val="24"/>
        </w:rPr>
        <w:t>situation. However, the problem is still far from solved. Getting the community to accept</w:t>
      </w:r>
      <w:r>
        <w:rPr>
          <w:spacing w:val="1"/>
          <w:sz w:val="24"/>
        </w:rPr>
        <w:t xml:space="preserve"> </w:t>
      </w:r>
      <w:r>
        <w:rPr>
          <w:sz w:val="24"/>
        </w:rPr>
        <w:t>the local cost share of this project, the inevitable land acquisition and changing traffic</w:t>
      </w:r>
      <w:r>
        <w:rPr>
          <w:spacing w:val="1"/>
          <w:sz w:val="24"/>
        </w:rPr>
        <w:t xml:space="preserve"> </w:t>
      </w:r>
      <w:r>
        <w:rPr>
          <w:sz w:val="24"/>
        </w:rPr>
        <w:t>patterns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result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overpass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mmunity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keys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building</w:t>
      </w:r>
      <w:r>
        <w:rPr>
          <w:spacing w:val="-58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-2"/>
          <w:sz w:val="24"/>
        </w:rPr>
        <w:t xml:space="preserve"> </w:t>
      </w:r>
      <w:r>
        <w:rPr>
          <w:sz w:val="24"/>
        </w:rPr>
        <w:t>success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grant</w:t>
      </w:r>
      <w:r>
        <w:rPr>
          <w:spacing w:val="1"/>
          <w:sz w:val="24"/>
        </w:rPr>
        <w:t xml:space="preserve"> </w:t>
      </w:r>
      <w:r>
        <w:rPr>
          <w:sz w:val="24"/>
        </w:rPr>
        <w:t>award.</w:t>
      </w:r>
    </w:p>
    <w:p w14:paraId="0E2AC0EA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4" w:line="468" w:lineRule="auto"/>
        <w:ind w:right="481"/>
        <w:jc w:val="both"/>
        <w:rPr>
          <w:sz w:val="24"/>
        </w:rPr>
      </w:pPr>
      <w:r>
        <w:rPr>
          <w:w w:val="95"/>
          <w:sz w:val="24"/>
        </w:rPr>
        <w:t>(12) “Retail Drain” and lack of attractive retail space – The Steering Committee specifically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pointed to the prevalence of community dollars being spent in Junction City, Salina, and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Manhattan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weakness, along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attractive</w:t>
      </w:r>
      <w:r>
        <w:rPr>
          <w:spacing w:val="-3"/>
          <w:sz w:val="24"/>
        </w:rPr>
        <w:t xml:space="preserve"> </w:t>
      </w:r>
      <w:r>
        <w:rPr>
          <w:sz w:val="24"/>
        </w:rPr>
        <w:t>retail</w:t>
      </w:r>
      <w:r>
        <w:rPr>
          <w:spacing w:val="-5"/>
          <w:sz w:val="24"/>
        </w:rPr>
        <w:t xml:space="preserve"> </w:t>
      </w:r>
      <w:r>
        <w:rPr>
          <w:sz w:val="24"/>
        </w:rPr>
        <w:t>space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potential</w:t>
      </w:r>
      <w:r>
        <w:rPr>
          <w:spacing w:val="-57"/>
          <w:sz w:val="24"/>
        </w:rPr>
        <w:t xml:space="preserve"> </w:t>
      </w:r>
      <w:r>
        <w:rPr>
          <w:sz w:val="24"/>
        </w:rPr>
        <w:t>businesses. Although these issues may appear to be separate, they are linked. The feeling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among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Steering</w:t>
      </w:r>
      <w:r>
        <w:rPr>
          <w:spacing w:val="-14"/>
          <w:sz w:val="24"/>
        </w:rPr>
        <w:t xml:space="preserve"> </w:t>
      </w:r>
      <w:r>
        <w:rPr>
          <w:sz w:val="24"/>
        </w:rPr>
        <w:t>Committee</w:t>
      </w:r>
      <w:r>
        <w:rPr>
          <w:spacing w:val="-12"/>
          <w:sz w:val="24"/>
        </w:rPr>
        <w:t xml:space="preserve"> </w:t>
      </w:r>
      <w:r>
        <w:rPr>
          <w:sz w:val="24"/>
        </w:rPr>
        <w:t>was</w:t>
      </w:r>
      <w:r>
        <w:rPr>
          <w:spacing w:val="-14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other</w:t>
      </w:r>
      <w:r>
        <w:rPr>
          <w:spacing w:val="-12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13"/>
          <w:sz w:val="24"/>
        </w:rPr>
        <w:t xml:space="preserve"> </w:t>
      </w:r>
      <w:r>
        <w:rPr>
          <w:sz w:val="24"/>
        </w:rPr>
        <w:t>tend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attract</w:t>
      </w:r>
      <w:r>
        <w:rPr>
          <w:spacing w:val="-11"/>
          <w:sz w:val="24"/>
        </w:rPr>
        <w:t xml:space="preserve"> </w:t>
      </w:r>
      <w:r>
        <w:rPr>
          <w:sz w:val="24"/>
        </w:rPr>
        <w:t>business</w:t>
      </w:r>
      <w:r>
        <w:rPr>
          <w:spacing w:val="-14"/>
          <w:sz w:val="24"/>
        </w:rPr>
        <w:t xml:space="preserve"> </w:t>
      </w:r>
      <w:r>
        <w:rPr>
          <w:sz w:val="24"/>
        </w:rPr>
        <w:t>because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convenience</w:t>
      </w:r>
      <w:r>
        <w:rPr>
          <w:spacing w:val="-11"/>
          <w:sz w:val="24"/>
        </w:rPr>
        <w:t xml:space="preserve"> </w:t>
      </w:r>
      <w:r>
        <w:rPr>
          <w:sz w:val="24"/>
        </w:rPr>
        <w:t>(i.e.,</w:t>
      </w:r>
      <w:r>
        <w:rPr>
          <w:spacing w:val="-8"/>
          <w:sz w:val="24"/>
        </w:rPr>
        <w:t xml:space="preserve"> </w:t>
      </w:r>
      <w:r>
        <w:rPr>
          <w:sz w:val="24"/>
        </w:rPr>
        <w:t>Wal-Mart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instance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10"/>
          <w:sz w:val="24"/>
        </w:rPr>
        <w:t xml:space="preserve"> </w:t>
      </w:r>
      <w:r>
        <w:rPr>
          <w:sz w:val="24"/>
        </w:rPr>
        <w:t>everything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9"/>
          <w:sz w:val="24"/>
        </w:rPr>
        <w:t xml:space="preserve"> </w:t>
      </w:r>
      <w:r>
        <w:rPr>
          <w:sz w:val="24"/>
        </w:rPr>
        <w:t>place).</w:t>
      </w:r>
      <w:r>
        <w:rPr>
          <w:spacing w:val="41"/>
          <w:sz w:val="24"/>
        </w:rPr>
        <w:t xml:space="preserve"> </w:t>
      </w:r>
      <w:r>
        <w:rPr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believed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an effective “Shop Herington” campaign, along with offering more attractive retail space</w:t>
      </w:r>
      <w:r>
        <w:rPr>
          <w:spacing w:val="1"/>
          <w:sz w:val="24"/>
        </w:rPr>
        <w:t xml:space="preserve"> </w:t>
      </w:r>
      <w:r>
        <w:rPr>
          <w:sz w:val="24"/>
        </w:rPr>
        <w:t>might eliminate the need to shop out of town for a single item, leading to the purchase of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items</w:t>
      </w:r>
      <w:r>
        <w:rPr>
          <w:spacing w:val="-5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conv</w:t>
      </w:r>
      <w:r>
        <w:rPr>
          <w:sz w:val="24"/>
        </w:rPr>
        <w:t>enient.</w:t>
      </w:r>
    </w:p>
    <w:p w14:paraId="19379366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9" w:line="463" w:lineRule="auto"/>
        <w:ind w:right="475"/>
        <w:jc w:val="both"/>
        <w:rPr>
          <w:sz w:val="24"/>
        </w:rPr>
      </w:pPr>
      <w:r>
        <w:rPr>
          <w:sz w:val="24"/>
        </w:rPr>
        <w:t>(7)</w:t>
      </w:r>
      <w:r>
        <w:rPr>
          <w:spacing w:val="-12"/>
          <w:sz w:val="24"/>
        </w:rPr>
        <w:t xml:space="preserve"> </w:t>
      </w:r>
      <w:r>
        <w:rPr>
          <w:sz w:val="24"/>
        </w:rPr>
        <w:t>Lack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tourism</w:t>
      </w:r>
      <w:r>
        <w:rPr>
          <w:spacing w:val="-11"/>
          <w:sz w:val="24"/>
        </w:rPr>
        <w:t xml:space="preserve"> </w:t>
      </w:r>
      <w:r>
        <w:rPr>
          <w:sz w:val="24"/>
        </w:rPr>
        <w:t>event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Herington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known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Although</w:t>
      </w:r>
      <w:r>
        <w:rPr>
          <w:spacing w:val="-11"/>
          <w:sz w:val="24"/>
        </w:rPr>
        <w:t xml:space="preserve"> </w:t>
      </w:r>
      <w:r>
        <w:rPr>
          <w:sz w:val="24"/>
        </w:rPr>
        <w:t>Herington</w:t>
      </w:r>
      <w:r>
        <w:rPr>
          <w:spacing w:val="-11"/>
          <w:sz w:val="24"/>
        </w:rPr>
        <w:t xml:space="preserve"> </w:t>
      </w:r>
      <w:r>
        <w:rPr>
          <w:sz w:val="24"/>
        </w:rPr>
        <w:t>has</w:t>
      </w:r>
      <w:r>
        <w:rPr>
          <w:spacing w:val="-13"/>
          <w:sz w:val="24"/>
        </w:rPr>
        <w:t xml:space="preserve"> </w:t>
      </w:r>
      <w:r>
        <w:rPr>
          <w:sz w:val="24"/>
        </w:rPr>
        <w:t>attracted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regional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attention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drag</w:t>
      </w:r>
      <w:r>
        <w:rPr>
          <w:spacing w:val="-12"/>
          <w:sz w:val="24"/>
        </w:rPr>
        <w:t xml:space="preserve"> </w:t>
      </w:r>
      <w:r>
        <w:rPr>
          <w:sz w:val="24"/>
        </w:rPr>
        <w:t>boat</w:t>
      </w:r>
      <w:r>
        <w:rPr>
          <w:spacing w:val="-13"/>
          <w:sz w:val="24"/>
        </w:rPr>
        <w:t xml:space="preserve"> </w:t>
      </w:r>
      <w:r>
        <w:rPr>
          <w:sz w:val="24"/>
        </w:rPr>
        <w:t>races,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Steering</w:t>
      </w:r>
      <w:r>
        <w:rPr>
          <w:spacing w:val="-12"/>
          <w:sz w:val="24"/>
        </w:rPr>
        <w:t xml:space="preserve"> </w:t>
      </w:r>
      <w:r>
        <w:rPr>
          <w:sz w:val="24"/>
        </w:rPr>
        <w:t>Committee</w:t>
      </w:r>
      <w:r>
        <w:rPr>
          <w:spacing w:val="-10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fact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drag</w:t>
      </w:r>
      <w:r>
        <w:rPr>
          <w:spacing w:val="-1"/>
          <w:sz w:val="24"/>
        </w:rPr>
        <w:t xml:space="preserve"> </w:t>
      </w:r>
      <w:r>
        <w:rPr>
          <w:sz w:val="24"/>
        </w:rPr>
        <w:t>boat</w:t>
      </w:r>
      <w:r>
        <w:rPr>
          <w:spacing w:val="2"/>
          <w:sz w:val="24"/>
        </w:rPr>
        <w:t xml:space="preserve"> </w:t>
      </w:r>
      <w:r>
        <w:rPr>
          <w:sz w:val="24"/>
        </w:rPr>
        <w:t>races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attracted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2"/>
          <w:sz w:val="24"/>
        </w:rPr>
        <w:t xml:space="preserve"> </w:t>
      </w:r>
      <w:r>
        <w:rPr>
          <w:sz w:val="24"/>
        </w:rPr>
        <w:t>attention</w:t>
      </w:r>
      <w:r>
        <w:rPr>
          <w:spacing w:val="3"/>
          <w:sz w:val="24"/>
        </w:rPr>
        <w:t xml:space="preserve"> </w:t>
      </w:r>
      <w:r>
        <w:rPr>
          <w:sz w:val="24"/>
        </w:rPr>
        <w:t>as Hillsboro’s arts and</w:t>
      </w:r>
      <w:r>
        <w:rPr>
          <w:spacing w:val="1"/>
          <w:sz w:val="24"/>
        </w:rPr>
        <w:t xml:space="preserve"> </w:t>
      </w:r>
      <w:r>
        <w:rPr>
          <w:sz w:val="24"/>
        </w:rPr>
        <w:t>crafts festival</w:t>
      </w:r>
    </w:p>
    <w:p w14:paraId="041E60FD" w14:textId="77777777" w:rsidR="00500B33" w:rsidRDefault="00500B33">
      <w:pPr>
        <w:spacing w:line="463" w:lineRule="auto"/>
        <w:jc w:val="both"/>
        <w:rPr>
          <w:sz w:val="24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1C7B6E7A" w14:textId="77777777" w:rsidR="00500B33" w:rsidRDefault="00500B33">
      <w:pPr>
        <w:pStyle w:val="BodyText"/>
        <w:spacing w:before="3"/>
        <w:rPr>
          <w:sz w:val="16"/>
        </w:rPr>
      </w:pPr>
    </w:p>
    <w:p w14:paraId="464A0A5F" w14:textId="77777777" w:rsidR="00500B33" w:rsidRDefault="00A62B07">
      <w:pPr>
        <w:pStyle w:val="BodyText"/>
        <w:spacing w:before="83" w:line="470" w:lineRule="auto"/>
        <w:ind w:left="961" w:right="483"/>
        <w:jc w:val="both"/>
      </w:pPr>
      <w:r>
        <w:t>and/or Lindsborg’s Hyllingsfest.</w:t>
      </w:r>
      <w:r>
        <w:rPr>
          <w:spacing w:val="1"/>
        </w:rPr>
        <w:t xml:space="preserve"> </w:t>
      </w:r>
      <w:r>
        <w:t>The keys to alleviating this situation will be for the</w:t>
      </w:r>
      <w:r>
        <w:rPr>
          <w:spacing w:val="1"/>
        </w:rPr>
        <w:t xml:space="preserve"> </w:t>
      </w:r>
      <w:r>
        <w:t>community to make a decision about which tourism event it will devote its financial and</w:t>
      </w:r>
      <w:r>
        <w:rPr>
          <w:spacing w:val="1"/>
        </w:rPr>
        <w:t xml:space="preserve"> </w:t>
      </w:r>
      <w:r>
        <w:t>volunteer</w:t>
      </w:r>
      <w:r>
        <w:rPr>
          <w:spacing w:val="-3"/>
        </w:rPr>
        <w:t xml:space="preserve"> </w:t>
      </w:r>
      <w:r>
        <w:t>resourc</w:t>
      </w:r>
      <w:r>
        <w:t>es</w:t>
      </w:r>
      <w:r>
        <w:rPr>
          <w:spacing w:val="-5"/>
        </w:rPr>
        <w:t xml:space="preserve"> </w:t>
      </w:r>
      <w:r>
        <w:t>towards.</w:t>
      </w:r>
    </w:p>
    <w:p w14:paraId="217CC65D" w14:textId="77777777" w:rsidR="00500B33" w:rsidRDefault="00500B33">
      <w:pPr>
        <w:pStyle w:val="BodyText"/>
        <w:rPr>
          <w:sz w:val="26"/>
        </w:rPr>
      </w:pPr>
    </w:p>
    <w:p w14:paraId="4AD2AE2F" w14:textId="77777777" w:rsidR="00500B33" w:rsidRDefault="00500B33">
      <w:pPr>
        <w:pStyle w:val="BodyText"/>
        <w:spacing w:before="9"/>
        <w:rPr>
          <w:sz w:val="20"/>
        </w:rPr>
      </w:pPr>
    </w:p>
    <w:p w14:paraId="0F711718" w14:textId="77777777" w:rsidR="00500B33" w:rsidRDefault="00A62B07">
      <w:pPr>
        <w:pStyle w:val="BodyText"/>
        <w:spacing w:line="470" w:lineRule="auto"/>
        <w:ind w:left="240" w:right="479"/>
        <w:jc w:val="both"/>
      </w:pPr>
      <w:r>
        <w:t>Note:</w:t>
      </w:r>
      <w:r>
        <w:rPr>
          <w:spacing w:val="1"/>
        </w:rPr>
        <w:t xml:space="preserve"> </w:t>
      </w:r>
      <w:r>
        <w:t>Given the utilization of SWOT analysis, issues that were identified in the “Strengths” and</w:t>
      </w:r>
      <w:r>
        <w:rPr>
          <w:spacing w:val="1"/>
        </w:rPr>
        <w:t xml:space="preserve"> </w:t>
      </w:r>
      <w:r>
        <w:t>“Weaknesses”</w:t>
      </w:r>
      <w:r>
        <w:rPr>
          <w:spacing w:val="-9"/>
        </w:rPr>
        <w:t xml:space="preserve"> </w:t>
      </w:r>
      <w:r>
        <w:t>section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show</w:t>
      </w:r>
      <w:r>
        <w:rPr>
          <w:spacing w:val="-11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“Opportunities”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“Threats”</w:t>
      </w:r>
      <w:r>
        <w:rPr>
          <w:spacing w:val="-11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lines</w:t>
      </w:r>
      <w:r>
        <w:rPr>
          <w:spacing w:val="-58"/>
        </w:rPr>
        <w:t xml:space="preserve"> </w:t>
      </w:r>
      <w:r>
        <w:t>between strength and opportunities and weaknesses and threats are not always as distinct as one</w:t>
      </w:r>
      <w:r>
        <w:rPr>
          <w:spacing w:val="1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hope.</w:t>
      </w:r>
      <w:r>
        <w:rPr>
          <w:spacing w:val="3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instances,</w:t>
      </w:r>
      <w:r>
        <w:rPr>
          <w:spacing w:val="-12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references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previous</w:t>
      </w:r>
      <w:r>
        <w:rPr>
          <w:spacing w:val="-10"/>
        </w:rPr>
        <w:t xml:space="preserve"> </w:t>
      </w:r>
      <w:r>
        <w:t>discussion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issues.</w:t>
      </w:r>
    </w:p>
    <w:p w14:paraId="008FBB48" w14:textId="77777777" w:rsidR="00500B33" w:rsidRDefault="00500B33">
      <w:pPr>
        <w:pStyle w:val="BodyText"/>
        <w:spacing w:before="2"/>
        <w:rPr>
          <w:sz w:val="23"/>
        </w:rPr>
      </w:pPr>
    </w:p>
    <w:p w14:paraId="2510582E" w14:textId="77777777" w:rsidR="00500B33" w:rsidRDefault="00A62B07">
      <w:pPr>
        <w:pStyle w:val="BodyText"/>
        <w:ind w:left="240"/>
      </w:pPr>
      <w:r>
        <w:rPr>
          <w:u w:val="single"/>
        </w:rPr>
        <w:t>Opportunities:</w:t>
      </w:r>
    </w:p>
    <w:p w14:paraId="7F1397D4" w14:textId="77777777" w:rsidR="00500B33" w:rsidRDefault="00500B33">
      <w:pPr>
        <w:pStyle w:val="BodyText"/>
        <w:spacing w:before="7"/>
      </w:pPr>
    </w:p>
    <w:p w14:paraId="2DB4916C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line="453" w:lineRule="auto"/>
        <w:ind w:right="479"/>
        <w:jc w:val="both"/>
        <w:rPr>
          <w:sz w:val="24"/>
        </w:rPr>
      </w:pPr>
      <w:r>
        <w:rPr>
          <w:sz w:val="24"/>
        </w:rPr>
        <w:t>(14) Herington Regional Airport – See discussion a</w:t>
      </w:r>
      <w:r>
        <w:rPr>
          <w:sz w:val="24"/>
        </w:rPr>
        <w:t>bout the airport in the “Strengths”</w:t>
      </w:r>
      <w:r>
        <w:rPr>
          <w:spacing w:val="1"/>
          <w:sz w:val="24"/>
        </w:rPr>
        <w:t xml:space="preserve"> </w:t>
      </w:r>
      <w:r>
        <w:rPr>
          <w:sz w:val="24"/>
        </w:rPr>
        <w:t>section.</w:t>
      </w:r>
    </w:p>
    <w:p w14:paraId="033B9F99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37" w:line="456" w:lineRule="auto"/>
        <w:ind w:right="470"/>
        <w:jc w:val="both"/>
        <w:rPr>
          <w:sz w:val="24"/>
        </w:rPr>
      </w:pPr>
      <w:r>
        <w:rPr>
          <w:sz w:val="24"/>
        </w:rPr>
        <w:t>(11)</w:t>
      </w:r>
      <w:r>
        <w:rPr>
          <w:spacing w:val="1"/>
          <w:sz w:val="24"/>
        </w:rPr>
        <w:t xml:space="preserve"> </w:t>
      </w:r>
      <w:r>
        <w:rPr>
          <w:sz w:val="24"/>
        </w:rPr>
        <w:t>Tourism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lakes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Hilltop</w:t>
      </w:r>
      <w:r>
        <w:rPr>
          <w:spacing w:val="1"/>
          <w:sz w:val="24"/>
        </w:rPr>
        <w:t xml:space="preserve"> </w:t>
      </w:r>
      <w:r>
        <w:rPr>
          <w:sz w:val="24"/>
        </w:rPr>
        <w:t>Auditorium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See</w:t>
      </w:r>
      <w:r>
        <w:rPr>
          <w:spacing w:val="-57"/>
          <w:sz w:val="24"/>
        </w:rPr>
        <w:t xml:space="preserve"> </w:t>
      </w:r>
      <w:r>
        <w:rPr>
          <w:sz w:val="24"/>
        </w:rPr>
        <w:t>discussion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7"/>
          <w:sz w:val="24"/>
        </w:rPr>
        <w:t xml:space="preserve"> </w:t>
      </w:r>
      <w:r>
        <w:rPr>
          <w:sz w:val="24"/>
        </w:rPr>
        <w:t>“Community</w:t>
      </w:r>
      <w:r>
        <w:rPr>
          <w:spacing w:val="-7"/>
          <w:sz w:val="24"/>
        </w:rPr>
        <w:t xml:space="preserve"> </w:t>
      </w:r>
      <w:r>
        <w:rPr>
          <w:sz w:val="24"/>
        </w:rPr>
        <w:t>Facilities”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“Strengths”</w:t>
      </w:r>
      <w:r>
        <w:rPr>
          <w:spacing w:val="-5"/>
          <w:sz w:val="24"/>
        </w:rPr>
        <w:t xml:space="preserve"> </w:t>
      </w:r>
      <w:r>
        <w:rPr>
          <w:sz w:val="24"/>
        </w:rPr>
        <w:t>section.</w:t>
      </w:r>
    </w:p>
    <w:p w14:paraId="21666F60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30" w:line="456" w:lineRule="auto"/>
        <w:ind w:right="483"/>
        <w:jc w:val="both"/>
        <w:rPr>
          <w:sz w:val="24"/>
        </w:rPr>
      </w:pPr>
      <w:r>
        <w:rPr>
          <w:w w:val="95"/>
          <w:sz w:val="24"/>
        </w:rPr>
        <w:t>(8) Get people to shop here more – See discussion about “Retail drain’ and lack of attractive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retail</w:t>
      </w:r>
      <w:r>
        <w:rPr>
          <w:spacing w:val="-3"/>
          <w:sz w:val="24"/>
        </w:rPr>
        <w:t xml:space="preserve"> </w:t>
      </w:r>
      <w:r>
        <w:rPr>
          <w:sz w:val="24"/>
        </w:rPr>
        <w:t>space”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“Weaknesses”</w:t>
      </w:r>
      <w:r>
        <w:rPr>
          <w:spacing w:val="-3"/>
          <w:sz w:val="24"/>
        </w:rPr>
        <w:t xml:space="preserve"> </w:t>
      </w:r>
      <w:r>
        <w:rPr>
          <w:sz w:val="24"/>
        </w:rPr>
        <w:t>section.</w:t>
      </w:r>
    </w:p>
    <w:p w14:paraId="71CB7198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31" w:line="456" w:lineRule="auto"/>
        <w:ind w:right="476"/>
        <w:jc w:val="both"/>
        <w:rPr>
          <w:sz w:val="24"/>
        </w:rPr>
      </w:pPr>
      <w:r>
        <w:rPr>
          <w:sz w:val="24"/>
        </w:rPr>
        <w:t>(7/6)</w:t>
      </w:r>
      <w:r>
        <w:rPr>
          <w:spacing w:val="-11"/>
          <w:sz w:val="24"/>
        </w:rPr>
        <w:t xml:space="preserve"> </w:t>
      </w:r>
      <w:r>
        <w:rPr>
          <w:sz w:val="24"/>
        </w:rPr>
        <w:t>Independence</w:t>
      </w:r>
      <w:r>
        <w:rPr>
          <w:spacing w:val="-15"/>
          <w:sz w:val="24"/>
        </w:rPr>
        <w:t xml:space="preserve"> </w:t>
      </w:r>
      <w:r>
        <w:rPr>
          <w:sz w:val="24"/>
        </w:rPr>
        <w:t>Day</w:t>
      </w:r>
      <w:r>
        <w:rPr>
          <w:spacing w:val="-11"/>
          <w:sz w:val="24"/>
        </w:rPr>
        <w:t xml:space="preserve"> </w:t>
      </w:r>
      <w:r>
        <w:rPr>
          <w:sz w:val="24"/>
        </w:rPr>
        <w:t>Celebration/Boat</w:t>
      </w:r>
      <w:r>
        <w:rPr>
          <w:spacing w:val="-14"/>
          <w:sz w:val="24"/>
        </w:rPr>
        <w:t xml:space="preserve"> </w:t>
      </w:r>
      <w:r>
        <w:rPr>
          <w:sz w:val="24"/>
        </w:rPr>
        <w:t>Races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See</w:t>
      </w:r>
      <w:r>
        <w:rPr>
          <w:spacing w:val="-12"/>
          <w:sz w:val="24"/>
        </w:rPr>
        <w:t xml:space="preserve"> </w:t>
      </w:r>
      <w:r>
        <w:rPr>
          <w:sz w:val="24"/>
        </w:rPr>
        <w:t>discussion</w:t>
      </w:r>
      <w:r>
        <w:rPr>
          <w:spacing w:val="-10"/>
          <w:sz w:val="24"/>
        </w:rPr>
        <w:t xml:space="preserve"> </w:t>
      </w:r>
      <w:r>
        <w:rPr>
          <w:sz w:val="24"/>
        </w:rPr>
        <w:t>about</w:t>
      </w:r>
      <w:r>
        <w:rPr>
          <w:spacing w:val="-11"/>
          <w:sz w:val="24"/>
        </w:rPr>
        <w:t xml:space="preserve"> </w:t>
      </w:r>
      <w:r>
        <w:rPr>
          <w:sz w:val="24"/>
        </w:rPr>
        <w:t>“Lack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tourism</w:t>
      </w:r>
      <w:r>
        <w:rPr>
          <w:spacing w:val="-57"/>
          <w:sz w:val="24"/>
        </w:rPr>
        <w:t xml:space="preserve"> </w:t>
      </w:r>
      <w:r>
        <w:rPr>
          <w:sz w:val="24"/>
        </w:rPr>
        <w:t>event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Herington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4"/>
          <w:sz w:val="24"/>
        </w:rPr>
        <w:t xml:space="preserve"> </w:t>
      </w:r>
      <w:r>
        <w:rPr>
          <w:sz w:val="24"/>
        </w:rPr>
        <w:t>for”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“Weaknesses”</w:t>
      </w:r>
      <w:r>
        <w:rPr>
          <w:spacing w:val="-4"/>
          <w:sz w:val="24"/>
        </w:rPr>
        <w:t xml:space="preserve"> </w:t>
      </w:r>
      <w:r>
        <w:rPr>
          <w:sz w:val="24"/>
        </w:rPr>
        <w:t>section.</w:t>
      </w:r>
    </w:p>
    <w:p w14:paraId="24D1BC25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31" w:line="468" w:lineRule="auto"/>
        <w:ind w:right="471"/>
        <w:jc w:val="both"/>
        <w:rPr>
          <w:sz w:val="24"/>
        </w:rPr>
      </w:pPr>
      <w:r>
        <w:rPr>
          <w:sz w:val="24"/>
        </w:rPr>
        <w:t>(4) Internet Marketing – The Steering Committee quite accurately identified the growing</w:t>
      </w:r>
      <w:r>
        <w:rPr>
          <w:spacing w:val="1"/>
          <w:sz w:val="24"/>
        </w:rPr>
        <w:t xml:space="preserve"> </w:t>
      </w:r>
      <w:r>
        <w:rPr>
          <w:sz w:val="24"/>
        </w:rPr>
        <w:t>trend of information gathering through the use of the internet.</w:t>
      </w:r>
      <w:r>
        <w:rPr>
          <w:spacing w:val="1"/>
          <w:sz w:val="24"/>
        </w:rPr>
        <w:t xml:space="preserve"> </w:t>
      </w:r>
      <w:r>
        <w:rPr>
          <w:sz w:val="24"/>
        </w:rPr>
        <w:t>Specifically, people turn to</w:t>
      </w:r>
      <w:r>
        <w:rPr>
          <w:spacing w:val="-57"/>
          <w:sz w:val="24"/>
        </w:rPr>
        <w:t xml:space="preserve"> </w:t>
      </w:r>
      <w:r>
        <w:rPr>
          <w:sz w:val="24"/>
        </w:rPr>
        <w:t>the internet as much or more than t</w:t>
      </w:r>
      <w:r>
        <w:rPr>
          <w:sz w:val="24"/>
        </w:rPr>
        <w:t>hey turn to the yellow pages or any other source for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about tourism destinations.</w:t>
      </w:r>
      <w:r>
        <w:rPr>
          <w:spacing w:val="1"/>
          <w:sz w:val="24"/>
        </w:rPr>
        <w:t xml:space="preserve"> </w:t>
      </w:r>
      <w:r>
        <w:rPr>
          <w:sz w:val="24"/>
        </w:rPr>
        <w:t>If Herington’s tourism opportunities are to made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region,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z w:val="24"/>
        </w:rPr>
        <w:t>must</w:t>
      </w:r>
      <w:r>
        <w:rPr>
          <w:spacing w:val="-8"/>
          <w:sz w:val="24"/>
        </w:rPr>
        <w:t xml:space="preserve"> </w:t>
      </w: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compete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tourism</w:t>
      </w:r>
      <w:r>
        <w:rPr>
          <w:spacing w:val="-4"/>
          <w:sz w:val="24"/>
        </w:rPr>
        <w:t xml:space="preserve"> </w:t>
      </w:r>
      <w:r>
        <w:rPr>
          <w:sz w:val="24"/>
        </w:rPr>
        <w:t>dollars.</w:t>
      </w:r>
    </w:p>
    <w:p w14:paraId="1D2BAEE3" w14:textId="77777777" w:rsidR="00500B33" w:rsidRDefault="00500B33">
      <w:pPr>
        <w:spacing w:line="468" w:lineRule="auto"/>
        <w:jc w:val="both"/>
        <w:rPr>
          <w:sz w:val="24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2FE0ECF8" w14:textId="77777777" w:rsidR="00500B33" w:rsidRDefault="00500B33">
      <w:pPr>
        <w:pStyle w:val="BodyText"/>
        <w:spacing w:before="3"/>
        <w:rPr>
          <w:sz w:val="16"/>
        </w:rPr>
      </w:pPr>
    </w:p>
    <w:p w14:paraId="62EFA9E7" w14:textId="77777777" w:rsidR="00500B33" w:rsidRDefault="00A62B07">
      <w:pPr>
        <w:pStyle w:val="BodyText"/>
        <w:spacing w:before="83"/>
        <w:ind w:left="600"/>
      </w:pPr>
      <w:r>
        <w:rPr>
          <w:u w:val="single"/>
        </w:rPr>
        <w:t>Threats:</w:t>
      </w:r>
    </w:p>
    <w:p w14:paraId="1F55EB85" w14:textId="77777777" w:rsidR="00500B33" w:rsidRDefault="00500B33">
      <w:pPr>
        <w:pStyle w:val="BodyText"/>
        <w:spacing w:before="7"/>
      </w:pPr>
    </w:p>
    <w:p w14:paraId="3E3916AC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line="465" w:lineRule="auto"/>
        <w:ind w:right="471"/>
        <w:jc w:val="both"/>
        <w:rPr>
          <w:sz w:val="24"/>
        </w:rPr>
      </w:pPr>
      <w:r>
        <w:rPr>
          <w:sz w:val="24"/>
        </w:rPr>
        <w:t>(13) Lack of Visitor Information -</w:t>
      </w:r>
      <w:r>
        <w:rPr>
          <w:spacing w:val="1"/>
          <w:sz w:val="24"/>
        </w:rPr>
        <w:t xml:space="preserve"> </w:t>
      </w:r>
      <w:r>
        <w:rPr>
          <w:sz w:val="24"/>
        </w:rPr>
        <w:t>In conjunction with discussions about traffic flows on</w:t>
      </w:r>
      <w:r>
        <w:rPr>
          <w:spacing w:val="1"/>
          <w:sz w:val="24"/>
        </w:rPr>
        <w:t xml:space="preserve"> </w:t>
      </w:r>
      <w:r>
        <w:rPr>
          <w:sz w:val="24"/>
        </w:rPr>
        <w:t>the two U.S. Highways on which Herington sits, and the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 of commercial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attractions at the intersection, the lack of available information to draw visitors </w:t>
      </w:r>
      <w:r>
        <w:rPr>
          <w:sz w:val="24"/>
        </w:rPr>
        <w:t>father into</w:t>
      </w:r>
      <w:r>
        <w:rPr>
          <w:spacing w:val="-57"/>
          <w:sz w:val="24"/>
        </w:rPr>
        <w:t xml:space="preserve"> </w:t>
      </w:r>
      <w:r>
        <w:rPr>
          <w:sz w:val="24"/>
        </w:rPr>
        <w:t>the downtown area was identified as a threat.</w:t>
      </w:r>
      <w:r>
        <w:rPr>
          <w:spacing w:val="1"/>
          <w:sz w:val="24"/>
        </w:rPr>
        <w:t xml:space="preserve"> </w:t>
      </w:r>
      <w:r>
        <w:rPr>
          <w:sz w:val="24"/>
        </w:rPr>
        <w:t>The key to addressing this issue will be to</w:t>
      </w:r>
      <w:r>
        <w:rPr>
          <w:spacing w:val="1"/>
          <w:sz w:val="24"/>
        </w:rPr>
        <w:t xml:space="preserve"> </w:t>
      </w:r>
      <w:r>
        <w:rPr>
          <w:sz w:val="24"/>
        </w:rPr>
        <w:t>creatively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pacing w:val="-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selected</w:t>
      </w:r>
      <w:r>
        <w:rPr>
          <w:spacing w:val="-8"/>
          <w:sz w:val="24"/>
        </w:rPr>
        <w:t xml:space="preserve"> </w:t>
      </w:r>
      <w:r>
        <w:rPr>
          <w:sz w:val="24"/>
        </w:rPr>
        <w:t>areas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ensure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visitors</w:t>
      </w:r>
      <w:r>
        <w:rPr>
          <w:spacing w:val="-10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there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Herington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than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just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family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restaurants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intersection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Highways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77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56.</w:t>
      </w:r>
    </w:p>
    <w:p w14:paraId="2F2797A8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27" w:line="453" w:lineRule="auto"/>
        <w:ind w:right="475"/>
        <w:jc w:val="both"/>
        <w:rPr>
          <w:sz w:val="24"/>
        </w:rPr>
      </w:pPr>
      <w:r>
        <w:rPr>
          <w:sz w:val="24"/>
        </w:rPr>
        <w:t>(12) Low Community Pride, deteriorating and nuisance housing and properties - See</w:t>
      </w:r>
      <w:r>
        <w:rPr>
          <w:spacing w:val="1"/>
          <w:sz w:val="24"/>
        </w:rPr>
        <w:t xml:space="preserve"> </w:t>
      </w:r>
      <w:r>
        <w:rPr>
          <w:sz w:val="24"/>
        </w:rPr>
        <w:t>discussion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7"/>
          <w:sz w:val="24"/>
        </w:rPr>
        <w:t xml:space="preserve"> </w:t>
      </w:r>
      <w:r>
        <w:rPr>
          <w:sz w:val="24"/>
        </w:rPr>
        <w:t>“Lack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community</w:t>
      </w:r>
      <w:r>
        <w:rPr>
          <w:spacing w:val="-9"/>
          <w:sz w:val="24"/>
        </w:rPr>
        <w:t xml:space="preserve"> </w:t>
      </w:r>
      <w:r>
        <w:rPr>
          <w:sz w:val="24"/>
        </w:rPr>
        <w:t>pride”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“Weaknesses”</w:t>
      </w:r>
      <w:r>
        <w:rPr>
          <w:spacing w:val="-7"/>
          <w:sz w:val="24"/>
        </w:rPr>
        <w:t xml:space="preserve"> </w:t>
      </w:r>
      <w:r>
        <w:rPr>
          <w:sz w:val="24"/>
        </w:rPr>
        <w:t>section.</w:t>
      </w:r>
    </w:p>
    <w:p w14:paraId="1CF1D356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37" w:line="456" w:lineRule="auto"/>
        <w:ind w:right="483"/>
        <w:jc w:val="both"/>
        <w:rPr>
          <w:sz w:val="24"/>
        </w:rPr>
      </w:pPr>
      <w:r>
        <w:rPr>
          <w:sz w:val="24"/>
        </w:rPr>
        <w:t>(11) Corridor Management - See discussion about “Lack of community pride” in the</w:t>
      </w:r>
      <w:r>
        <w:rPr>
          <w:spacing w:val="1"/>
          <w:sz w:val="24"/>
        </w:rPr>
        <w:t xml:space="preserve"> </w:t>
      </w:r>
      <w:r>
        <w:rPr>
          <w:sz w:val="24"/>
        </w:rPr>
        <w:t>“Weaknesses”</w:t>
      </w:r>
      <w:r>
        <w:rPr>
          <w:spacing w:val="-2"/>
          <w:sz w:val="24"/>
        </w:rPr>
        <w:t xml:space="preserve"> </w:t>
      </w:r>
      <w:r>
        <w:rPr>
          <w:sz w:val="24"/>
        </w:rPr>
        <w:t>section.</w:t>
      </w:r>
    </w:p>
    <w:p w14:paraId="044552C7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31" w:line="468" w:lineRule="auto"/>
        <w:ind w:right="468"/>
        <w:jc w:val="both"/>
        <w:rPr>
          <w:sz w:val="24"/>
        </w:rPr>
      </w:pPr>
      <w:r>
        <w:rPr>
          <w:sz w:val="24"/>
        </w:rPr>
        <w:t>(11/10) Low Community Communications/Low Participation in Local Government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Although the citizen phone survey indicated otherwise, the Steering Committe</w:t>
      </w:r>
      <w:r>
        <w:rPr>
          <w:sz w:val="24"/>
        </w:rPr>
        <w:t>e felt like</w:t>
      </w:r>
      <w:r>
        <w:rPr>
          <w:spacing w:val="1"/>
          <w:sz w:val="24"/>
        </w:rPr>
        <w:t xml:space="preserve"> </w:t>
      </w:r>
      <w:r>
        <w:rPr>
          <w:sz w:val="24"/>
        </w:rPr>
        <w:t>there were too many events held within the community that lacked adequate notification.</w:t>
      </w:r>
      <w:r>
        <w:rPr>
          <w:spacing w:val="1"/>
          <w:sz w:val="24"/>
        </w:rPr>
        <w:t xml:space="preserve"> </w:t>
      </w:r>
      <w:r>
        <w:rPr>
          <w:sz w:val="24"/>
        </w:rPr>
        <w:t>This has led to unacceptably low levels of participation in local government.</w:t>
      </w:r>
      <w:r>
        <w:rPr>
          <w:spacing w:val="1"/>
          <w:sz w:val="24"/>
        </w:rPr>
        <w:t xml:space="preserve"> </w:t>
      </w:r>
      <w:r>
        <w:rPr>
          <w:sz w:val="24"/>
        </w:rPr>
        <w:t>Without a</w:t>
      </w:r>
      <w:r>
        <w:rPr>
          <w:spacing w:val="1"/>
          <w:sz w:val="24"/>
        </w:rPr>
        <w:t xml:space="preserve"> </w:t>
      </w:r>
      <w:r>
        <w:rPr>
          <w:sz w:val="24"/>
        </w:rPr>
        <w:t>doubt,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resources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place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community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adequate</w:t>
      </w:r>
      <w:r>
        <w:rPr>
          <w:spacing w:val="-10"/>
          <w:sz w:val="24"/>
        </w:rPr>
        <w:t xml:space="preserve"> </w:t>
      </w:r>
      <w:r>
        <w:rPr>
          <w:sz w:val="24"/>
        </w:rPr>
        <w:t>notification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events.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key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addressing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threat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for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City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take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 lead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utilizing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resources.</w:t>
      </w:r>
    </w:p>
    <w:p w14:paraId="7285492C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11" w:line="456" w:lineRule="auto"/>
        <w:ind w:right="471"/>
        <w:jc w:val="both"/>
        <w:rPr>
          <w:sz w:val="24"/>
        </w:rPr>
      </w:pPr>
      <w:r>
        <w:rPr>
          <w:sz w:val="24"/>
        </w:rPr>
        <w:t>(7) Deteriorating Infrastructure - See discussion about “Quality of Streets/Deteriorating</w:t>
      </w:r>
      <w:r>
        <w:rPr>
          <w:spacing w:val="1"/>
          <w:sz w:val="24"/>
        </w:rPr>
        <w:t xml:space="preserve"> </w:t>
      </w:r>
      <w:r>
        <w:rPr>
          <w:sz w:val="24"/>
        </w:rPr>
        <w:t>Infrastructure”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“Weaknes</w:t>
      </w:r>
      <w:r>
        <w:rPr>
          <w:sz w:val="24"/>
        </w:rPr>
        <w:t>ses”</w:t>
      </w:r>
      <w:r>
        <w:rPr>
          <w:spacing w:val="-3"/>
          <w:sz w:val="24"/>
        </w:rPr>
        <w:t xml:space="preserve"> </w:t>
      </w:r>
      <w:r>
        <w:rPr>
          <w:sz w:val="24"/>
        </w:rPr>
        <w:t>section.</w:t>
      </w:r>
    </w:p>
    <w:p w14:paraId="7E55159E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1"/>
        </w:tabs>
        <w:spacing w:before="30" w:line="465" w:lineRule="auto"/>
        <w:ind w:right="480"/>
        <w:jc w:val="both"/>
        <w:rPr>
          <w:sz w:val="24"/>
        </w:rPr>
      </w:pPr>
      <w:r>
        <w:rPr>
          <w:w w:val="95"/>
          <w:sz w:val="24"/>
        </w:rPr>
        <w:t>(7) Prohibitive Zoning Ordinances – Herington’s Zoning and Subdivision Regulations were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passed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1996.</w:t>
      </w:r>
      <w:r>
        <w:rPr>
          <w:spacing w:val="40"/>
          <w:sz w:val="24"/>
        </w:rPr>
        <w:t xml:space="preserve"> </w:t>
      </w:r>
      <w:r>
        <w:rPr>
          <w:sz w:val="24"/>
        </w:rPr>
        <w:t>Since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z w:val="24"/>
        </w:rPr>
        <w:t>time,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formal</w:t>
      </w:r>
      <w:r>
        <w:rPr>
          <w:spacing w:val="-12"/>
          <w:sz w:val="24"/>
        </w:rPr>
        <w:t xml:space="preserve"> </w:t>
      </w:r>
      <w:r>
        <w:rPr>
          <w:sz w:val="24"/>
        </w:rPr>
        <w:t>review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these</w:t>
      </w:r>
      <w:r>
        <w:rPr>
          <w:spacing w:val="-10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11"/>
          <w:sz w:val="24"/>
        </w:rPr>
        <w:t xml:space="preserve"> </w:t>
      </w:r>
      <w:r>
        <w:rPr>
          <w:sz w:val="24"/>
        </w:rPr>
        <w:t>has</w:t>
      </w:r>
      <w:r>
        <w:rPr>
          <w:spacing w:val="-12"/>
          <w:sz w:val="24"/>
        </w:rPr>
        <w:t xml:space="preserve"> </w:t>
      </w:r>
      <w:r>
        <w:rPr>
          <w:sz w:val="24"/>
        </w:rPr>
        <w:t>occurred.</w:t>
      </w:r>
      <w:r>
        <w:rPr>
          <w:spacing w:val="40"/>
          <w:sz w:val="24"/>
        </w:rPr>
        <w:t xml:space="preserve"> </w:t>
      </w:r>
      <w:r>
        <w:rPr>
          <w:sz w:val="24"/>
        </w:rPr>
        <w:t>Much</w:t>
      </w:r>
      <w:r>
        <w:rPr>
          <w:spacing w:val="-58"/>
          <w:sz w:val="24"/>
        </w:rPr>
        <w:t xml:space="preserve"> </w:t>
      </w:r>
      <w:r>
        <w:rPr>
          <w:sz w:val="24"/>
        </w:rPr>
        <w:t>like the establishment of a comprehensive plan a thorough review of these regulations</w:t>
      </w:r>
      <w:r>
        <w:rPr>
          <w:spacing w:val="1"/>
          <w:sz w:val="24"/>
        </w:rPr>
        <w:t xml:space="preserve"> </w:t>
      </w:r>
      <w:r>
        <w:rPr>
          <w:sz w:val="24"/>
        </w:rPr>
        <w:t>should occur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regular</w:t>
      </w:r>
      <w:r>
        <w:rPr>
          <w:spacing w:val="2"/>
          <w:sz w:val="24"/>
        </w:rPr>
        <w:t xml:space="preserve"> </w:t>
      </w:r>
      <w:r>
        <w:rPr>
          <w:sz w:val="24"/>
        </w:rPr>
        <w:t>basis.</w:t>
      </w:r>
    </w:p>
    <w:p w14:paraId="212B3953" w14:textId="77777777" w:rsidR="00500B33" w:rsidRDefault="00500B33">
      <w:pPr>
        <w:spacing w:line="465" w:lineRule="auto"/>
        <w:jc w:val="both"/>
        <w:rPr>
          <w:sz w:val="24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1242E06C" w14:textId="77777777" w:rsidR="00500B33" w:rsidRDefault="00500B33">
      <w:pPr>
        <w:pStyle w:val="BodyText"/>
        <w:spacing w:before="3"/>
        <w:rPr>
          <w:sz w:val="16"/>
        </w:rPr>
      </w:pPr>
    </w:p>
    <w:p w14:paraId="2AA85CB6" w14:textId="77777777" w:rsidR="00500B33" w:rsidRDefault="00A62B07">
      <w:pPr>
        <w:pStyle w:val="ListParagraph"/>
        <w:numPr>
          <w:ilvl w:val="0"/>
          <w:numId w:val="44"/>
        </w:numPr>
        <w:tabs>
          <w:tab w:val="left" w:pos="960"/>
          <w:tab w:val="left" w:pos="961"/>
        </w:tabs>
        <w:spacing w:before="100" w:line="456" w:lineRule="auto"/>
        <w:ind w:right="482"/>
        <w:rPr>
          <w:sz w:val="24"/>
        </w:rPr>
      </w:pPr>
      <w:r>
        <w:rPr>
          <w:spacing w:val="-1"/>
          <w:sz w:val="24"/>
        </w:rPr>
        <w:t>(5)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Vacant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Deteriorating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Housing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discussion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about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“Lack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community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pride”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weaknesses section.</w:t>
      </w:r>
    </w:p>
    <w:p w14:paraId="17F984EA" w14:textId="77777777" w:rsidR="00500B33" w:rsidRDefault="00500B33">
      <w:pPr>
        <w:spacing w:line="456" w:lineRule="auto"/>
        <w:rPr>
          <w:sz w:val="24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A6CD3D5" w14:textId="77777777" w:rsidR="00500B33" w:rsidRDefault="00500B33">
      <w:pPr>
        <w:pStyle w:val="BodyText"/>
        <w:spacing w:before="4"/>
        <w:rPr>
          <w:sz w:val="16"/>
        </w:rPr>
      </w:pPr>
    </w:p>
    <w:p w14:paraId="1C076F84" w14:textId="77777777" w:rsidR="00500B33" w:rsidRDefault="00A62B07">
      <w:pPr>
        <w:pStyle w:val="Heading3"/>
        <w:numPr>
          <w:ilvl w:val="1"/>
          <w:numId w:val="43"/>
        </w:numPr>
        <w:tabs>
          <w:tab w:val="left" w:pos="960"/>
          <w:tab w:val="left" w:pos="961"/>
        </w:tabs>
        <w:spacing w:before="83"/>
        <w:rPr>
          <w:rFonts w:ascii="Georgia"/>
        </w:rPr>
      </w:pPr>
      <w:bookmarkStart w:id="4" w:name="3.1__&amp;_3.2__Location_and_Boundaries-Hist"/>
      <w:bookmarkEnd w:id="4"/>
      <w:r>
        <w:rPr>
          <w:rFonts w:ascii="Georgia"/>
          <w:w w:val="80"/>
        </w:rPr>
        <w:t>Location</w:t>
      </w:r>
      <w:r>
        <w:rPr>
          <w:rFonts w:ascii="Georgia"/>
          <w:spacing w:val="36"/>
          <w:w w:val="80"/>
        </w:rPr>
        <w:t xml:space="preserve"> </w:t>
      </w:r>
      <w:r>
        <w:rPr>
          <w:rFonts w:ascii="Georgia"/>
          <w:w w:val="80"/>
        </w:rPr>
        <w:t>and</w:t>
      </w:r>
      <w:r>
        <w:rPr>
          <w:rFonts w:ascii="Georgia"/>
          <w:spacing w:val="36"/>
          <w:w w:val="80"/>
        </w:rPr>
        <w:t xml:space="preserve"> </w:t>
      </w:r>
      <w:r>
        <w:rPr>
          <w:rFonts w:ascii="Georgia"/>
          <w:w w:val="80"/>
        </w:rPr>
        <w:t>Boundaries</w:t>
      </w:r>
    </w:p>
    <w:p w14:paraId="644DEC53" w14:textId="77777777" w:rsidR="00500B33" w:rsidRDefault="00A62B07">
      <w:pPr>
        <w:pStyle w:val="BodyText"/>
        <w:spacing w:before="267" w:line="468" w:lineRule="auto"/>
        <w:ind w:left="240" w:right="479"/>
        <w:jc w:val="both"/>
      </w:pPr>
      <w:r>
        <w:t>Set in rolling hills of central Kansas, the City of Herington is located in the southeastern part of</w:t>
      </w:r>
      <w:r>
        <w:rPr>
          <w:spacing w:val="1"/>
        </w:rPr>
        <w:t xml:space="preserve"> </w:t>
      </w:r>
      <w:r>
        <w:t>Dickinson County, Kansas at the intersection of Highways 56 and 77.</w:t>
      </w:r>
      <w:r>
        <w:rPr>
          <w:spacing w:val="1"/>
        </w:rPr>
        <w:t xml:space="preserve"> </w:t>
      </w:r>
      <w:r>
        <w:t>Herington is also located</w:t>
      </w:r>
      <w:r>
        <w:rPr>
          <w:spacing w:val="1"/>
        </w:rPr>
        <w:t xml:space="preserve"> </w:t>
      </w:r>
      <w:r>
        <w:rPr>
          <w:spacing w:val="-1"/>
        </w:rPr>
        <w:t>alon</w:t>
      </w:r>
      <w:r>
        <w:rPr>
          <w:spacing w:val="-1"/>
        </w:rPr>
        <w:t>g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major</w:t>
      </w:r>
      <w:r>
        <w:rPr>
          <w:spacing w:val="-12"/>
        </w:rPr>
        <w:t xml:space="preserve"> </w:t>
      </w:r>
      <w:r>
        <w:rPr>
          <w:spacing w:val="-1"/>
        </w:rPr>
        <w:t>Union</w:t>
      </w:r>
      <w:r>
        <w:rPr>
          <w:spacing w:val="-11"/>
        </w:rPr>
        <w:t xml:space="preserve"> </w:t>
      </w:r>
      <w:r>
        <w:rPr>
          <w:spacing w:val="-1"/>
        </w:rPr>
        <w:t>Pacific</w:t>
      </w:r>
      <w:r>
        <w:rPr>
          <w:spacing w:val="-11"/>
        </w:rPr>
        <w:t xml:space="preserve"> </w:t>
      </w:r>
      <w:r>
        <w:rPr>
          <w:spacing w:val="-1"/>
        </w:rPr>
        <w:t>rail</w:t>
      </w:r>
      <w:r>
        <w:rPr>
          <w:spacing w:val="-14"/>
        </w:rPr>
        <w:t xml:space="preserve"> </w:t>
      </w:r>
      <w:r>
        <w:rPr>
          <w:spacing w:val="-1"/>
        </w:rPr>
        <w:t>line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-10"/>
        </w:rPr>
        <w:t xml:space="preserve"> </w:t>
      </w:r>
      <w:r>
        <w:rPr>
          <w:spacing w:val="-1"/>
        </w:rPr>
        <w:t>runs</w:t>
      </w:r>
      <w:r>
        <w:rPr>
          <w:spacing w:val="-13"/>
        </w:rPr>
        <w:t xml:space="preserve"> </w:t>
      </w:r>
      <w:r>
        <w:rPr>
          <w:spacing w:val="-1"/>
        </w:rPr>
        <w:t>through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middle</w:t>
      </w:r>
      <w:r>
        <w:rPr>
          <w:spacing w:val="-12"/>
        </w:rPr>
        <w:t xml:space="preserve"> </w:t>
      </w:r>
      <w:r>
        <w:t>portion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community.</w:t>
      </w:r>
      <w:r>
        <w:rPr>
          <w:spacing w:val="3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Herington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approximately</w:t>
      </w:r>
      <w:r>
        <w:rPr>
          <w:spacing w:val="-5"/>
        </w:rPr>
        <w:t xml:space="preserve"> </w:t>
      </w:r>
      <w:r>
        <w:t>1,170</w:t>
      </w:r>
      <w:r>
        <w:rPr>
          <w:spacing w:val="-3"/>
        </w:rPr>
        <w:t xml:space="preserve"> </w:t>
      </w:r>
      <w:r>
        <w:t>acres.</w:t>
      </w:r>
    </w:p>
    <w:p w14:paraId="1C701009" w14:textId="77777777" w:rsidR="00500B33" w:rsidRDefault="00500B33">
      <w:pPr>
        <w:pStyle w:val="BodyText"/>
        <w:rPr>
          <w:sz w:val="26"/>
        </w:rPr>
      </w:pPr>
    </w:p>
    <w:p w14:paraId="1223E19E" w14:textId="77777777" w:rsidR="00500B33" w:rsidRDefault="00500B33">
      <w:pPr>
        <w:pStyle w:val="BodyText"/>
        <w:spacing w:before="6"/>
        <w:rPr>
          <w:sz w:val="21"/>
        </w:rPr>
      </w:pPr>
    </w:p>
    <w:p w14:paraId="059334A8" w14:textId="77777777" w:rsidR="00500B33" w:rsidRDefault="00A62B07">
      <w:pPr>
        <w:pStyle w:val="Heading3"/>
        <w:numPr>
          <w:ilvl w:val="1"/>
          <w:numId w:val="43"/>
        </w:numPr>
        <w:tabs>
          <w:tab w:val="left" w:pos="960"/>
          <w:tab w:val="left" w:pos="961"/>
        </w:tabs>
        <w:rPr>
          <w:rFonts w:ascii="Georgia"/>
        </w:rPr>
      </w:pPr>
      <w:r>
        <w:rPr>
          <w:rFonts w:ascii="Georgia"/>
          <w:w w:val="90"/>
        </w:rPr>
        <w:t>History</w:t>
      </w:r>
    </w:p>
    <w:p w14:paraId="7B57C4BA" w14:textId="77777777" w:rsidR="00500B33" w:rsidRDefault="00A62B07">
      <w:pPr>
        <w:pStyle w:val="BodyText"/>
        <w:spacing w:before="267" w:line="472" w:lineRule="auto"/>
        <w:ind w:left="240" w:right="487"/>
        <w:jc w:val="both"/>
      </w:pPr>
      <w:r>
        <w:rPr>
          <w:w w:val="95"/>
        </w:rPr>
        <w:t>The area in and around the City of Herington has for a long time been utilized by Native Americans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settlers</w:t>
      </w:r>
      <w:r>
        <w:rPr>
          <w:spacing w:val="-8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trading</w:t>
      </w:r>
      <w:r>
        <w:rPr>
          <w:spacing w:val="-9"/>
        </w:rPr>
        <w:t xml:space="preserve"> </w:t>
      </w:r>
      <w:r>
        <w:t>routes,</w:t>
      </w:r>
      <w:r>
        <w:rPr>
          <w:spacing w:val="-7"/>
        </w:rPr>
        <w:t xml:space="preserve"> </w:t>
      </w:r>
      <w:r>
        <w:t>camping</w:t>
      </w:r>
      <w:r>
        <w:rPr>
          <w:spacing w:val="-9"/>
        </w:rPr>
        <w:t xml:space="preserve"> </w:t>
      </w:r>
      <w:r>
        <w:t>grounds,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eventually</w:t>
      </w:r>
      <w:r>
        <w:rPr>
          <w:spacing w:val="-6"/>
        </w:rPr>
        <w:t xml:space="preserve"> </w:t>
      </w:r>
      <w:r>
        <w:t>settled</w:t>
      </w:r>
      <w:r>
        <w:rPr>
          <w:spacing w:val="-11"/>
        </w:rPr>
        <w:t xml:space="preserve"> </w:t>
      </w:r>
      <w:r>
        <w:t>communities.</w:t>
      </w:r>
    </w:p>
    <w:p w14:paraId="71232082" w14:textId="77777777" w:rsidR="00500B33" w:rsidRDefault="00500B33">
      <w:pPr>
        <w:pStyle w:val="BodyText"/>
        <w:rPr>
          <w:sz w:val="26"/>
        </w:rPr>
      </w:pPr>
    </w:p>
    <w:p w14:paraId="6BA30EB0" w14:textId="77777777" w:rsidR="00500B33" w:rsidRDefault="00500B33">
      <w:pPr>
        <w:pStyle w:val="BodyText"/>
        <w:spacing w:before="6"/>
        <w:rPr>
          <w:sz w:val="20"/>
        </w:rPr>
      </w:pPr>
    </w:p>
    <w:p w14:paraId="697772B1" w14:textId="77777777" w:rsidR="00500B33" w:rsidRDefault="00A62B07">
      <w:pPr>
        <w:pStyle w:val="BodyText"/>
        <w:spacing w:before="1" w:line="470" w:lineRule="auto"/>
        <w:ind w:left="240" w:right="476"/>
        <w:jc w:val="both"/>
      </w:pPr>
      <w:r>
        <w:t>When someone thinks of the City of Herington, railroads naturally com</w:t>
      </w:r>
      <w:r>
        <w:t>e to mind.</w:t>
      </w:r>
      <w:r>
        <w:rPr>
          <w:spacing w:val="1"/>
        </w:rPr>
        <w:t xml:space="preserve"> </w:t>
      </w:r>
      <w:r>
        <w:t>Herington has</w:t>
      </w:r>
      <w:r>
        <w:rPr>
          <w:spacing w:val="1"/>
        </w:rPr>
        <w:t xml:space="preserve"> </w:t>
      </w:r>
      <w:r>
        <w:rPr>
          <w:w w:val="95"/>
        </w:rPr>
        <w:t>always been a railroad town.</w:t>
      </w:r>
      <w:r>
        <w:rPr>
          <w:spacing w:val="1"/>
          <w:w w:val="95"/>
        </w:rPr>
        <w:t xml:space="preserve"> </w:t>
      </w:r>
      <w:r>
        <w:rPr>
          <w:w w:val="95"/>
        </w:rPr>
        <w:t>Railroads have long affected its history and development.</w:t>
      </w:r>
      <w:r>
        <w:rPr>
          <w:spacing w:val="1"/>
          <w:w w:val="95"/>
        </w:rPr>
        <w:t xml:space="preserve"> </w:t>
      </w:r>
      <w:r>
        <w:rPr>
          <w:w w:val="95"/>
        </w:rPr>
        <w:t>The present</w:t>
      </w:r>
      <w:r>
        <w:rPr>
          <w:spacing w:val="1"/>
          <w:w w:val="95"/>
        </w:rPr>
        <w:t xml:space="preserve"> </w:t>
      </w:r>
      <w:r>
        <w:t>location of Herington was once part of a large 13 million acre land grant through the U. S.</w:t>
      </w:r>
      <w:r>
        <w:rPr>
          <w:spacing w:val="1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railroads.</w:t>
      </w:r>
      <w:r>
        <w:rPr>
          <w:spacing w:val="48"/>
        </w:rPr>
        <w:t xml:space="preserve"> </w:t>
      </w:r>
      <w:r>
        <w:t>Eventually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land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acquired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Missouri</w:t>
      </w:r>
      <w:r>
        <w:rPr>
          <w:spacing w:val="-7"/>
        </w:rPr>
        <w:t xml:space="preserve"> </w:t>
      </w:r>
      <w:r>
        <w:t>Kansas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Texas</w:t>
      </w:r>
      <w:r>
        <w:rPr>
          <w:spacing w:val="-57"/>
        </w:rPr>
        <w:t xml:space="preserve"> </w:t>
      </w:r>
      <w:r>
        <w:t>Railway Company. While the railroad retained easements for their purposes, much of the surplus</w:t>
      </w:r>
      <w:r>
        <w:rPr>
          <w:spacing w:val="-57"/>
        </w:rPr>
        <w:t xml:space="preserve"> </w:t>
      </w:r>
      <w:r>
        <w:t>property was sold to individuals for land development. In 1881, Mr. Monroe D. Herrington</w:t>
      </w:r>
      <w:r>
        <w:rPr>
          <w:spacing w:val="1"/>
        </w:rPr>
        <w:t xml:space="preserve"> </w:t>
      </w:r>
      <w:r>
        <w:t>purcha</w:t>
      </w:r>
      <w:r>
        <w:t>sed approximately 1,440 acres at what is now the location of present day Herington.</w:t>
      </w:r>
      <w:r>
        <w:rPr>
          <w:spacing w:val="1"/>
        </w:rPr>
        <w:t xml:space="preserve"> </w:t>
      </w:r>
      <w:r>
        <w:t>Mr.</w:t>
      </w:r>
      <w:r>
        <w:rPr>
          <w:spacing w:val="1"/>
        </w:rPr>
        <w:t xml:space="preserve"> </w:t>
      </w:r>
      <w:r>
        <w:rPr>
          <w:spacing w:val="-1"/>
        </w:rPr>
        <w:t>Herrington</w:t>
      </w:r>
      <w:r>
        <w:rPr>
          <w:spacing w:val="-12"/>
        </w:rPr>
        <w:t xml:space="preserve"> </w:t>
      </w:r>
      <w:r>
        <w:rPr>
          <w:spacing w:val="-1"/>
        </w:rPr>
        <w:t>began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ranching</w:t>
      </w:r>
      <w:r>
        <w:rPr>
          <w:spacing w:val="-13"/>
        </w:rPr>
        <w:t xml:space="preserve"> </w:t>
      </w:r>
      <w:r>
        <w:rPr>
          <w:spacing w:val="-1"/>
        </w:rPr>
        <w:t>operation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11"/>
        </w:rPr>
        <w:t xml:space="preserve"> </w:t>
      </w:r>
      <w:r>
        <w:rPr>
          <w:spacing w:val="-1"/>
        </w:rPr>
        <w:t>eventually</w:t>
      </w:r>
      <w:r>
        <w:rPr>
          <w:spacing w:val="-12"/>
        </w:rPr>
        <w:t xml:space="preserve"> </w:t>
      </w:r>
      <w:r>
        <w:t>grew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significant</w:t>
      </w:r>
      <w:r>
        <w:rPr>
          <w:spacing w:val="-11"/>
        </w:rPr>
        <w:t xml:space="preserve"> </w:t>
      </w:r>
      <w:r>
        <w:t>size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small</w:t>
      </w:r>
      <w:r>
        <w:rPr>
          <w:spacing w:val="-58"/>
        </w:rPr>
        <w:t xml:space="preserve"> </w:t>
      </w:r>
      <w:r>
        <w:rPr>
          <w:w w:val="95"/>
        </w:rPr>
        <w:t>community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village</w:t>
      </w:r>
      <w:r>
        <w:rPr>
          <w:spacing w:val="8"/>
          <w:w w:val="95"/>
        </w:rPr>
        <w:t xml:space="preserve"> </w:t>
      </w:r>
      <w:r>
        <w:rPr>
          <w:w w:val="95"/>
        </w:rPr>
        <w:t>developed.</w:t>
      </w:r>
      <w:r>
        <w:rPr>
          <w:spacing w:val="8"/>
          <w:w w:val="95"/>
        </w:rPr>
        <w:t xml:space="preserve"> </w:t>
      </w:r>
      <w:r>
        <w:rPr>
          <w:w w:val="95"/>
        </w:rPr>
        <w:t>Herington</w:t>
      </w:r>
      <w:r>
        <w:rPr>
          <w:spacing w:val="8"/>
          <w:w w:val="95"/>
        </w:rPr>
        <w:t xml:space="preserve"> </w:t>
      </w:r>
      <w:r>
        <w:rPr>
          <w:w w:val="95"/>
        </w:rPr>
        <w:t>was</w:t>
      </w:r>
      <w:r>
        <w:rPr>
          <w:spacing w:val="6"/>
          <w:w w:val="95"/>
        </w:rPr>
        <w:t xml:space="preserve"> </w:t>
      </w:r>
      <w:r>
        <w:rPr>
          <w:w w:val="95"/>
        </w:rPr>
        <w:t>founded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1884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formally</w:t>
      </w:r>
      <w:r>
        <w:rPr>
          <w:spacing w:val="7"/>
          <w:w w:val="95"/>
        </w:rPr>
        <w:t xml:space="preserve"> </w:t>
      </w:r>
      <w:r>
        <w:rPr>
          <w:w w:val="95"/>
        </w:rPr>
        <w:t>incorporated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1887.</w:t>
      </w:r>
    </w:p>
    <w:p w14:paraId="2677DAC7" w14:textId="77777777" w:rsidR="00500B33" w:rsidRDefault="00500B33">
      <w:pPr>
        <w:pStyle w:val="BodyText"/>
        <w:rPr>
          <w:sz w:val="26"/>
        </w:rPr>
      </w:pPr>
    </w:p>
    <w:p w14:paraId="5F10BC0A" w14:textId="77777777" w:rsidR="00500B33" w:rsidRDefault="00500B33">
      <w:pPr>
        <w:pStyle w:val="BodyText"/>
        <w:spacing w:before="4"/>
        <w:rPr>
          <w:sz w:val="20"/>
        </w:rPr>
      </w:pPr>
    </w:p>
    <w:p w14:paraId="200AAADE" w14:textId="77777777" w:rsidR="00500B33" w:rsidRDefault="00A62B07">
      <w:pPr>
        <w:pStyle w:val="BodyText"/>
        <w:spacing w:line="468" w:lineRule="auto"/>
        <w:ind w:left="240" w:right="479"/>
        <w:jc w:val="both"/>
      </w:pPr>
      <w:r>
        <w:rPr>
          <w:w w:val="95"/>
        </w:rPr>
        <w:t>In the late 1880s M.D. Herington persuaded the Chicago, Kansas &amp; Nebraska (CK&amp;N), a subsidiary</w:t>
      </w:r>
      <w:r>
        <w:rPr>
          <w:spacing w:val="1"/>
          <w:w w:val="95"/>
        </w:rPr>
        <w:t xml:space="preserve"> </w:t>
      </w:r>
      <w:r>
        <w:t>of the Chicago, Rock Island and Pacific railroad, to build their rail route through the City of</w:t>
      </w:r>
      <w:r>
        <w:rPr>
          <w:spacing w:val="1"/>
        </w:rPr>
        <w:t xml:space="preserve"> </w:t>
      </w:r>
      <w:r>
        <w:t>Herington.</w:t>
      </w:r>
      <w:r>
        <w:rPr>
          <w:spacing w:val="35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end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1887,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stone</w:t>
      </w:r>
      <w:r>
        <w:rPr>
          <w:spacing w:val="-11"/>
        </w:rPr>
        <w:t xml:space="preserve"> </w:t>
      </w:r>
      <w:r>
        <w:t>freight</w:t>
      </w:r>
      <w:r>
        <w:rPr>
          <w:spacing w:val="-11"/>
        </w:rPr>
        <w:t xml:space="preserve"> </w:t>
      </w:r>
      <w:r>
        <w:t>house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depot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constructed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Herington</w:t>
      </w:r>
      <w:r>
        <w:rPr>
          <w:spacing w:val="-10"/>
        </w:rPr>
        <w:t xml:space="preserve"> </w:t>
      </w:r>
      <w:r>
        <w:t>has</w:t>
      </w:r>
      <w:r>
        <w:rPr>
          <w:spacing w:val="-58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ties 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rail</w:t>
      </w:r>
      <w:r>
        <w:rPr>
          <w:spacing w:val="-2"/>
        </w:rPr>
        <w:t xml:space="preserve"> </w:t>
      </w:r>
      <w:r>
        <w:t>industry ever</w:t>
      </w:r>
      <w:r>
        <w:rPr>
          <w:spacing w:val="2"/>
        </w:rPr>
        <w:t xml:space="preserve"> </w:t>
      </w:r>
      <w:r>
        <w:t>since.</w:t>
      </w:r>
      <w:r>
        <w:rPr>
          <w:spacing w:val="2"/>
        </w:rPr>
        <w:t xml:space="preserve"> </w:t>
      </w:r>
      <w:r>
        <w:t>Herington</w:t>
      </w:r>
      <w:r>
        <w:rPr>
          <w:spacing w:val="1"/>
        </w:rPr>
        <w:t xml:space="preserve"> </w:t>
      </w:r>
      <w:r>
        <w:t>continued to</w:t>
      </w:r>
      <w:r>
        <w:rPr>
          <w:spacing w:val="2"/>
        </w:rPr>
        <w:t xml:space="preserve"> </w:t>
      </w:r>
      <w:r>
        <w:t>prosper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railroad</w:t>
      </w:r>
      <w:r>
        <w:rPr>
          <w:spacing w:val="-1"/>
        </w:rPr>
        <w:t xml:space="preserve"> </w:t>
      </w:r>
      <w:r>
        <w:t>town,</w:t>
      </w:r>
    </w:p>
    <w:p w14:paraId="5449DB51" w14:textId="77777777" w:rsidR="00500B33" w:rsidRDefault="00500B33">
      <w:pPr>
        <w:spacing w:line="468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306F9602" w14:textId="77777777" w:rsidR="00500B33" w:rsidRDefault="00500B33">
      <w:pPr>
        <w:pStyle w:val="BodyText"/>
        <w:spacing w:before="3"/>
        <w:rPr>
          <w:sz w:val="16"/>
        </w:rPr>
      </w:pPr>
    </w:p>
    <w:p w14:paraId="43DA8D90" w14:textId="77777777" w:rsidR="00500B33" w:rsidRDefault="00A62B07">
      <w:pPr>
        <w:pStyle w:val="BodyText"/>
        <w:spacing w:before="83" w:line="470" w:lineRule="auto"/>
        <w:ind w:left="240" w:right="476"/>
        <w:jc w:val="both"/>
      </w:pPr>
      <w:r>
        <w:rPr>
          <w:spacing w:val="-1"/>
        </w:rPr>
        <w:t>becoming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regional</w:t>
      </w:r>
      <w:r>
        <w:rPr>
          <w:spacing w:val="-12"/>
        </w:rPr>
        <w:t xml:space="preserve"> </w:t>
      </w:r>
      <w:r>
        <w:t>maintenance</w:t>
      </w:r>
      <w:r>
        <w:rPr>
          <w:spacing w:val="-10"/>
        </w:rPr>
        <w:t xml:space="preserve"> </w:t>
      </w:r>
      <w:r>
        <w:t>facility</w:t>
      </w:r>
      <w:r>
        <w:rPr>
          <w:spacing w:val="-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hump</w:t>
      </w:r>
      <w:r>
        <w:rPr>
          <w:spacing w:val="-10"/>
        </w:rPr>
        <w:t xml:space="preserve"> </w:t>
      </w:r>
      <w:r>
        <w:t>yard.</w:t>
      </w:r>
      <w:r>
        <w:rPr>
          <w:spacing w:val="4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railroad</w:t>
      </w:r>
      <w:r>
        <w:rPr>
          <w:spacing w:val="-11"/>
        </w:rPr>
        <w:t xml:space="preserve"> </w:t>
      </w:r>
      <w:r>
        <w:t>industry</w:t>
      </w:r>
      <w:r>
        <w:rPr>
          <w:spacing w:val="-10"/>
        </w:rPr>
        <w:t xml:space="preserve"> </w:t>
      </w:r>
      <w:r>
        <w:t>flourished,</w:t>
      </w:r>
      <w:r>
        <w:rPr>
          <w:spacing w:val="-9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did</w:t>
      </w:r>
      <w:r>
        <w:rPr>
          <w:spacing w:val="-58"/>
        </w:rPr>
        <w:t xml:space="preserve"> </w:t>
      </w:r>
      <w:r>
        <w:rPr>
          <w:w w:val="95"/>
        </w:rPr>
        <w:t>residual businesses that followed.</w:t>
      </w:r>
      <w:r>
        <w:rPr>
          <w:spacing w:val="1"/>
          <w:w w:val="95"/>
        </w:rPr>
        <w:t xml:space="preserve"> </w:t>
      </w:r>
      <w:r>
        <w:rPr>
          <w:w w:val="95"/>
        </w:rPr>
        <w:t>Grocery stores, theaters, drug stores, mortuaries, doctors offices,</w:t>
      </w:r>
      <w:r>
        <w:rPr>
          <w:spacing w:val="1"/>
          <w:w w:val="95"/>
        </w:rPr>
        <w:t xml:space="preserve"> </w:t>
      </w:r>
      <w:r>
        <w:t>post offices, and other various businesses all followed the railroad as it developed through</w:t>
      </w:r>
      <w:r>
        <w:rPr>
          <w:spacing w:val="1"/>
        </w:rPr>
        <w:t xml:space="preserve"> </w:t>
      </w:r>
      <w:r>
        <w:rPr>
          <w:w w:val="95"/>
        </w:rPr>
        <w:t>Herington.</w:t>
      </w:r>
      <w:r>
        <w:rPr>
          <w:spacing w:val="1"/>
          <w:w w:val="95"/>
        </w:rPr>
        <w:t xml:space="preserve"> </w:t>
      </w:r>
      <w:r>
        <w:rPr>
          <w:w w:val="95"/>
        </w:rPr>
        <w:t>The City gradually gr</w:t>
      </w:r>
      <w:r>
        <w:rPr>
          <w:w w:val="95"/>
        </w:rPr>
        <w:t>ew, and at one point in the mid 1930’s, Herington had a population</w:t>
      </w:r>
      <w:r>
        <w:rPr>
          <w:spacing w:val="1"/>
          <w:w w:val="95"/>
        </w:rPr>
        <w:t xml:space="preserve"> </w:t>
      </w:r>
      <w:r>
        <w:t>peak of approximately 4,500 inhabitants.</w:t>
      </w:r>
      <w:r>
        <w:rPr>
          <w:spacing w:val="1"/>
        </w:rPr>
        <w:t xml:space="preserve"> </w:t>
      </w:r>
      <w:r>
        <w:t>Since then, the population of Herington has steadily</w:t>
      </w:r>
      <w:r>
        <w:rPr>
          <w:spacing w:val="1"/>
        </w:rPr>
        <w:t xml:space="preserve"> </w:t>
      </w:r>
      <w:r>
        <w:t>declined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population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2,589.</w:t>
      </w:r>
    </w:p>
    <w:p w14:paraId="3275A80D" w14:textId="77777777" w:rsidR="00500B33" w:rsidRDefault="00500B33">
      <w:pPr>
        <w:pStyle w:val="BodyText"/>
        <w:rPr>
          <w:sz w:val="26"/>
        </w:rPr>
      </w:pPr>
    </w:p>
    <w:p w14:paraId="66BCD349" w14:textId="77777777" w:rsidR="00500B33" w:rsidRDefault="00500B33">
      <w:pPr>
        <w:pStyle w:val="BodyText"/>
        <w:spacing w:before="9"/>
        <w:rPr>
          <w:sz w:val="20"/>
        </w:rPr>
      </w:pPr>
    </w:p>
    <w:p w14:paraId="75028C2E" w14:textId="77777777" w:rsidR="00500B33" w:rsidRDefault="00A62B07">
      <w:pPr>
        <w:pStyle w:val="BodyText"/>
        <w:spacing w:line="470" w:lineRule="auto"/>
        <w:ind w:left="240" w:right="483"/>
        <w:jc w:val="both"/>
      </w:pPr>
      <w:r>
        <w:t>By the mid-1990’s, much of the railroad industry in Herington had been scaled back.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mergers and consolidations, Herington’s role in the industry gradually reduced.</w:t>
      </w:r>
      <w:r>
        <w:rPr>
          <w:spacing w:val="1"/>
        </w:rPr>
        <w:t xml:space="preserve"> </w:t>
      </w:r>
      <w:r>
        <w:t>Major rail</w:t>
      </w:r>
      <w:r>
        <w:rPr>
          <w:spacing w:val="1"/>
        </w:rPr>
        <w:t xml:space="preserve"> </w:t>
      </w:r>
      <w:r>
        <w:rPr>
          <w:w w:val="95"/>
        </w:rPr>
        <w:t>operations</w:t>
      </w:r>
      <w:r>
        <w:rPr>
          <w:spacing w:val="7"/>
          <w:w w:val="95"/>
        </w:rPr>
        <w:t xml:space="preserve"> </w:t>
      </w:r>
      <w:r>
        <w:rPr>
          <w:w w:val="95"/>
        </w:rPr>
        <w:t>were</w:t>
      </w:r>
      <w:r>
        <w:rPr>
          <w:spacing w:val="5"/>
          <w:w w:val="95"/>
        </w:rPr>
        <w:t xml:space="preserve"> </w:t>
      </w:r>
      <w:r>
        <w:rPr>
          <w:w w:val="95"/>
        </w:rPr>
        <w:t>moved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larger</w:t>
      </w:r>
      <w:r>
        <w:rPr>
          <w:spacing w:val="11"/>
          <w:w w:val="95"/>
        </w:rPr>
        <w:t xml:space="preserve"> </w:t>
      </w:r>
      <w:r>
        <w:rPr>
          <w:w w:val="95"/>
        </w:rPr>
        <w:t>municipalities,</w:t>
      </w:r>
      <w:r>
        <w:rPr>
          <w:spacing w:val="8"/>
          <w:w w:val="95"/>
        </w:rPr>
        <w:t xml:space="preserve"> </w:t>
      </w:r>
      <w:r>
        <w:rPr>
          <w:w w:val="95"/>
        </w:rPr>
        <w:t>such</w:t>
      </w:r>
      <w:r>
        <w:rPr>
          <w:spacing w:val="12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Kansas</w:t>
      </w:r>
      <w:r>
        <w:rPr>
          <w:spacing w:val="8"/>
          <w:w w:val="95"/>
        </w:rPr>
        <w:t xml:space="preserve"> </w:t>
      </w:r>
      <w:r>
        <w:rPr>
          <w:w w:val="95"/>
        </w:rPr>
        <w:t>City,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Herington’s</w:t>
      </w:r>
      <w:r>
        <w:rPr>
          <w:spacing w:val="2"/>
          <w:w w:val="95"/>
        </w:rPr>
        <w:t xml:space="preserve"> </w:t>
      </w:r>
      <w:r>
        <w:rPr>
          <w:w w:val="95"/>
        </w:rPr>
        <w:t>prominence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-55"/>
          <w:w w:val="95"/>
        </w:rPr>
        <w:t xml:space="preserve"> </w:t>
      </w:r>
      <w:r>
        <w:rPr>
          <w:spacing w:val="-1"/>
        </w:rPr>
        <w:t xml:space="preserve">a major rail facility faded. Presently, approximately </w:t>
      </w:r>
      <w:r>
        <w:t>250 people are employed at the Union Pacific</w:t>
      </w:r>
      <w:r>
        <w:rPr>
          <w:spacing w:val="-58"/>
        </w:rPr>
        <w:t xml:space="preserve"> </w:t>
      </w:r>
      <w:r>
        <w:t>rail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facility.</w:t>
      </w:r>
    </w:p>
    <w:p w14:paraId="7DC8B9CB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188C8EF8" w14:textId="77777777" w:rsidR="00500B33" w:rsidRDefault="00500B33">
      <w:pPr>
        <w:pStyle w:val="BodyText"/>
        <w:spacing w:before="4"/>
        <w:rPr>
          <w:sz w:val="16"/>
        </w:rPr>
      </w:pPr>
    </w:p>
    <w:p w14:paraId="63557B0F" w14:textId="77777777" w:rsidR="00500B33" w:rsidRDefault="00A62B07">
      <w:pPr>
        <w:pStyle w:val="Heading3"/>
        <w:numPr>
          <w:ilvl w:val="1"/>
          <w:numId w:val="42"/>
        </w:numPr>
        <w:tabs>
          <w:tab w:val="left" w:pos="960"/>
          <w:tab w:val="left" w:pos="961"/>
        </w:tabs>
        <w:spacing w:before="79"/>
      </w:pPr>
      <w:bookmarkStart w:id="5" w:name="4_-_Demographics.pdf"/>
      <w:bookmarkEnd w:id="5"/>
      <w:r>
        <w:t>Demographics</w:t>
      </w:r>
    </w:p>
    <w:p w14:paraId="615EECC7" w14:textId="77777777" w:rsidR="00500B33" w:rsidRDefault="00500B33">
      <w:pPr>
        <w:pStyle w:val="BodyText"/>
        <w:spacing w:before="8"/>
        <w:rPr>
          <w:b/>
          <w:sz w:val="23"/>
        </w:rPr>
      </w:pPr>
    </w:p>
    <w:p w14:paraId="11AE7193" w14:textId="77777777" w:rsidR="00500B33" w:rsidRDefault="00A62B07">
      <w:pPr>
        <w:pStyle w:val="ListParagraph"/>
        <w:numPr>
          <w:ilvl w:val="1"/>
          <w:numId w:val="42"/>
        </w:numPr>
        <w:tabs>
          <w:tab w:val="left" w:pos="960"/>
          <w:tab w:val="left" w:pos="961"/>
        </w:tabs>
        <w:rPr>
          <w:b/>
          <w:sz w:val="28"/>
        </w:rPr>
      </w:pPr>
      <w:r>
        <w:rPr>
          <w:b/>
          <w:sz w:val="28"/>
        </w:rPr>
        <w:t>Introduction</w:t>
      </w:r>
    </w:p>
    <w:p w14:paraId="6C47E1BA" w14:textId="77777777" w:rsidR="00500B33" w:rsidRDefault="00500B33">
      <w:pPr>
        <w:pStyle w:val="BodyText"/>
        <w:spacing w:before="7"/>
        <w:rPr>
          <w:b/>
          <w:sz w:val="34"/>
        </w:rPr>
      </w:pPr>
    </w:p>
    <w:p w14:paraId="1CAB87CC" w14:textId="77777777" w:rsidR="00500B33" w:rsidRDefault="00A62B07">
      <w:pPr>
        <w:pStyle w:val="BodyText"/>
        <w:spacing w:line="350" w:lineRule="auto"/>
        <w:ind w:left="240" w:right="479"/>
        <w:jc w:val="both"/>
      </w:pPr>
      <w:r>
        <w:t>Information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largely</w:t>
      </w:r>
      <w:r>
        <w:rPr>
          <w:spacing w:val="-6"/>
        </w:rPr>
        <w:t xml:space="preserve"> </w:t>
      </w:r>
      <w:r>
        <w:t>determines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land</w:t>
      </w:r>
      <w:r>
        <w:rPr>
          <w:spacing w:val="-7"/>
        </w:rPr>
        <w:t xml:space="preserve"> </w:t>
      </w:r>
      <w:r>
        <w:t>use</w:t>
      </w:r>
      <w:r>
        <w:rPr>
          <w:spacing w:val="-57"/>
        </w:rPr>
        <w:t xml:space="preserve"> </w:t>
      </w:r>
      <w:r>
        <w:t>and community facility needs for a community.</w:t>
      </w:r>
      <w:r>
        <w:rPr>
          <w:spacing w:val="1"/>
        </w:rPr>
        <w:t xml:space="preserve"> </w:t>
      </w:r>
      <w:r>
        <w:t>Characteristics of the local population, its labor</w:t>
      </w:r>
      <w:r>
        <w:rPr>
          <w:spacing w:val="1"/>
        </w:rPr>
        <w:t xml:space="preserve"> </w:t>
      </w:r>
      <w:r>
        <w:t>force,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demographic</w:t>
      </w:r>
      <w:r>
        <w:rPr>
          <w:spacing w:val="-13"/>
        </w:rPr>
        <w:t xml:space="preserve"> </w:t>
      </w:r>
      <w:r>
        <w:t>variables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good</w:t>
      </w:r>
      <w:r>
        <w:rPr>
          <w:spacing w:val="-14"/>
        </w:rPr>
        <w:t xml:space="preserve"> </w:t>
      </w:r>
      <w:r>
        <w:t>indicators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economic</w:t>
      </w:r>
      <w:r>
        <w:rPr>
          <w:spacing w:val="-13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general</w:t>
      </w:r>
      <w:r>
        <w:rPr>
          <w:spacing w:val="-58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neighborhood.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in-depth</w:t>
      </w:r>
      <w:r>
        <w:rPr>
          <w:spacing w:val="-10"/>
        </w:rPr>
        <w:t xml:space="preserve"> </w:t>
      </w:r>
      <w:r>
        <w:t>analysis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population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characteristics.</w:t>
      </w:r>
    </w:p>
    <w:p w14:paraId="7B854DE2" w14:textId="77777777" w:rsidR="00500B33" w:rsidRDefault="00500B33">
      <w:pPr>
        <w:pStyle w:val="BodyText"/>
        <w:spacing w:before="2"/>
        <w:rPr>
          <w:sz w:val="35"/>
        </w:rPr>
      </w:pPr>
    </w:p>
    <w:p w14:paraId="4409E0D2" w14:textId="77777777" w:rsidR="00500B33" w:rsidRDefault="00A62B07">
      <w:pPr>
        <w:spacing w:before="1" w:line="350" w:lineRule="auto"/>
        <w:ind w:left="240" w:right="477"/>
        <w:jc w:val="both"/>
        <w:rPr>
          <w:i/>
          <w:sz w:val="24"/>
        </w:rPr>
      </w:pPr>
      <w:r>
        <w:rPr>
          <w:sz w:val="24"/>
        </w:rPr>
        <w:t>Data for this section was collected mainly from the 1980 and 1990 US Census of Population.</w:t>
      </w:r>
      <w:r>
        <w:rPr>
          <w:spacing w:val="1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3"/>
          <w:sz w:val="24"/>
        </w:rPr>
        <w:t xml:space="preserve"> </w:t>
      </w:r>
      <w:r>
        <w:rPr>
          <w:sz w:val="24"/>
        </w:rPr>
        <w:t>demographic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z w:val="24"/>
        </w:rPr>
        <w:t>was</w:t>
      </w:r>
      <w:r>
        <w:rPr>
          <w:spacing w:val="-11"/>
          <w:sz w:val="24"/>
        </w:rPr>
        <w:t xml:space="preserve"> </w:t>
      </w:r>
      <w:r>
        <w:rPr>
          <w:sz w:val="24"/>
        </w:rPr>
        <w:t>obtained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Trend</w:t>
      </w:r>
      <w:r>
        <w:rPr>
          <w:spacing w:val="-10"/>
          <w:sz w:val="24"/>
        </w:rPr>
        <w:t xml:space="preserve"> </w:t>
      </w:r>
      <w:r>
        <w:rPr>
          <w:sz w:val="24"/>
        </w:rPr>
        <w:t>Profile</w:t>
      </w:r>
      <w:r>
        <w:rPr>
          <w:spacing w:val="-10"/>
          <w:sz w:val="24"/>
        </w:rPr>
        <w:t xml:space="preserve"> </w:t>
      </w:r>
      <w:r>
        <w:rPr>
          <w:sz w:val="24"/>
        </w:rPr>
        <w:t>Report</w:t>
      </w:r>
      <w:r>
        <w:rPr>
          <w:spacing w:val="-9"/>
          <w:sz w:val="24"/>
        </w:rPr>
        <w:t xml:space="preserve"> </w:t>
      </w:r>
      <w:r>
        <w:rPr>
          <w:sz w:val="24"/>
        </w:rPr>
        <w:t>produced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CACI,</w:t>
      </w:r>
      <w:r>
        <w:rPr>
          <w:spacing w:val="-14"/>
          <w:sz w:val="24"/>
        </w:rPr>
        <w:t xml:space="preserve"> </w:t>
      </w:r>
      <w:r>
        <w:rPr>
          <w:sz w:val="24"/>
        </w:rPr>
        <w:t>one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the nation’s premier demographic forecasting company’s. Other data was </w:t>
      </w:r>
      <w:r>
        <w:rPr>
          <w:sz w:val="24"/>
        </w:rPr>
        <w:t>collected from the City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 xml:space="preserve">Manager’s office and through field studies and observation. </w:t>
      </w:r>
      <w:r>
        <w:rPr>
          <w:i/>
          <w:w w:val="95"/>
          <w:sz w:val="24"/>
        </w:rPr>
        <w:t>Note: At the writing of this plan, the 2000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w w:val="80"/>
          <w:sz w:val="24"/>
        </w:rPr>
        <w:t>Census results are being tabulated. Information on the local level will be available sometime in mid-2002.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It is highly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5"/>
          <w:sz w:val="24"/>
        </w:rPr>
        <w:t>recommen</w:t>
      </w:r>
      <w:r>
        <w:rPr>
          <w:i/>
          <w:w w:val="85"/>
          <w:sz w:val="24"/>
        </w:rPr>
        <w:t>ded this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section be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updated with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2000 Census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data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when it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becomes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available.</w:t>
      </w:r>
    </w:p>
    <w:p w14:paraId="4A02ACBC" w14:textId="77777777" w:rsidR="00500B33" w:rsidRDefault="00500B33">
      <w:pPr>
        <w:pStyle w:val="BodyText"/>
        <w:rPr>
          <w:i/>
          <w:sz w:val="37"/>
        </w:rPr>
      </w:pPr>
    </w:p>
    <w:p w14:paraId="63A976F8" w14:textId="77777777" w:rsidR="00500B33" w:rsidRDefault="00A62B07">
      <w:pPr>
        <w:pStyle w:val="Heading3"/>
        <w:numPr>
          <w:ilvl w:val="1"/>
          <w:numId w:val="42"/>
        </w:numPr>
        <w:tabs>
          <w:tab w:val="left" w:pos="960"/>
          <w:tab w:val="left" w:pos="961"/>
        </w:tabs>
      </w:pPr>
      <w:r>
        <w:t>Population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Age</w:t>
      </w:r>
      <w:r>
        <w:rPr>
          <w:spacing w:val="-16"/>
        </w:rPr>
        <w:t xml:space="preserve"> </w:t>
      </w:r>
      <w:r>
        <w:t>Distribution</w:t>
      </w:r>
    </w:p>
    <w:p w14:paraId="7745FDA7" w14:textId="77777777" w:rsidR="00500B33" w:rsidRDefault="00500B33">
      <w:pPr>
        <w:pStyle w:val="BodyText"/>
        <w:rPr>
          <w:b/>
          <w:sz w:val="30"/>
        </w:rPr>
      </w:pPr>
    </w:p>
    <w:p w14:paraId="5320EFA5" w14:textId="77777777" w:rsidR="00500B33" w:rsidRDefault="00A62B07">
      <w:pPr>
        <w:pStyle w:val="BodyText"/>
        <w:spacing w:before="211" w:line="350" w:lineRule="auto"/>
        <w:ind w:left="4557" w:right="477"/>
        <w:jc w:val="both"/>
      </w:pPr>
      <w:r>
        <w:pict w14:anchorId="25FAD578">
          <v:group id="docshapegroup8" o:spid="_x0000_s3237" style="position:absolute;left:0;text-align:left;margin-left:74.6pt;margin-top:14.1pt;width:203.9pt;height:122.85pt;z-index:15730688;mso-position-horizontal-relative:page" coordorigin="1492,282" coordsize="4078,2457">
            <v:rect id="docshape9" o:spid="_x0000_s3270" style="position:absolute;left:1496;top:287;width:4068;height:2447" filled="f" strokeweight=".17628mm"/>
            <v:shape id="docshape10" o:spid="_x0000_s3269" style="position:absolute;left:1940;top:849;width:3533;height:1537" coordorigin="1941,850" coordsize="3533,1537" o:spt="100" adj="0,,0" path="m1973,850r,1497m1941,2357r22,m1941,2053r22,m1941,1750r22,m1941,1457r22,m1941,1153r22,m1941,850r22,m1973,2357r3489,m1973,2386r,-20m2358,2386r,-20m2754,2386r,-20m3140,2386r,-20m3525,2386r,-20m3921,2386r,-20m4306,2386r,-20m4692,2386r,-20m5088,2386r,-20m5473,2386r,-20e" filled="f" strokeweight=".18011mm">
              <v:stroke joinstyle="round"/>
              <v:formulas/>
              <v:path arrowok="t" o:connecttype="segments"/>
            </v:shape>
            <v:shape id="docshape11" o:spid="_x0000_s3268" style="position:absolute;left:2165;top:996;width:3104;height:597" coordorigin="2166,997" coordsize="3104,597" o:spt="100" adj="0,,0" path="m2166,997r385,215m2562,1212r374,10m2947,1222r375,19m3332,1241r386,167m3728,1408r375,9m4114,1417r374,128m4499,1545r385,29m4895,1574r375,19e" filled="f" strokecolor="navy" strokeweight=".18011mm">
              <v:stroke joinstyle="round"/>
              <v:formulas/>
              <v:path arrowok="t" o:connecttype="segments"/>
            </v:shape>
            <v:shape id="docshape12" o:spid="_x0000_s3267" style="position:absolute;left:2133;top:967;width:65;height:59" coordorigin="2134,967" coordsize="65,59" path="m2166,967r-32,30l2166,1026r32,-29l2166,967xe" fillcolor="navy" stroked="f">
              <v:path arrowok="t"/>
            </v:shape>
            <v:shape id="docshape13" o:spid="_x0000_s3266" style="position:absolute;left:2133;top:967;width:65;height:59" coordorigin="2134,967" coordsize="65,59" path="m2166,967r32,30l2166,1026r-32,-29l2166,967xe" filled="f" strokecolor="navy" strokeweight=".17936mm">
              <v:path arrowok="t"/>
            </v:shape>
            <v:shape id="docshape14" o:spid="_x0000_s3265" style="position:absolute;left:2529;top:1182;width:65;height:59" coordorigin="2530,1182" coordsize="65,59" path="m2562,1182r-32,30l2562,1241r32,-29l2562,1182xe" fillcolor="navy" stroked="f">
              <v:path arrowok="t"/>
            </v:shape>
            <v:shape id="docshape15" o:spid="_x0000_s3264" style="position:absolute;left:2529;top:1182;width:65;height:59" coordorigin="2530,1182" coordsize="65,59" path="m2562,1182r32,30l2562,1241r-32,-29l2562,1182xe" filled="f" strokecolor="navy" strokeweight=".17942mm">
              <v:path arrowok="t"/>
            </v:shape>
            <v:shape id="docshape16" o:spid="_x0000_s3263" style="position:absolute;left:2914;top:1192;width:65;height:59" coordorigin="2915,1192" coordsize="65,59" path="m2947,1192r-32,30l2947,1251r32,-29l2947,1192xe" fillcolor="navy" stroked="f">
              <v:path arrowok="t"/>
            </v:shape>
            <v:shape id="docshape17" o:spid="_x0000_s3262" style="position:absolute;left:2914;top:1192;width:65;height:59" coordorigin="2915,1192" coordsize="65,59" path="m2947,1192r32,30l2947,1251r-32,-29l2947,1192xe" filled="f" strokecolor="navy" strokeweight=".17936mm">
              <v:path arrowok="t"/>
            </v:shape>
            <v:shape id="docshape18" o:spid="_x0000_s3261" style="position:absolute;left:3300;top:1212;width:65;height:59" coordorigin="3300,1212" coordsize="65,59" path="m3332,1212r-32,29l3332,1271r33,-30l3332,1212xe" fillcolor="navy" stroked="f">
              <v:path arrowok="t"/>
            </v:shape>
            <v:shape id="docshape19" o:spid="_x0000_s3260" style="position:absolute;left:3300;top:1212;width:65;height:59" coordorigin="3300,1212" coordsize="65,59" path="m3332,1212r33,29l3332,1271r-32,-30l3332,1212xe" filled="f" strokecolor="navy" strokeweight=".17933mm">
              <v:path arrowok="t"/>
            </v:shape>
            <v:shape id="docshape20" o:spid="_x0000_s3259" style="position:absolute;left:3696;top:1378;width:65;height:59" coordorigin="3696,1378" coordsize="65,59" path="m3728,1378r-32,30l3728,1437r33,-29l3728,1378xe" fillcolor="navy" stroked="f">
              <v:path arrowok="t"/>
            </v:shape>
            <v:shape id="docshape21" o:spid="_x0000_s3258" style="position:absolute;left:3696;top:1378;width:65;height:59" coordorigin="3696,1378" coordsize="65,59" path="m3728,1378r33,30l3728,1437r-32,-29l3728,1378xe" filled="f" strokecolor="navy" strokeweight=".17936mm">
              <v:path arrowok="t"/>
            </v:shape>
            <v:shape id="docshape22" o:spid="_x0000_s3257" style="position:absolute;left:4081;top:1388;width:65;height:59" coordorigin="4082,1388" coordsize="65,59" path="m4114,1388r-32,29l4114,1447r32,-30l4114,1388xe" fillcolor="navy" stroked="f">
              <v:path arrowok="t"/>
            </v:shape>
            <v:shape id="docshape23" o:spid="_x0000_s3256" style="position:absolute;left:4081;top:1388;width:65;height:59" coordorigin="4082,1388" coordsize="65,59" path="m4114,1388r32,29l4114,1447r-32,-30l4114,1388xe" filled="f" strokecolor="navy" strokeweight=".17936mm">
              <v:path arrowok="t"/>
            </v:shape>
            <v:shape id="docshape24" o:spid="_x0000_s3255" style="position:absolute;left:4466;top:1515;width:65;height:59" coordorigin="4467,1515" coordsize="65,59" path="m4499,1515r-32,30l4499,1574r32,-29l4499,1515xe" fillcolor="navy" stroked="f">
              <v:path arrowok="t"/>
            </v:shape>
            <v:shape id="docshape25" o:spid="_x0000_s3254" style="position:absolute;left:4466;top:1515;width:65;height:59" coordorigin="4467,1515" coordsize="65,59" path="m4499,1515r32,30l4499,1574r-32,-29l4499,1515xe" filled="f" strokecolor="navy" strokeweight=".17936mm">
              <v:path arrowok="t"/>
            </v:shape>
            <v:shape id="docshape26" o:spid="_x0000_s3253" style="position:absolute;left:4862;top:1544;width:65;height:59" coordorigin="4863,1545" coordsize="65,59" path="m4895,1545r-32,29l4895,1603r32,-29l4895,1545xe" fillcolor="navy" stroked="f">
              <v:path arrowok="t"/>
            </v:shape>
            <v:shape id="docshape27" o:spid="_x0000_s3252" style="position:absolute;left:4862;top:1544;width:65;height:59" coordorigin="4863,1545" coordsize="65,59" path="m4895,1545r32,29l4895,1603r-32,-29l4895,1545xe" filled="f" strokecolor="navy" strokeweight=".17933mm">
              <v:path arrowok="t"/>
            </v:shape>
            <v:shape id="docshape28" o:spid="_x0000_s3251" style="position:absolute;left:5248;top:1564;width:65;height:59" coordorigin="5248,1564" coordsize="65,59" path="m5280,1564r-32,29l5280,1623r32,-30l5280,1564xe" fillcolor="navy" stroked="f">
              <v:path arrowok="t"/>
            </v:shape>
            <v:shape id="docshape29" o:spid="_x0000_s3250" style="position:absolute;left:5248;top:1564;width:65;height:59" coordorigin="5248,1564" coordsize="65,59" path="m5280,1564r32,29l5280,1623r-32,-30l5280,1564xe" filled="f" strokecolor="navy" strokeweight=".17942mm">
              <v:path arrowok="t"/>
            </v:shape>
            <v:rect id="docshape30" o:spid="_x0000_s3249" style="position:absolute;left:1496;top:287;width:4068;height:2447" filled="f" strokeweight=".17628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" o:spid="_x0000_s3248" type="#_x0000_t202" style="position:absolute;left:2599;top:394;width:1878;height:155" filled="f" stroked="f">
              <v:textbox inset="0,0,0,0">
                <w:txbxContent>
                  <w:p w14:paraId="37CFCEAA" w14:textId="77777777" w:rsidR="00500B33" w:rsidRDefault="00A62B07">
                    <w:pPr>
                      <w:spacing w:line="146" w:lineRule="exac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15"/>
                        <w:sz w:val="13"/>
                      </w:rPr>
                      <w:t>Herington</w:t>
                    </w:r>
                    <w:r>
                      <w:rPr>
                        <w:b/>
                        <w:spacing w:val="8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3"/>
                      </w:rPr>
                      <w:t>Population</w:t>
                    </w:r>
                    <w:r>
                      <w:rPr>
                        <w:b/>
                        <w:spacing w:val="8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3"/>
                      </w:rPr>
                      <w:t>Trend</w:t>
                    </w:r>
                  </w:p>
                </w:txbxContent>
              </v:textbox>
            </v:shape>
            <v:shape id="docshape32" o:spid="_x0000_s3247" type="#_x0000_t202" style="position:absolute;left:1625;top:786;width:277;height:121" filled="f" stroked="f">
              <v:textbox inset="0,0,0,0">
                <w:txbxContent>
                  <w:p w14:paraId="139B928E" w14:textId="77777777" w:rsidR="00500B33" w:rsidRDefault="00A62B07">
                    <w:pPr>
                      <w:spacing w:before="3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0"/>
                        <w:sz w:val="10"/>
                      </w:rPr>
                      <w:t>5000</w:t>
                    </w:r>
                  </w:p>
                </w:txbxContent>
              </v:textbox>
            </v:shape>
            <v:shape id="docshape33" o:spid="_x0000_s3246" type="#_x0000_t202" style="position:absolute;left:2256;top:933;width:1047;height:179" filled="f" stroked="f">
              <v:textbox inset="0,0,0,0">
                <w:txbxContent>
                  <w:p w14:paraId="32286B00" w14:textId="77777777" w:rsidR="00500B33" w:rsidRDefault="00A62B07">
                    <w:pPr>
                      <w:spacing w:before="3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15"/>
                        <w:sz w:val="10"/>
                      </w:rPr>
                      <w:t xml:space="preserve">4519  </w:t>
                    </w:r>
                    <w:r>
                      <w:rPr>
                        <w:rFonts w:ascii="Arial"/>
                        <w:spacing w:val="3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position w:val="-2"/>
                        <w:sz w:val="10"/>
                      </w:rPr>
                      <w:t xml:space="preserve">3804  </w:t>
                    </w:r>
                    <w:r>
                      <w:rPr>
                        <w:rFonts w:ascii="Arial"/>
                        <w:spacing w:val="31"/>
                        <w:w w:val="115"/>
                        <w:position w:val="-2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position w:val="-5"/>
                        <w:sz w:val="10"/>
                      </w:rPr>
                      <w:t>3775</w:t>
                    </w:r>
                  </w:p>
                </w:txbxContent>
              </v:textbox>
            </v:shape>
            <v:shape id="docshape34" o:spid="_x0000_s3245" type="#_x0000_t202" style="position:absolute;left:1625;top:1089;width:277;height:121" filled="f" stroked="f">
              <v:textbox inset="0,0,0,0">
                <w:txbxContent>
                  <w:p w14:paraId="61E34324" w14:textId="77777777" w:rsidR="00500B33" w:rsidRDefault="00A62B07">
                    <w:pPr>
                      <w:spacing w:before="3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0"/>
                        <w:sz w:val="10"/>
                      </w:rPr>
                      <w:t>4000</w:t>
                    </w:r>
                  </w:p>
                </w:txbxContent>
              </v:textbox>
            </v:shape>
            <v:shape id="docshape35" o:spid="_x0000_s3244" type="#_x0000_t202" style="position:absolute;left:3423;top:1070;width:277;height:121" filled="f" stroked="f">
              <v:textbox inset="0,0,0,0">
                <w:txbxContent>
                  <w:p w14:paraId="4AF5FB7C" w14:textId="77777777" w:rsidR="00500B33" w:rsidRDefault="00A62B07">
                    <w:pPr>
                      <w:spacing w:before="3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0"/>
                        <w:sz w:val="10"/>
                      </w:rPr>
                      <w:t>3702</w:t>
                    </w:r>
                  </w:p>
                </w:txbxContent>
              </v:textbox>
            </v:shape>
            <v:shape id="docshape36" o:spid="_x0000_s3243" type="#_x0000_t202" style="position:absolute;left:3808;top:1207;width:277;height:121" filled="f" stroked="f">
              <v:textbox inset="0,0,0,0">
                <w:txbxContent>
                  <w:p w14:paraId="5C308A2F" w14:textId="77777777" w:rsidR="00500B33" w:rsidRDefault="00A62B07">
                    <w:pPr>
                      <w:spacing w:before="3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0"/>
                        <w:sz w:val="10"/>
                      </w:rPr>
                      <w:t>3165</w:t>
                    </w:r>
                  </w:p>
                </w:txbxContent>
              </v:textbox>
            </v:shape>
            <v:shape id="docshape37" o:spid="_x0000_s3242" type="#_x0000_t202" style="position:absolute;left:4226;top:1295;width:277;height:121" filled="f" stroked="f">
              <v:textbox inset="0,0,0,0">
                <w:txbxContent>
                  <w:p w14:paraId="169E69E2" w14:textId="77777777" w:rsidR="00500B33" w:rsidRDefault="00A62B07">
                    <w:pPr>
                      <w:spacing w:before="3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0"/>
                        <w:sz w:val="10"/>
                      </w:rPr>
                      <w:t>3106</w:t>
                    </w:r>
                  </w:p>
                </w:txbxContent>
              </v:textbox>
            </v:shape>
            <v:shape id="docshape38" o:spid="_x0000_s3241" type="#_x0000_t202" style="position:absolute;left:1625;top:1393;width:277;height:121" filled="f" stroked="f">
              <v:textbox inset="0,0,0,0">
                <w:txbxContent>
                  <w:p w14:paraId="75DA2AFF" w14:textId="77777777" w:rsidR="00500B33" w:rsidRDefault="00A62B07">
                    <w:pPr>
                      <w:spacing w:before="3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0"/>
                        <w:sz w:val="10"/>
                      </w:rPr>
                      <w:t>3000</w:t>
                    </w:r>
                  </w:p>
                </w:txbxContent>
              </v:textbox>
            </v:shape>
            <v:shape id="docshape39" o:spid="_x0000_s3240" type="#_x0000_t202" style="position:absolute;left:4611;top:1364;width:951;height:189" filled="f" stroked="f">
              <v:textbox inset="0,0,0,0">
                <w:txbxContent>
                  <w:p w14:paraId="06A29BA6" w14:textId="77777777" w:rsidR="00500B33" w:rsidRDefault="00A62B07">
                    <w:pPr>
                      <w:spacing w:before="3" w:line="237" w:lineRule="auto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0"/>
                        <w:sz w:val="10"/>
                      </w:rPr>
                      <w:t xml:space="preserve">2685 </w:t>
                    </w:r>
                    <w:r>
                      <w:rPr>
                        <w:rFonts w:ascii="Arial"/>
                        <w:spacing w:val="10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10"/>
                      </w:rPr>
                      <w:t>2589</w:t>
                    </w:r>
                    <w:r>
                      <w:rPr>
                        <w:rFonts w:ascii="Arial"/>
                        <w:spacing w:val="18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position w:val="-6"/>
                        <w:sz w:val="10"/>
                      </w:rPr>
                      <w:t>2534</w:t>
                    </w:r>
                  </w:p>
                </w:txbxContent>
              </v:textbox>
            </v:shape>
            <v:shape id="docshape40" o:spid="_x0000_s3239" type="#_x0000_t202" style="position:absolute;left:1625;top:1687;width:279;height:727" filled="f" stroked="f">
              <v:textbox inset="0,0,0,0">
                <w:txbxContent>
                  <w:p w14:paraId="72D2036C" w14:textId="77777777" w:rsidR="00500B33" w:rsidRDefault="00A62B07">
                    <w:pPr>
                      <w:spacing w:before="3"/>
                      <w:ind w:right="20"/>
                      <w:jc w:val="righ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15"/>
                        <w:sz w:val="10"/>
                      </w:rPr>
                      <w:t>2000</w:t>
                    </w:r>
                  </w:p>
                  <w:p w14:paraId="7DDA2923" w14:textId="77777777" w:rsidR="00500B33" w:rsidRDefault="00500B33">
                    <w:pPr>
                      <w:spacing w:before="4"/>
                      <w:rPr>
                        <w:rFonts w:ascii="Arial"/>
                        <w:sz w:val="16"/>
                      </w:rPr>
                    </w:pPr>
                  </w:p>
                  <w:p w14:paraId="35691AED" w14:textId="77777777" w:rsidR="00500B33" w:rsidRDefault="00A62B07">
                    <w:pPr>
                      <w:ind w:right="20"/>
                      <w:jc w:val="righ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15"/>
                        <w:sz w:val="10"/>
                      </w:rPr>
                      <w:t>1000</w:t>
                    </w:r>
                  </w:p>
                  <w:p w14:paraId="1C3ACFA4" w14:textId="77777777" w:rsidR="00500B33" w:rsidRDefault="00500B33">
                    <w:pPr>
                      <w:spacing w:before="5"/>
                      <w:rPr>
                        <w:rFonts w:ascii="Arial"/>
                        <w:sz w:val="16"/>
                      </w:rPr>
                    </w:pPr>
                  </w:p>
                  <w:p w14:paraId="173C7C61" w14:textId="77777777" w:rsidR="00500B33" w:rsidRDefault="00A62B07">
                    <w:pPr>
                      <w:ind w:right="18"/>
                      <w:jc w:val="righ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17"/>
                        <w:sz w:val="10"/>
                      </w:rPr>
                      <w:t>0</w:t>
                    </w:r>
                  </w:p>
                </w:txbxContent>
              </v:textbox>
            </v:shape>
            <v:shape id="docshape41" o:spid="_x0000_s3238" type="#_x0000_t202" style="position:absolute;left:2032;top:2450;width:3391;height:121" filled="f" stroked="f">
              <v:textbox inset="0,0,0,0">
                <w:txbxContent>
                  <w:p w14:paraId="6B658A79" w14:textId="77777777" w:rsidR="00500B33" w:rsidRDefault="00A62B07">
                    <w:pPr>
                      <w:spacing w:before="3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15"/>
                        <w:sz w:val="10"/>
                      </w:rPr>
                      <w:t xml:space="preserve">1930   </w:t>
                    </w:r>
                    <w:r>
                      <w:rPr>
                        <w:rFonts w:ascii="Arial"/>
                        <w:spacing w:val="10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10"/>
                      </w:rPr>
                      <w:t xml:space="preserve">1940  </w:t>
                    </w:r>
                    <w:r>
                      <w:rPr>
                        <w:rFonts w:ascii="Arial"/>
                        <w:spacing w:val="3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10"/>
                      </w:rPr>
                      <w:t xml:space="preserve">1950  </w:t>
                    </w:r>
                    <w:r>
                      <w:rPr>
                        <w:rFonts w:ascii="Arial"/>
                        <w:spacing w:val="3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10"/>
                      </w:rPr>
                      <w:t xml:space="preserve">1960   </w:t>
                    </w:r>
                    <w:r>
                      <w:rPr>
                        <w:rFonts w:ascii="Arial"/>
                        <w:spacing w:val="10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10"/>
                      </w:rPr>
                      <w:t xml:space="preserve">1970    1980  </w:t>
                    </w:r>
                    <w:r>
                      <w:rPr>
                        <w:rFonts w:ascii="Arial"/>
                        <w:spacing w:val="3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10"/>
                      </w:rPr>
                      <w:t xml:space="preserve">1990   </w:t>
                    </w:r>
                    <w:r>
                      <w:rPr>
                        <w:rFonts w:ascii="Arial"/>
                        <w:spacing w:val="10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10"/>
                      </w:rPr>
                      <w:t xml:space="preserve">2000  </w:t>
                    </w:r>
                    <w:r>
                      <w:rPr>
                        <w:rFonts w:ascii="Arial"/>
                        <w:spacing w:val="3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10"/>
                      </w:rPr>
                      <w:t>2005</w:t>
                    </w:r>
                  </w:p>
                </w:txbxContent>
              </v:textbox>
            </v:shape>
            <w10:wrap anchorx="page"/>
          </v:group>
        </w:pict>
      </w:r>
      <w:r>
        <w:t>The population of Herington was projected to be</w:t>
      </w:r>
      <w:r>
        <w:rPr>
          <w:spacing w:val="1"/>
        </w:rPr>
        <w:t xml:space="preserve"> </w:t>
      </w:r>
      <w:r>
        <w:t>2,589</w:t>
      </w:r>
      <w:r>
        <w:rPr>
          <w:spacing w:val="46"/>
        </w:rPr>
        <w:t xml:space="preserve"> </w:t>
      </w:r>
      <w:r>
        <w:t>persons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2000,</w:t>
      </w:r>
      <w:r>
        <w:rPr>
          <w:spacing w:val="43"/>
        </w:rPr>
        <w:t xml:space="preserve"> </w:t>
      </w:r>
      <w:r>
        <w:t>representing</w:t>
      </w:r>
      <w:r>
        <w:rPr>
          <w:spacing w:val="46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3.6</w:t>
      </w:r>
      <w:r>
        <w:rPr>
          <w:spacing w:val="42"/>
        </w:rPr>
        <w:t xml:space="preserve"> </w:t>
      </w:r>
      <w:r>
        <w:t>percent</w:t>
      </w:r>
    </w:p>
    <w:p w14:paraId="31967013" w14:textId="77777777" w:rsidR="00500B33" w:rsidRDefault="00A62B07">
      <w:pPr>
        <w:pStyle w:val="BodyText"/>
        <w:spacing w:before="1"/>
        <w:ind w:left="4557"/>
        <w:jc w:val="both"/>
      </w:pPr>
      <w:r>
        <w:rPr>
          <w:w w:val="95"/>
        </w:rPr>
        <w:t>decrease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1990.</w:t>
      </w:r>
      <w:r>
        <w:rPr>
          <w:spacing w:val="14"/>
          <w:w w:val="95"/>
        </w:rPr>
        <w:t xml:space="preserve"> </w:t>
      </w:r>
      <w:r>
        <w:rPr>
          <w:w w:val="95"/>
        </w:rPr>
        <w:t>Between</w:t>
      </w:r>
      <w:r>
        <w:rPr>
          <w:spacing w:val="7"/>
          <w:w w:val="95"/>
        </w:rPr>
        <w:t xml:space="preserve"> </w:t>
      </w:r>
      <w:r>
        <w:rPr>
          <w:w w:val="95"/>
        </w:rPr>
        <w:t>1980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</w:p>
    <w:p w14:paraId="7356484A" w14:textId="77777777" w:rsidR="00500B33" w:rsidRDefault="00A62B07">
      <w:pPr>
        <w:pStyle w:val="BodyText"/>
        <w:spacing w:before="127" w:line="350" w:lineRule="auto"/>
        <w:ind w:left="4557" w:right="474"/>
        <w:jc w:val="both"/>
      </w:pPr>
      <w:r>
        <w:t>1990,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trend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Herington</w:t>
      </w:r>
      <w:r>
        <w:rPr>
          <w:spacing w:val="-8"/>
        </w:rPr>
        <w:t xml:space="preserve"> </w:t>
      </w:r>
      <w:r>
        <w:t>followed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statewide trend of population decrease in smaller,</w:t>
      </w:r>
      <w:r>
        <w:rPr>
          <w:spacing w:val="1"/>
        </w:rPr>
        <w:t xml:space="preserve"> </w:t>
      </w:r>
      <w:r>
        <w:t>rural</w:t>
      </w:r>
      <w:r>
        <w:rPr>
          <w:spacing w:val="32"/>
        </w:rPr>
        <w:t xml:space="preserve"> </w:t>
      </w:r>
      <w:r>
        <w:t>communities</w:t>
      </w:r>
      <w:r>
        <w:rPr>
          <w:spacing w:val="30"/>
        </w:rPr>
        <w:t xml:space="preserve"> </w:t>
      </w:r>
      <w:r>
        <w:t>(-13.6</w:t>
      </w:r>
      <w:r>
        <w:rPr>
          <w:spacing w:val="28"/>
        </w:rPr>
        <w:t xml:space="preserve"> </w:t>
      </w:r>
      <w:r>
        <w:t>percent).</w:t>
      </w:r>
      <w:r>
        <w:rPr>
          <w:spacing w:val="1"/>
        </w:rPr>
        <w:t xml:space="preserve"> </w:t>
      </w:r>
      <w:r>
        <w:t>Although</w:t>
      </w:r>
      <w:r>
        <w:rPr>
          <w:spacing w:val="31"/>
        </w:rPr>
        <w:t xml:space="preserve"> </w:t>
      </w:r>
      <w:r>
        <w:t>a</w:t>
      </w:r>
    </w:p>
    <w:p w14:paraId="50203259" w14:textId="77777777" w:rsidR="00500B33" w:rsidRDefault="00A62B07">
      <w:pPr>
        <w:pStyle w:val="BodyText"/>
        <w:spacing w:before="136" w:line="350" w:lineRule="auto"/>
        <w:ind w:left="4524" w:right="478"/>
        <w:jc w:val="both"/>
      </w:pPr>
      <w:r>
        <w:pict w14:anchorId="22DC16D1">
          <v:group id="docshapegroup42" o:spid="_x0000_s3214" style="position:absolute;left:0;text-align:left;margin-left:76.4pt;margin-top:10.8pt;width:200.55pt;height:114pt;z-index:15731200;mso-position-horizontal-relative:page" coordorigin="1528,216" coordsize="4011,2280">
            <v:rect id="docshape43" o:spid="_x0000_s3236" style="position:absolute;left:1531;top:220;width:4003;height:2272" filled="f" strokeweight=".14431mm"/>
            <v:shape id="docshape44" o:spid="_x0000_s3235" style="position:absolute;left:2214;top:1911;width:2996;height:172" coordorigin="2214,1911" coordsize="2996,172" path="m5210,1911r-2754,l2214,2083r2755,l5210,1911xe" fillcolor="gray" stroked="f">
              <v:path arrowok="t"/>
            </v:shape>
            <v:shape id="docshape45" o:spid="_x0000_s3234" style="position:absolute;left:2218;top:1915;width:2996;height:172" coordorigin="2218,1915" coordsize="2996,172" path="m5214,1915r-241,172l2218,2087r242,-172l5214,1915xe" filled="f" strokeweight=".14364mm">
              <v:path arrowok="t"/>
            </v:shape>
            <v:shape id="docshape46" o:spid="_x0000_s3233" style="position:absolute;left:2218;top:649;width:2996;height:1438" coordorigin="2218,649" coordsize="2996,1438" o:spt="100" adj="0,,0" path="m2218,2087r,-1266l2460,649r,1266l2218,2087xm2460,1915r2754,l5214,649r-2754,l2460,1915xe" filled="f" strokecolor="gray" strokeweight=".14506mm">
              <v:stroke joinstyle="round"/>
              <v:formulas/>
              <v:path arrowok="t" o:connecttype="segments"/>
            </v:shape>
            <v:shape id="docshape47" o:spid="_x0000_s3232" style="position:absolute;left:2218;top:1033;width:2747;height:2" coordorigin="2218,1033" coordsize="2747,0" o:spt="100" adj="0,,0" path="m2218,1033r283,m2776,1033r408,m3467,1033r1098,m4840,1033r125,e" filled="f" strokeweight=".14361mm">
              <v:stroke joinstyle="round"/>
              <v:formulas/>
              <v:path arrowok="t" o:connecttype="segments"/>
            </v:shape>
            <v:shape id="docshape48" o:spid="_x0000_s3231" style="position:absolute;left:2218;top:1033;width:2755;height:17" coordorigin="2218,1033" coordsize="2755,17" o:spt="100" adj="0,,0" path="m2218,1033r,16m2909,1033r,16m3600,1033r,16m4291,1033r,16m4973,1033r,16e" filled="f" strokeweight=".14506mm">
              <v:stroke joinstyle="round"/>
              <v:formulas/>
              <v:path arrowok="t" o:connecttype="segments"/>
            </v:shape>
            <v:shape id="docshape49" o:spid="_x0000_s3230" style="position:absolute;left:2468;top:853;width:2747;height:2" coordorigin="2468,853" coordsize="2747,0" o:spt="100" adj="0,,0" path="m2468,853r1406,m4149,853r1065,e" filled="f" strokeweight=".14361mm">
              <v:stroke joinstyle="round"/>
              <v:formulas/>
              <v:path arrowok="t" o:connecttype="segments"/>
            </v:shape>
            <v:shape id="docshape50" o:spid="_x0000_s3229" style="position:absolute;left:2776;top:910;width:92;height:646" coordorigin="2776,910" coordsize="92,646" path="m2868,910r-92,66l2776,1556r92,-74l2868,910xe" fillcolor="#4d6680" stroked="f">
              <v:path arrowok="t"/>
            </v:shape>
            <v:shape id="docshape51" o:spid="_x0000_s3228" style="position:absolute;left:2776;top:910;width:92;height:646" coordorigin="2776,910" coordsize="92,646" path="m2776,976r,580l2868,1482r,-572l2776,976xe" filled="f" strokeweight=".14644mm">
              <v:path arrowok="t"/>
            </v:shape>
            <v:rect id="docshape52" o:spid="_x0000_s3227" style="position:absolute;left:2501;top:975;width:275;height:580" fillcolor="#9cf" stroked="f"/>
            <v:rect id="docshape53" o:spid="_x0000_s3226" style="position:absolute;left:2501;top:975;width:275;height:580" filled="f" strokeweight=".14597mm"/>
            <v:shape id="docshape54" o:spid="_x0000_s3225" style="position:absolute;left:2501;top:910;width:367;height:66" coordorigin="2501,910" coordsize="367,66" path="m2868,910r-275,l2501,976r275,l2868,910xe" fillcolor="black" stroked="f">
              <v:path arrowok="t"/>
            </v:shape>
            <v:shape id="docshape55" o:spid="_x0000_s3224" style="position:absolute;left:2501;top:910;width:367;height:66" coordorigin="2501,910" coordsize="367,66" path="m2776,976r92,-66l2593,910r-92,66l2776,976xe" filled="f" strokeweight=".14369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6" o:spid="_x0000_s3223" type="#_x0000_t75" style="position:absolute;left:3179;top:906;width:383;height:344">
              <v:imagedata r:id="rId19" o:title=""/>
            </v:shape>
            <v:shape id="docshape57" o:spid="_x0000_s3222" type="#_x0000_t75" style="position:absolute;left:3870;top:693;width:383;height:287">
              <v:imagedata r:id="rId20" o:title=""/>
            </v:shape>
            <v:shape id="docshape58" o:spid="_x0000_s3221" type="#_x0000_t75" style="position:absolute;left:4561;top:906;width:375;height:270">
              <v:imagedata r:id="rId21" o:title=""/>
            </v:shape>
            <v:shape id="docshape59" o:spid="_x0000_s3220" style="position:absolute;left:2201;top:820;width:2772;height:1283" coordorigin="2202,821" coordsize="2772,1283" o:spt="100" adj="0,,0" path="m2218,2087r,-1258m2218,2087r-16,m2218,1883r-16,m2218,1670r-16,m2218,1458r-16,m2218,1245r-16,m2218,1033r-16,m2218,821r-16,m2218,2087r2747,m2218,2087r,16m2909,2087r,16m3600,2087r,16m4291,2087r,16m4973,2087r,16m2218,1033r2747,m2218,1033r,16m2909,1033r,16m3600,1033r,16m4291,1033r,16m4973,1033r,16e" filled="f" strokeweight=".14506mm">
              <v:stroke joinstyle="round"/>
              <v:formulas/>
              <v:path arrowok="t" o:connecttype="segments"/>
            </v:shape>
            <v:rect id="docshape60" o:spid="_x0000_s3219" style="position:absolute;left:1531;top:220;width:4003;height:2272" filled="f" strokeweight=".14431mm"/>
            <v:shape id="docshape61" o:spid="_x0000_s3218" type="#_x0000_t202" style="position:absolute;left:2705;top:319;width:1686;height:304" filled="f" stroked="f">
              <v:textbox inset="0,0,0,0">
                <w:txbxContent>
                  <w:p w14:paraId="5409AAA4" w14:textId="77777777" w:rsidR="00500B33" w:rsidRDefault="00A62B07">
                    <w:pPr>
                      <w:spacing w:line="141" w:lineRule="exac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sz w:val="13"/>
                      </w:rPr>
                      <w:t>1980-1990</w:t>
                    </w:r>
                    <w:r>
                      <w:rPr>
                        <w:b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b/>
                        <w:sz w:val="13"/>
                      </w:rPr>
                      <w:t>Population</w:t>
                    </w:r>
                    <w:r>
                      <w:rPr>
                        <w:b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b/>
                        <w:sz w:val="13"/>
                      </w:rPr>
                      <w:t>Change</w:t>
                    </w:r>
                  </w:p>
                  <w:p w14:paraId="11E435F0" w14:textId="77777777" w:rsidR="00500B33" w:rsidRDefault="00A62B07">
                    <w:pPr>
                      <w:spacing w:before="59"/>
                      <w:ind w:right="187"/>
                      <w:jc w:val="righ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4.9%</w:t>
                    </w:r>
                  </w:p>
                </w:txbxContent>
              </v:textbox>
            </v:shape>
            <v:shape id="docshape62" o:spid="_x0000_s3217" type="#_x0000_t202" style="position:absolute;left:1939;top:767;width:260;height:526" filled="f" stroked="f">
              <v:textbox inset="0,0,0,0">
                <w:txbxContent>
                  <w:p w14:paraId="4AC2C35F" w14:textId="77777777" w:rsidR="00500B33" w:rsidRDefault="00A62B07">
                    <w:pPr>
                      <w:spacing w:line="100" w:lineRule="exact"/>
                      <w:ind w:left="33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5.0%</w:t>
                    </w:r>
                  </w:p>
                  <w:p w14:paraId="2CCE0255" w14:textId="77777777" w:rsidR="00500B33" w:rsidRDefault="00500B33">
                    <w:pPr>
                      <w:spacing w:before="5"/>
                      <w:rPr>
                        <w:rFonts w:ascii="Arial"/>
                        <w:b/>
                        <w:sz w:val="9"/>
                      </w:rPr>
                    </w:pPr>
                  </w:p>
                  <w:p w14:paraId="763C4327" w14:textId="77777777" w:rsidR="00500B33" w:rsidRDefault="00A62B07">
                    <w:pPr>
                      <w:ind w:left="33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0.0%</w:t>
                    </w:r>
                  </w:p>
                  <w:p w14:paraId="00E92BEE" w14:textId="77777777" w:rsidR="00500B33" w:rsidRDefault="00500B33">
                    <w:pPr>
                      <w:spacing w:before="6"/>
                      <w:rPr>
                        <w:rFonts w:ascii="Arial"/>
                        <w:b/>
                        <w:sz w:val="9"/>
                      </w:rPr>
                    </w:pPr>
                  </w:p>
                  <w:p w14:paraId="0C46E736" w14:textId="77777777" w:rsidR="00500B33" w:rsidRDefault="00A62B07">
                    <w:pPr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-5.0%</w:t>
                    </w:r>
                  </w:p>
                </w:txbxContent>
              </v:textbox>
            </v:shape>
            <v:shape id="docshape63" o:spid="_x0000_s3216" type="#_x0000_t202" style="position:absolute;left:4619;top:1217;width:260;height:101" filled="f" stroked="f">
              <v:textbox inset="0,0,0,0">
                <w:txbxContent>
                  <w:p w14:paraId="5D9A6C85" w14:textId="77777777" w:rsidR="00500B33" w:rsidRDefault="00A62B07">
                    <w:pPr>
                      <w:spacing w:line="100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-4.5%</w:t>
                    </w:r>
                  </w:p>
                </w:txbxContent>
              </v:textbox>
            </v:shape>
            <v:shape id="docshape64" o:spid="_x0000_s3215" type="#_x0000_t202" style="position:absolute;left:1889;top:1339;width:2991;height:1024" filled="f" stroked="f">
              <v:textbox inset="0,0,0,0">
                <w:txbxContent>
                  <w:p w14:paraId="6911E3CE" w14:textId="77777777" w:rsidR="00500B33" w:rsidRDefault="00A62B07">
                    <w:pPr>
                      <w:tabs>
                        <w:tab w:val="left" w:pos="1356"/>
                      </w:tabs>
                      <w:spacing w:line="165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-10.0%</w:t>
                    </w:r>
                    <w:r>
                      <w:rPr>
                        <w:rFonts w:ascii="Arial"/>
                        <w:b/>
                        <w:sz w:val="9"/>
                      </w:rPr>
                      <w:tab/>
                    </w:r>
                    <w:r>
                      <w:rPr>
                        <w:rFonts w:ascii="Arial"/>
                        <w:b/>
                        <w:position w:val="7"/>
                        <w:sz w:val="9"/>
                      </w:rPr>
                      <w:t>-6.2%</w:t>
                    </w:r>
                  </w:p>
                  <w:p w14:paraId="6E5D3B83" w14:textId="77777777" w:rsidR="00500B33" w:rsidRDefault="00A62B07">
                    <w:pPr>
                      <w:tabs>
                        <w:tab w:val="left" w:pos="649"/>
                      </w:tabs>
                      <w:spacing w:before="109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-15.0%</w:t>
                    </w:r>
                    <w:r>
                      <w:rPr>
                        <w:rFonts w:ascii="Arial"/>
                        <w:b/>
                        <w:sz w:val="9"/>
                      </w:rPr>
                      <w:tab/>
                      <w:t>-13.6%</w:t>
                    </w:r>
                  </w:p>
                  <w:p w14:paraId="09C0FD17" w14:textId="77777777" w:rsidR="00500B33" w:rsidRDefault="00500B33">
                    <w:pPr>
                      <w:spacing w:before="5"/>
                      <w:rPr>
                        <w:rFonts w:ascii="Arial"/>
                        <w:b/>
                        <w:sz w:val="9"/>
                      </w:rPr>
                    </w:pPr>
                  </w:p>
                  <w:p w14:paraId="4BBA0F6E" w14:textId="77777777" w:rsidR="00500B33" w:rsidRDefault="00A62B07">
                    <w:pPr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-20.0%</w:t>
                    </w:r>
                  </w:p>
                  <w:p w14:paraId="3BEED204" w14:textId="77777777" w:rsidR="00500B33" w:rsidRDefault="00500B33">
                    <w:pPr>
                      <w:spacing w:before="9"/>
                      <w:rPr>
                        <w:rFonts w:ascii="Arial"/>
                        <w:b/>
                        <w:sz w:val="8"/>
                      </w:rPr>
                    </w:pPr>
                  </w:p>
                  <w:p w14:paraId="53FBC23D" w14:textId="77777777" w:rsidR="00500B33" w:rsidRDefault="00A62B07">
                    <w:pPr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-25.0%</w:t>
                    </w:r>
                  </w:p>
                  <w:p w14:paraId="7C576F61" w14:textId="77777777" w:rsidR="00500B33" w:rsidRDefault="00A62B07">
                    <w:pPr>
                      <w:tabs>
                        <w:tab w:val="left" w:pos="1131"/>
                        <w:tab w:val="left" w:pos="1930"/>
                        <w:tab w:val="left" w:pos="2504"/>
                        <w:tab w:val="left" w:pos="2546"/>
                      </w:tabs>
                      <w:spacing w:line="283" w:lineRule="auto"/>
                      <w:ind w:left="1198" w:right="18" w:hanging="750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Herington</w:t>
                    </w:r>
                    <w:r>
                      <w:rPr>
                        <w:rFonts w:ascii="Arial"/>
                        <w:b/>
                        <w:sz w:val="9"/>
                      </w:rPr>
                      <w:tab/>
                      <w:t>Dickinson</w:t>
                    </w:r>
                    <w:r>
                      <w:rPr>
                        <w:rFonts w:ascii="Arial"/>
                        <w:b/>
                        <w:sz w:val="9"/>
                      </w:rPr>
                      <w:tab/>
                      <w:t>State</w:t>
                    </w:r>
                    <w:r>
                      <w:rPr>
                        <w:rFonts w:ascii="Arial"/>
                        <w:b/>
                        <w:sz w:val="9"/>
                      </w:rPr>
                      <w:tab/>
                    </w:r>
                    <w:r>
                      <w:rPr>
                        <w:rFonts w:ascii="Arial"/>
                        <w:b/>
                        <w:spacing w:val="-1"/>
                        <w:sz w:val="9"/>
                      </w:rPr>
                      <w:t>KS County</w:t>
                    </w:r>
                    <w:r>
                      <w:rPr>
                        <w:rFonts w:ascii="Arial"/>
                        <w:b/>
                        <w:spacing w:val="-22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County</w:t>
                    </w:r>
                    <w:r>
                      <w:rPr>
                        <w:rFonts w:ascii="Arial"/>
                        <w:b/>
                        <w:sz w:val="9"/>
                      </w:rPr>
                      <w:tab/>
                    </w:r>
                    <w:r>
                      <w:rPr>
                        <w:rFonts w:ascii="Arial"/>
                        <w:b/>
                        <w:sz w:val="9"/>
                      </w:rPr>
                      <w:tab/>
                    </w:r>
                    <w:r>
                      <w:rPr>
                        <w:rFonts w:ascii="Arial"/>
                        <w:b/>
                        <w:sz w:val="9"/>
                      </w:rPr>
                      <w:tab/>
                      <w:t>Average</w:t>
                    </w:r>
                  </w:p>
                </w:txbxContent>
              </v:textbox>
            </v:shape>
            <w10:wrap anchorx="page"/>
          </v:group>
        </w:pict>
      </w:r>
      <w:r>
        <w:t>further decrease in population is projected between</w:t>
      </w:r>
      <w:r>
        <w:rPr>
          <w:spacing w:val="1"/>
        </w:rPr>
        <w:t xml:space="preserve"> </w:t>
      </w:r>
      <w:r>
        <w:t>2000 and 2005, the trend of decreasing population</w:t>
      </w:r>
      <w:r>
        <w:rPr>
          <w:spacing w:val="1"/>
        </w:rPr>
        <w:t xml:space="preserve"> </w:t>
      </w:r>
      <w:r>
        <w:t>appears to be stabilizing based on linear regression</w:t>
      </w:r>
      <w:r>
        <w:rPr>
          <w:spacing w:val="1"/>
        </w:rPr>
        <w:t xml:space="preserve"> </w:t>
      </w:r>
      <w:r>
        <w:t>calculations.</w:t>
      </w:r>
    </w:p>
    <w:p w14:paraId="7E3856B9" w14:textId="77777777" w:rsidR="00500B33" w:rsidRDefault="00500B33">
      <w:pPr>
        <w:spacing w:line="35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263E19B" w14:textId="77777777" w:rsidR="00500B33" w:rsidRDefault="00500B33">
      <w:pPr>
        <w:pStyle w:val="BodyText"/>
        <w:spacing w:before="3"/>
        <w:rPr>
          <w:sz w:val="16"/>
        </w:rPr>
      </w:pPr>
    </w:p>
    <w:p w14:paraId="5CD2CE73" w14:textId="77777777" w:rsidR="00500B33" w:rsidRDefault="00A62B07">
      <w:pPr>
        <w:pStyle w:val="BodyText"/>
        <w:spacing w:before="83" w:line="350" w:lineRule="auto"/>
        <w:ind w:left="240" w:right="5633"/>
        <w:jc w:val="both"/>
      </w:pPr>
      <w:r>
        <w:pict w14:anchorId="70640892">
          <v:group id="docshapegroup65" o:spid="_x0000_s3177" style="position:absolute;left:0;text-align:left;margin-left:294.05pt;margin-top:12pt;width:230.65pt;height:157.75pt;z-index:15732224;mso-position-horizontal-relative:page" coordorigin="5881,240" coordsize="4613,3155">
            <v:rect id="docshape66" o:spid="_x0000_s3213" style="position:absolute;left:5887;top:246;width:4600;height:3142" filled="f" strokeweight=".2335mm"/>
            <v:shape id="docshape67" o:spid="_x0000_s3212" style="position:absolute;left:6563;top:2568;width:3586;height:215" coordorigin="6563,2569" coordsize="3586,215" path="m10149,2569r-3352,l6563,2784r3352,l10149,2569xe" fillcolor="gray" stroked="f">
              <v:path arrowok="t"/>
            </v:shape>
            <v:shape id="docshape68" o:spid="_x0000_s3211" style="position:absolute;left:6569;top:2575;width:3586;height:215" coordorigin="6570,2576" coordsize="3586,215" path="m10155,2576r-233,214l6570,2790r233,-214l10155,2576xe" filled="f" strokeweight=".23581mm">
              <v:path arrowok="t"/>
            </v:shape>
            <v:shape id="docshape69" o:spid="_x0000_s3210" style="position:absolute;left:6569;top:669;width:3586;height:2121" coordorigin="6570,670" coordsize="3586,2121" o:spt="100" adj="0,,0" path="m6570,2790r,-1906l6803,670r,1906l6570,2790xm6803,2576r3352,l10155,670r-3352,l6803,2576xe" filled="f" strokecolor="gray" strokeweight=".23219mm">
              <v:stroke joinstyle="round"/>
              <v:formulas/>
              <v:path arrowok="t" o:connecttype="segments"/>
            </v:shape>
            <v:shape id="docshape70" o:spid="_x0000_s3209" style="position:absolute;left:6569;top:1703;width:3340;height:2" coordorigin="6570,1703" coordsize="3340,0" o:spt="100" adj="0,,0" path="m6570,1703r272,m7102,1703r403,m7778,1703r2131,e" filled="f" strokeweight=".23583mm">
              <v:stroke joinstyle="round"/>
              <v:formulas/>
              <v:path arrowok="t" o:connecttype="segments"/>
            </v:shape>
            <v:shape id="docshape71" o:spid="_x0000_s3208" style="position:absolute;left:6569;top:1703;width:3352;height:27" coordorigin="6570,1703" coordsize="3352,27" o:spt="100" adj="0,,0" path="m6570,1703r,27m7232,1703r,27m7908,1703r,27m8583,1703r,27m9246,1703r,27m9922,1703r,27e" filled="f" strokeweight=".23219mm">
              <v:stroke joinstyle="round"/>
              <v:formulas/>
              <v:path arrowok="t" o:connecttype="segments"/>
            </v:shape>
            <v:shape id="docshape72" o:spid="_x0000_s3207" style="position:absolute;left:6816;top:1488;width:3339;height:2" coordorigin="6816,1488" coordsize="3339,0" o:spt="100" adj="0,,0" path="m6816,1488r1365,m8453,1488r1066,m9791,1488r364,e" filled="f" strokeweight=".23583mm">
              <v:stroke joinstyle="round"/>
              <v:formulas/>
              <v:path arrowok="t" o:connecttype="segments"/>
            </v:shape>
            <v:shape id="docshape73" o:spid="_x0000_s3206" type="#_x0000_t75" style="position:absolute;left:6835;top:1548;width:378;height:269">
              <v:imagedata r:id="rId22" o:title=""/>
            </v:shape>
            <v:shape id="docshape74" o:spid="_x0000_s3205" style="position:absolute;left:7777;top:1555;width:92;height:927" coordorigin="7778,1555" coordsize="92,927" path="m7869,1555r-91,81l7778,2482r91,-81l7869,1555xe" fillcolor="#666680" stroked="f">
              <v:path arrowok="t"/>
            </v:shape>
            <v:shape id="docshape75" o:spid="_x0000_s3204" style="position:absolute;left:7777;top:1555;width:92;height:927" coordorigin="7778,1555" coordsize="92,927" path="m7778,1636r,846l7869,2401r,-846l7778,1636xe" filled="f" strokeweight=".22861mm">
              <v:path arrowok="t"/>
            </v:shape>
            <v:rect id="docshape76" o:spid="_x0000_s3203" style="position:absolute;left:7505;top:1636;width:273;height:846" fillcolor="#ccf" stroked="f"/>
            <v:rect id="docshape77" o:spid="_x0000_s3202" style="position:absolute;left:7505;top:1636;width:273;height:846" filled="f" strokeweight=".22922mm"/>
            <v:shape id="docshape78" o:spid="_x0000_s3201" style="position:absolute;left:7505;top:1555;width:364;height:81" coordorigin="7505,1555" coordsize="364,81" path="m7869,1555r-260,l7505,1636r273,l7869,1555xe" fillcolor="black" stroked="f">
              <v:path arrowok="t"/>
            </v:shape>
            <v:shape id="docshape79" o:spid="_x0000_s3200" style="position:absolute;left:7505;top:1555;width:364;height:81" coordorigin="7505,1555" coordsize="364,81" path="m7778,1636r91,-81l7609,1555r-104,81l7778,1636xe" filled="f" strokeweight=".23547mm">
              <v:path arrowok="t"/>
            </v:shape>
            <v:shape id="docshape80" o:spid="_x0000_s3199" style="position:absolute;left:8453;top:964;width:91;height:672" coordorigin="8453,965" coordsize="91,672" path="m8544,965r-91,80l8453,1636r91,-81l8544,965xe" fillcolor="#666680" stroked="f">
              <v:path arrowok="t"/>
            </v:shape>
            <v:shape id="docshape81" o:spid="_x0000_s3198" style="position:absolute;left:8453;top:964;width:91;height:672" coordorigin="8453,965" coordsize="91,672" path="m8453,1636r,-591l8544,965r,590l8453,1636xe" filled="f" strokeweight=".22867mm">
              <v:path arrowok="t"/>
            </v:shape>
            <v:rect id="docshape82" o:spid="_x0000_s3197" style="position:absolute;left:8180;top:1045;width:273;height:591" fillcolor="#ccf" stroked="f"/>
            <v:rect id="docshape83" o:spid="_x0000_s3196" style="position:absolute;left:8180;top:1045;width:273;height:591" filled="f" strokeweight=".22983mm"/>
            <v:shape id="docshape84" o:spid="_x0000_s3195" style="position:absolute;left:8180;top:964;width:364;height:81" coordorigin="8181,965" coordsize="364,81" path="m8544,965r-273,l8181,1045r272,l8544,965xe" fillcolor="#9999be" stroked="f">
              <v:path arrowok="t"/>
            </v:shape>
            <v:shape id="docshape85" o:spid="_x0000_s3194" style="position:absolute;left:8180;top:964;width:364;height:81" coordorigin="8181,965" coordsize="364,81" path="m8453,1045r91,-80l8271,965r-90,80l8453,1045xe" filled="f" strokeweight=".23547mm">
              <v:path arrowok="t"/>
            </v:shape>
            <v:shape id="docshape86" o:spid="_x0000_s3193" type="#_x0000_t75" style="position:absolute;left:8849;top:1548;width:377;height:121">
              <v:imagedata r:id="rId23" o:title=""/>
            </v:shape>
            <v:shape id="docshape87" o:spid="_x0000_s3192" style="position:absolute;left:9791;top:1085;width:92;height:551" coordorigin="9791,1085" coordsize="92,551" path="m9883,1085r-92,94l9791,1636r92,-81l9883,1085xe" fillcolor="#666680" stroked="f">
              <v:path arrowok="t"/>
            </v:shape>
            <v:shape id="docshape88" o:spid="_x0000_s3191" style="position:absolute;left:9791;top:1085;width:92;height:551" coordorigin="9791,1085" coordsize="92,551" path="m9791,1636r,-457l9883,1085r,470l9791,1636xe" filled="f" strokeweight=".22875mm">
              <v:path arrowok="t"/>
            </v:shape>
            <v:rect id="docshape89" o:spid="_x0000_s3190" style="position:absolute;left:9518;top:1179;width:273;height:457" fillcolor="#ccf" stroked="f"/>
            <v:rect id="docshape90" o:spid="_x0000_s3189" style="position:absolute;left:9518;top:1179;width:273;height:457" filled="f" strokeweight=".23044mm"/>
            <v:shape id="docshape91" o:spid="_x0000_s3188" type="#_x0000_t75" style="position:absolute;left:9511;top:1078;width:378;height:108">
              <v:imagedata r:id="rId24" o:title=""/>
            </v:shape>
            <v:shape id="docshape92" o:spid="_x0000_s3187" style="position:absolute;left:6543;top:884;width:3378;height:1934" coordorigin="6544,884" coordsize="3378,1934" o:spt="100" adj="0,,0" path="m6570,2790r,-1892m6570,2790r-26,m6570,2522r-26,m6570,2240r-26,m6570,1972r-26,m6570,1703r-26,m6570,1435r-26,m6570,1153r-26,m6570,884r-26,m6570,2790r3339,m6570,2790r,28m7232,2790r,28m7908,2790r,28m8583,2790r,28m9246,2790r,28m9922,2790r,28m6570,1703r3339,m6570,1703r,27m7232,1703r,27m7908,1703r,27m8583,1703r,27m9246,1703r,27m9922,1703r,27e" filled="f" strokeweight=".23219mm">
              <v:stroke joinstyle="round"/>
              <v:formulas/>
              <v:path arrowok="t" o:connecttype="segments"/>
            </v:shape>
            <v:rect id="docshape93" o:spid="_x0000_s3186" style="position:absolute;left:5887;top:246;width:4600;height:3142" filled="f" strokeweight=".2335mm"/>
            <v:shape id="docshape94" o:spid="_x0000_s3185" type="#_x0000_t202" style="position:absolute;left:6640;top:368;width:3105;height:165" filled="f" stroked="f">
              <v:textbox inset="0,0,0,0">
                <w:txbxContent>
                  <w:p w14:paraId="08783387" w14:textId="77777777" w:rsidR="00500B33" w:rsidRDefault="00A62B07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1970-2000</w:t>
                    </w:r>
                    <w:r>
                      <w:rPr>
                        <w:rFonts w:ascii="Arial"/>
                        <w:b/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Change</w:t>
                    </w:r>
                    <w:r>
                      <w:rPr>
                        <w:rFonts w:ascii="Arial"/>
                        <w:b/>
                        <w:spacing w:val="32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in</w:t>
                    </w:r>
                    <w:r>
                      <w:rPr>
                        <w:rFonts w:ascii="Arial"/>
                        <w:b/>
                        <w:spacing w:val="19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Population</w:t>
                    </w:r>
                    <w:r>
                      <w:rPr>
                        <w:rFonts w:ascii="Arial"/>
                        <w:b/>
                        <w:spacing w:val="2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Distribution</w:t>
                    </w:r>
                  </w:p>
                </w:txbxContent>
              </v:textbox>
            </v:shape>
            <v:shape id="docshape95" o:spid="_x0000_s3184" type="#_x0000_t202" style="position:absolute;left:6134;top:797;width:394;height:2072" filled="f" stroked="f">
              <v:textbox inset="0,0,0,0">
                <w:txbxContent>
                  <w:p w14:paraId="490AF127" w14:textId="77777777" w:rsidR="00500B33" w:rsidRDefault="00A62B07">
                    <w:pPr>
                      <w:spacing w:before="2"/>
                      <w:ind w:left="51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6.0%</w:t>
                    </w:r>
                  </w:p>
                  <w:p w14:paraId="43D24EF8" w14:textId="77777777" w:rsidR="00500B33" w:rsidRDefault="00A62B07">
                    <w:pPr>
                      <w:spacing w:before="108"/>
                      <w:ind w:left="51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4.0%</w:t>
                    </w:r>
                  </w:p>
                  <w:p w14:paraId="762C45D9" w14:textId="77777777" w:rsidR="00500B33" w:rsidRDefault="00A62B07">
                    <w:pPr>
                      <w:spacing w:before="120"/>
                      <w:ind w:left="51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2.0%</w:t>
                    </w:r>
                  </w:p>
                  <w:p w14:paraId="1B809A28" w14:textId="77777777" w:rsidR="00500B33" w:rsidRDefault="00A62B07">
                    <w:pPr>
                      <w:spacing w:before="108"/>
                      <w:ind w:left="51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0.0%</w:t>
                    </w:r>
                  </w:p>
                  <w:p w14:paraId="2FA6C1FB" w14:textId="77777777" w:rsidR="00500B33" w:rsidRDefault="00A62B07">
                    <w:pPr>
                      <w:spacing w:before="107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-2.0%</w:t>
                    </w:r>
                  </w:p>
                  <w:p w14:paraId="2B6C7EAB" w14:textId="77777777" w:rsidR="00500B33" w:rsidRDefault="00A62B07">
                    <w:pPr>
                      <w:spacing w:before="108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-4.0%</w:t>
                    </w:r>
                  </w:p>
                  <w:p w14:paraId="7C4440B5" w14:textId="77777777" w:rsidR="00500B33" w:rsidRDefault="00A62B07">
                    <w:pPr>
                      <w:spacing w:before="121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-6.0%</w:t>
                    </w:r>
                  </w:p>
                  <w:p w14:paraId="617350BE" w14:textId="77777777" w:rsidR="00500B33" w:rsidRDefault="00A62B07">
                    <w:pPr>
                      <w:spacing w:before="107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-8.0%</w:t>
                    </w:r>
                  </w:p>
                </w:txbxContent>
              </v:textbox>
            </v:shape>
            <v:shape id="docshape96" o:spid="_x0000_s3183" type="#_x0000_t202" style="position:absolute;left:8225;top:757;width:342;height:165" filled="f" stroked="f">
              <v:textbox inset="0,0,0,0">
                <w:txbxContent>
                  <w:p w14:paraId="7637CD6E" w14:textId="77777777" w:rsidR="00500B33" w:rsidRDefault="00A62B07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4.3%</w:t>
                    </w:r>
                  </w:p>
                </w:txbxContent>
              </v:textbox>
            </v:shape>
            <v:shape id="docshape97" o:spid="_x0000_s3182" type="#_x0000_t202" style="position:absolute;left:9590;top:824;width:342;height:165" filled="f" stroked="f">
              <v:textbox inset="0,0,0,0">
                <w:txbxContent>
                  <w:p w14:paraId="4AB670E3" w14:textId="77777777" w:rsidR="00500B33" w:rsidRDefault="00A62B07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3.4%</w:t>
                    </w:r>
                  </w:p>
                </w:txbxContent>
              </v:textbox>
            </v:shape>
            <v:shape id="docshape98" o:spid="_x0000_s3181" type="#_x0000_t202" style="position:absolute;left:8849;top:1737;width:394;height:165" filled="f" stroked="f">
              <v:textbox inset="0,0,0,0">
                <w:txbxContent>
                  <w:p w14:paraId="592981B5" w14:textId="77777777" w:rsidR="00500B33" w:rsidRDefault="00A62B07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-0.2%</w:t>
                    </w:r>
                  </w:p>
                </w:txbxContent>
              </v:textbox>
            </v:shape>
            <v:shape id="docshape99" o:spid="_x0000_s3180" type="#_x0000_t202" style="position:absolute;left:6809;top:1885;width:394;height:165" filled="f" stroked="f">
              <v:textbox inset="0,0,0,0">
                <w:txbxContent>
                  <w:p w14:paraId="4CB473EA" w14:textId="77777777" w:rsidR="00500B33" w:rsidRDefault="00A62B07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-1.3%</w:t>
                    </w:r>
                  </w:p>
                </w:txbxContent>
              </v:textbox>
            </v:shape>
            <v:shape id="docshape100" o:spid="_x0000_s3179" type="#_x0000_t202" style="position:absolute;left:7511;top:2448;width:394;height:165" filled="f" stroked="f">
              <v:textbox inset="0,0,0,0">
                <w:txbxContent>
                  <w:p w14:paraId="5AE0613B" w14:textId="77777777" w:rsidR="00500B33" w:rsidRDefault="00A62B07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-6.2%</w:t>
                    </w:r>
                  </w:p>
                </w:txbxContent>
              </v:textbox>
            </v:shape>
            <v:shape id="docshape101" o:spid="_x0000_s3178" type="#_x0000_t202" style="position:absolute;left:6809;top:2878;width:2908;height:165" filled="f" stroked="f">
              <v:textbox inset="0,0,0,0">
                <w:txbxContent>
                  <w:p w14:paraId="0E074293" w14:textId="77777777" w:rsidR="00500B33" w:rsidRDefault="00A62B07">
                    <w:pPr>
                      <w:tabs>
                        <w:tab w:val="left" w:pos="532"/>
                        <w:tab w:val="left" w:pos="2650"/>
                      </w:tabs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&lt;5</w:t>
                    </w:r>
                    <w:r>
                      <w:rPr>
                        <w:rFonts w:ascii="Arial"/>
                        <w:b/>
                        <w:sz w:val="14"/>
                      </w:rPr>
                      <w:tab/>
                      <w:t>5</w:t>
                    </w:r>
                    <w:r>
                      <w:rPr>
                        <w:rFonts w:ascii="Arial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to</w:t>
                    </w:r>
                    <w:r>
                      <w:rPr>
                        <w:rFonts w:ascii="Arial"/>
                        <w:b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 xml:space="preserve">17   </w:t>
                    </w:r>
                    <w:r>
                      <w:rPr>
                        <w:rFonts w:ascii="Arial"/>
                        <w:b/>
                        <w:spacing w:val="2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18 to</w:t>
                    </w:r>
                    <w:r>
                      <w:rPr>
                        <w:rFonts w:ascii="Arial"/>
                        <w:b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 xml:space="preserve">44  </w:t>
                    </w:r>
                    <w:r>
                      <w:rPr>
                        <w:rFonts w:ascii="Arial"/>
                        <w:b/>
                        <w:spacing w:val="19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45</w:t>
                    </w:r>
                    <w:r>
                      <w:rPr>
                        <w:rFonts w:ascii="Arial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to</w:t>
                    </w:r>
                    <w:r>
                      <w:rPr>
                        <w:rFonts w:ascii="Arial"/>
                        <w:b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64</w:t>
                    </w:r>
                    <w:r>
                      <w:rPr>
                        <w:rFonts w:ascii="Arial"/>
                        <w:b/>
                        <w:sz w:val="14"/>
                      </w:rPr>
                      <w:tab/>
                      <w:t>65+</w:t>
                    </w:r>
                  </w:p>
                </w:txbxContent>
              </v:textbox>
            </v:shape>
            <w10:wrap anchorx="page"/>
          </v:group>
        </w:pict>
      </w:r>
      <w:r>
        <w:t>As the Baby Boom generation (those born</w:t>
      </w:r>
      <w:r>
        <w:rPr>
          <w:spacing w:val="1"/>
        </w:rPr>
        <w:t xml:space="preserve"> </w:t>
      </w:r>
      <w:r>
        <w:t>between 1946 and 1964) reaches retirement</w:t>
      </w:r>
      <w:r>
        <w:rPr>
          <w:spacing w:val="-57"/>
        </w:rPr>
        <w:t xml:space="preserve"> </w:t>
      </w:r>
      <w:r>
        <w:rPr>
          <w:w w:val="95"/>
        </w:rPr>
        <w:t>age, the growth of the elderly population (65</w:t>
      </w:r>
      <w:r>
        <w:rPr>
          <w:spacing w:val="1"/>
          <w:w w:val="95"/>
        </w:rPr>
        <w:t xml:space="preserve"> </w:t>
      </w:r>
      <w:r>
        <w:t>and over) is expected to accelerate rapidly</w:t>
      </w:r>
      <w:r>
        <w:rPr>
          <w:spacing w:val="1"/>
        </w:rPr>
        <w:t xml:space="preserve"> </w:t>
      </w:r>
      <w:r>
        <w:t>throughout the nation.</w:t>
      </w:r>
      <w:r>
        <w:rPr>
          <w:spacing w:val="1"/>
        </w:rPr>
        <w:t xml:space="preserve"> </w:t>
      </w:r>
      <w:r>
        <w:t>The median age in</w:t>
      </w:r>
      <w:r>
        <w:rPr>
          <w:spacing w:val="1"/>
        </w:rPr>
        <w:t xml:space="preserve"> </w:t>
      </w:r>
      <w:r>
        <w:t>Herington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projected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increase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41.</w:t>
      </w:r>
      <w:r>
        <w:t>4</w:t>
      </w:r>
      <w:r>
        <w:rPr>
          <w:spacing w:val="-58"/>
        </w:rPr>
        <w:t xml:space="preserve"> </w:t>
      </w:r>
      <w:r>
        <w:t>years of age in 1990 to 45.8 years of age in</w:t>
      </w:r>
      <w:r>
        <w:rPr>
          <w:spacing w:val="1"/>
        </w:rPr>
        <w:t xml:space="preserve"> </w:t>
      </w:r>
      <w:r>
        <w:rPr>
          <w:w w:val="95"/>
        </w:rPr>
        <w:t>2005 indicating that the local population will</w:t>
      </w:r>
      <w:r>
        <w:rPr>
          <w:spacing w:val="1"/>
          <w:w w:val="95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likely</w:t>
      </w:r>
      <w:r>
        <w:rPr>
          <w:spacing w:val="-10"/>
        </w:rPr>
        <w:t xml:space="preserve"> </w:t>
      </w:r>
      <w:r>
        <w:t>follow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aging</w:t>
      </w:r>
      <w:r>
        <w:rPr>
          <w:spacing w:val="-12"/>
        </w:rPr>
        <w:t xml:space="preserve"> </w:t>
      </w:r>
      <w:r>
        <w:t>trend.</w:t>
      </w:r>
    </w:p>
    <w:p w14:paraId="1E46F522" w14:textId="77777777" w:rsidR="00500B33" w:rsidRDefault="00500B33">
      <w:pPr>
        <w:pStyle w:val="BodyText"/>
        <w:rPr>
          <w:sz w:val="30"/>
        </w:rPr>
      </w:pPr>
    </w:p>
    <w:p w14:paraId="2336EDA6" w14:textId="77777777" w:rsidR="00500B33" w:rsidRDefault="00A62B07">
      <w:pPr>
        <w:pStyle w:val="BodyText"/>
        <w:ind w:left="240"/>
        <w:jc w:val="both"/>
      </w:pPr>
      <w:r>
        <w:rPr>
          <w:w w:val="95"/>
        </w:rPr>
        <w:t>Between</w:t>
      </w:r>
      <w:r>
        <w:rPr>
          <w:spacing w:val="20"/>
          <w:w w:val="95"/>
        </w:rPr>
        <w:t xml:space="preserve"> </w:t>
      </w:r>
      <w:r>
        <w:rPr>
          <w:w w:val="95"/>
        </w:rPr>
        <w:t>1970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2000,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relative</w:t>
      </w:r>
      <w:r>
        <w:rPr>
          <w:spacing w:val="20"/>
          <w:w w:val="95"/>
        </w:rPr>
        <w:t xml:space="preserve"> </w:t>
      </w:r>
      <w:r>
        <w:rPr>
          <w:w w:val="95"/>
        </w:rPr>
        <w:t>proportion</w:t>
      </w:r>
      <w:r>
        <w:rPr>
          <w:spacing w:val="20"/>
          <w:w w:val="95"/>
        </w:rPr>
        <w:t xml:space="preserve"> </w:t>
      </w:r>
      <w:r>
        <w:rPr>
          <w:w w:val="95"/>
        </w:rPr>
        <w:t>of</w:t>
      </w:r>
      <w:r>
        <w:rPr>
          <w:spacing w:val="19"/>
          <w:w w:val="95"/>
        </w:rPr>
        <w:t xml:space="preserve"> </w:t>
      </w:r>
      <w:r>
        <w:rPr>
          <w:w w:val="95"/>
        </w:rPr>
        <w:t>residents</w:t>
      </w:r>
      <w:r>
        <w:rPr>
          <w:spacing w:val="17"/>
          <w:w w:val="95"/>
        </w:rPr>
        <w:t xml:space="preserve"> </w:t>
      </w:r>
      <w:r>
        <w:rPr>
          <w:w w:val="95"/>
        </w:rPr>
        <w:t>between</w:t>
      </w:r>
      <w:r>
        <w:rPr>
          <w:spacing w:val="21"/>
          <w:w w:val="95"/>
        </w:rPr>
        <w:t xml:space="preserve"> </w:t>
      </w:r>
      <w:r>
        <w:rPr>
          <w:w w:val="95"/>
        </w:rPr>
        <w:t>18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44</w:t>
      </w:r>
      <w:r>
        <w:rPr>
          <w:spacing w:val="11"/>
          <w:w w:val="95"/>
        </w:rPr>
        <w:t xml:space="preserve"> </w:t>
      </w:r>
      <w:r>
        <w:rPr>
          <w:w w:val="95"/>
        </w:rPr>
        <w:t>years</w:t>
      </w:r>
      <w:r>
        <w:rPr>
          <w:spacing w:val="12"/>
          <w:w w:val="95"/>
        </w:rPr>
        <w:t xml:space="preserve"> </w:t>
      </w:r>
      <w:r>
        <w:rPr>
          <w:w w:val="95"/>
        </w:rPr>
        <w:t>old</w:t>
      </w:r>
      <w:r>
        <w:rPr>
          <w:spacing w:val="14"/>
          <w:w w:val="95"/>
        </w:rPr>
        <w:t xml:space="preserve"> </w:t>
      </w:r>
      <w:r>
        <w:rPr>
          <w:w w:val="95"/>
        </w:rPr>
        <w:t>increased</w:t>
      </w:r>
    </w:p>
    <w:p w14:paraId="0D47BA0C" w14:textId="77777777" w:rsidR="00500B33" w:rsidRDefault="00A62B07">
      <w:pPr>
        <w:pStyle w:val="ListParagraph"/>
        <w:numPr>
          <w:ilvl w:val="1"/>
          <w:numId w:val="42"/>
        </w:numPr>
        <w:tabs>
          <w:tab w:val="left" w:pos="601"/>
        </w:tabs>
        <w:spacing w:before="128" w:line="350" w:lineRule="auto"/>
        <w:ind w:left="240" w:right="477" w:firstLine="0"/>
        <w:jc w:val="both"/>
        <w:rPr>
          <w:sz w:val="24"/>
        </w:rPr>
      </w:pPr>
      <w:r>
        <w:rPr>
          <w:sz w:val="24"/>
        </w:rPr>
        <w:t>while most other age cohorts experience a relative decrease.</w:t>
      </w:r>
      <w:r>
        <w:rPr>
          <w:spacing w:val="1"/>
          <w:sz w:val="24"/>
        </w:rPr>
        <w:t xml:space="preserve"> </w:t>
      </w:r>
      <w:r>
        <w:rPr>
          <w:sz w:val="24"/>
        </w:rPr>
        <w:t>Residents 65 years or older also</w:t>
      </w:r>
      <w:r>
        <w:rPr>
          <w:spacing w:val="-57"/>
          <w:sz w:val="24"/>
        </w:rPr>
        <w:t xml:space="preserve"> </w:t>
      </w:r>
      <w:r>
        <w:rPr>
          <w:sz w:val="24"/>
        </w:rPr>
        <w:t>increased by 3.4 percent and in 2000, 24.8 percent of the residents were over the age of 65</w:t>
      </w:r>
      <w:r>
        <w:rPr>
          <w:spacing w:val="1"/>
          <w:sz w:val="24"/>
        </w:rPr>
        <w:t xml:space="preserve"> </w:t>
      </w:r>
      <w:r>
        <w:rPr>
          <w:sz w:val="24"/>
        </w:rPr>
        <w:t>compared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19.8</w:t>
      </w:r>
      <w:r>
        <w:rPr>
          <w:spacing w:val="-6"/>
          <w:sz w:val="24"/>
        </w:rPr>
        <w:t xml:space="preserve"> </w:t>
      </w:r>
      <w:r>
        <w:rPr>
          <w:sz w:val="24"/>
        </w:rPr>
        <w:t>percent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County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13.6</w:t>
      </w:r>
      <w:r>
        <w:rPr>
          <w:spacing w:val="-6"/>
          <w:sz w:val="24"/>
        </w:rPr>
        <w:t xml:space="preserve"> </w:t>
      </w:r>
      <w:r>
        <w:rPr>
          <w:sz w:val="24"/>
        </w:rPr>
        <w:t>percent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State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respectively.</w:t>
      </w:r>
    </w:p>
    <w:p w14:paraId="13B90F71" w14:textId="77777777" w:rsidR="00500B33" w:rsidRDefault="00A62B07">
      <w:pPr>
        <w:pStyle w:val="BodyText"/>
        <w:spacing w:before="1"/>
        <w:rPr>
          <w:sz w:val="22"/>
        </w:rPr>
      </w:pPr>
      <w:r>
        <w:pict w14:anchorId="48A9AF2B">
          <v:group id="docshapegroup102" o:spid="_x0000_s3036" style="position:absolute;margin-left:90.3pt;margin-top:13.9pt;width:430.55pt;height:249.2pt;z-index:-15725568;mso-wrap-distance-left:0;mso-wrap-distance-right:0;mso-position-horizontal-relative:page" coordorigin="1806,278" coordsize="8611,4984">
            <v:rect id="docshape103" o:spid="_x0000_s3176" style="position:absolute;left:1814;top:286;width:8593;height:4967" filled="f" strokeweight=".31414mm"/>
            <v:shape id="docshape104" o:spid="_x0000_s3175" style="position:absolute;left:3047;top:4002;width:6824;height:161" coordorigin="3047,4003" coordsize="6824,161" path="m9871,4003r-6609,l3047,4163r6610,l9871,4003xe" fillcolor="gray" stroked="f">
              <v:path arrowok="t"/>
            </v:shape>
            <v:shape id="docshape105" o:spid="_x0000_s3174" style="position:absolute;left:3055;top:4011;width:6824;height:161" coordorigin="3056,4012" coordsize="6824,161" path="m9880,4012r-214,160l3056,4172r214,-160l9880,4012xe" filled="f" strokeweight=".31403mm">
              <v:path arrowok="t"/>
            </v:shape>
            <v:shape id="docshape106" o:spid="_x0000_s3173" style="position:absolute;left:3055;top:1242;width:6824;height:2930" coordorigin="3056,1242" coordsize="6824,2930" o:spt="100" adj="0,,0" path="m3056,4172r,-2769l3270,1242r,2770l3056,4172t214,-160l9880,4012r,-2770l3270,1242r,2770e" filled="f" strokecolor="gray" strokeweight=".31425mm">
              <v:stroke joinstyle="round"/>
              <v:formulas/>
              <v:path arrowok="t" o:connecttype="segments"/>
            </v:shape>
            <v:shape id="docshape107" o:spid="_x0000_s3172" style="position:absolute;left:3538;top:3618;width:90;height:500" coordorigin="3538,3619" coordsize="90,500" path="m3628,3619r-90,53l3538,4118r90,-53l3628,3619xe" fillcolor="#668080" stroked="f">
              <v:path arrowok="t"/>
            </v:shape>
            <v:shape id="docshape108" o:spid="_x0000_s3171" style="position:absolute;left:3538;top:3618;width:90;height:500" coordorigin="3538,3619" coordsize="90,500" path="m3538,4118r,-446l3628,3619r,446l3538,4118xe" filled="f" strokeweight=".31444mm">
              <v:path arrowok="t"/>
            </v:shape>
            <v:rect id="docshape109" o:spid="_x0000_s3170" style="position:absolute;left:3306;top:3672;width:233;height:447" fillcolor="#cff" stroked="f"/>
            <v:rect id="docshape110" o:spid="_x0000_s3169" style="position:absolute;left:3306;top:3672;width:233;height:447" filled="f" strokeweight=".31436mm"/>
            <v:shape id="docshape111" o:spid="_x0000_s3168" style="position:absolute;left:3306;top:3618;width:322;height:54" coordorigin="3306,3619" coordsize="322,54" path="m3628,3619r-250,l3306,3672r232,l3628,3619xe" fillcolor="#99bebe" stroked="f">
              <v:path arrowok="t"/>
            </v:shape>
            <v:shape id="docshape112" o:spid="_x0000_s3167" style="position:absolute;left:3306;top:3618;width:322;height:54" coordorigin="3306,3619" coordsize="322,54" path="m3538,3672r90,-53l3378,3619r-72,53l3538,3672xe" filled="f" strokeweight=".31406mm">
              <v:path arrowok="t"/>
            </v:shape>
            <v:shape id="docshape113" o:spid="_x0000_s3166" style="position:absolute;left:3788;top:3636;width:72;height:482" coordorigin="3789,3636" coordsize="72,482" path="m3860,3636r-71,54l3789,4118r71,-53l3860,3636xe" fillcolor="#80664d" stroked="f">
              <v:path arrowok="t"/>
            </v:shape>
            <v:shape id="docshape114" o:spid="_x0000_s3165" style="position:absolute;left:3788;top:3636;width:72;height:482" coordorigin="3789,3636" coordsize="72,482" path="m3789,4118r,-428l3860,3636r,429l3789,4118xe" filled="f" strokeweight=".31444mm">
              <v:path arrowok="t"/>
            </v:shape>
            <v:rect id="docshape115" o:spid="_x0000_s3164" style="position:absolute;left:3538;top:3689;width:251;height:429" fillcolor="#fc9" stroked="f"/>
            <v:rect id="docshape116" o:spid="_x0000_s3163" style="position:absolute;left:3538;top:3689;width:251;height:429" filled="f" strokeweight=".31436mm"/>
            <v:shape id="docshape117" o:spid="_x0000_s3162" style="position:absolute;left:3538;top:3636;width:322;height:54" coordorigin="3538,3636" coordsize="322,54" path="m3860,3636r-232,l3538,3690r251,l3860,3636xe" fillcolor="#be9973" stroked="f">
              <v:path arrowok="t"/>
            </v:shape>
            <v:shape id="docshape118" o:spid="_x0000_s3161" style="position:absolute;left:3538;top:3636;width:322;height:54" coordorigin="3538,3636" coordsize="322,54" path="m3789,3690r71,-54l3628,3636r-90,54l3789,3690xe" filled="f" strokeweight=".31406mm">
              <v:path arrowok="t"/>
            </v:shape>
            <v:shape id="docshape119" o:spid="_x0000_s3160" style="position:absolute;left:4020;top:3707;width:90;height:411" coordorigin="4021,3708" coordsize="90,411" path="m4110,3708r-89,53l4021,4118r89,-53l4110,3708xe" fillcolor="#808066" stroked="f">
              <v:path arrowok="t"/>
            </v:shape>
            <v:shape id="docshape120" o:spid="_x0000_s3159" style="position:absolute;left:4020;top:3707;width:90;height:411" coordorigin="4021,3708" coordsize="90,411" path="m4021,4118r,-357l4110,3708r,357l4021,4118xe" filled="f" strokeweight=".31444mm">
              <v:path arrowok="t"/>
            </v:shape>
            <v:shape id="docshape121" o:spid="_x0000_s3158" type="#_x0000_t75" style="position:absolute;left:3779;top:3698;width:340;height:429">
              <v:imagedata r:id="rId25" o:title=""/>
            </v:shape>
            <v:shape id="docshape122" o:spid="_x0000_s3157" style="position:absolute;left:4271;top:3707;width:72;height:411" coordorigin="4271,3708" coordsize="72,411" path="m4342,3708r-71,71l4271,4118r71,-53l4342,3708xe" fillcolor="#4d1a33" stroked="f">
              <v:path arrowok="t"/>
            </v:shape>
            <v:shape id="docshape123" o:spid="_x0000_s3156" style="position:absolute;left:4271;top:3707;width:72;height:411" coordorigin="4271,3708" coordsize="72,411" path="m4271,4118r,-339l4342,3708r,357l4271,4118xe" filled="f" strokeweight=".31444mm">
              <v:path arrowok="t"/>
            </v:shape>
            <v:shape id="docshape124" o:spid="_x0000_s3155" type="#_x0000_t75" style="position:absolute;left:4012;top:3698;width:340;height:429">
              <v:imagedata r:id="rId26" o:title=""/>
            </v:shape>
            <v:rect id="docshape125" o:spid="_x0000_s3154" style="position:absolute;left:4860;top:2385;width:90;height:519" fillcolor="#668080" stroked="f"/>
            <v:shape id="docshape126" o:spid="_x0000_s3153" style="position:absolute;left:4860;top:2385;width:90;height:1733" coordorigin="4861,2385" coordsize="90,1733" path="m4861,4118r,-1661l4950,2385r,1680l4861,4118xe" filled="f" strokeweight=".31444mm">
              <v:path arrowok="t"/>
            </v:shape>
            <v:rect id="docshape127" o:spid="_x0000_s3152" style="position:absolute;left:4628;top:2457;width:233;height:1662" fillcolor="#cff" stroked="f"/>
            <v:rect id="docshape128" o:spid="_x0000_s3151" style="position:absolute;left:4628;top:2457;width:233;height:1662" filled="f" strokeweight=".31444mm"/>
            <v:shape id="docshape129" o:spid="_x0000_s3150" style="position:absolute;left:4628;top:2385;width:322;height:72" coordorigin="4628,2385" coordsize="322,72" path="m4950,2385r-251,l4628,2457r233,l4950,2385xe" fillcolor="#99bebe" stroked="f">
              <v:path arrowok="t"/>
            </v:shape>
            <v:shape id="docshape130" o:spid="_x0000_s3149" style="position:absolute;left:4628;top:2385;width:322;height:72" coordorigin="4628,2385" coordsize="322,72" path="m4861,2457r89,-72l4699,2385r-71,72l4861,2457xe" filled="f" strokeweight=".31406mm">
              <v:path arrowok="t"/>
            </v:shape>
            <v:rect id="docshape131" o:spid="_x0000_s3148" style="position:absolute;left:5110;top:2850;width:73;height:36" fillcolor="#80664d" stroked="f"/>
            <v:shape id="docshape132" o:spid="_x0000_s3147" style="position:absolute;left:5110;top:2850;width:73;height:1269" coordorigin="5110,2850" coordsize="73,1269" path="m5110,4118r,-1214l5182,2850r,1215l5110,4118xe" filled="f" strokeweight=".31444mm">
              <v:path arrowok="t"/>
            </v:shape>
            <v:rect id="docshape133" o:spid="_x0000_s3146" style="position:absolute;left:4860;top:2903;width:250;height:1215" fillcolor="#fc9" stroked="f"/>
            <v:rect id="docshape134" o:spid="_x0000_s3145" style="position:absolute;left:4860;top:2903;width:250;height:1215" filled="f" strokeweight=".31444mm"/>
            <v:shape id="docshape135" o:spid="_x0000_s3144" style="position:absolute;left:4860;top:2850;width:322;height:54" coordorigin="4861,2850" coordsize="322,54" path="m5182,2850r-232,l4861,2904r249,l5182,2850xe" fillcolor="#be9973" stroked="f">
              <v:path arrowok="t"/>
            </v:shape>
            <v:shape id="docshape136" o:spid="_x0000_s3143" style="position:absolute;left:4860;top:2850;width:322;height:54" coordorigin="4861,2850" coordsize="322,54" path="m5110,2904r72,-54l4950,2850r-89,54l5110,2904xe" filled="f" strokeweight=".31406mm">
              <v:path arrowok="t"/>
            </v:shape>
            <v:rect id="docshape137" o:spid="_x0000_s3142" style="position:absolute;left:5342;top:2814;width:90;height:126" fillcolor="#808066" stroked="f"/>
            <v:shape id="docshape138" o:spid="_x0000_s3141" style="position:absolute;left:5342;top:2814;width:90;height:1304" coordorigin="5343,2815" coordsize="90,1304" path="m5343,4118r,-1232l5432,2815r,1250l5343,4118xe" filled="f" strokeweight=".31444mm">
              <v:path arrowok="t"/>
            </v:shape>
            <v:rect id="docshape139" o:spid="_x0000_s3140" style="position:absolute;left:5110;top:2885;width:233;height:1233" fillcolor="#ffc" stroked="f"/>
            <v:rect id="docshape140" o:spid="_x0000_s3139" style="position:absolute;left:5110;top:2885;width:233;height:1233" filled="f" strokeweight=".31444mm"/>
            <v:shape id="docshape141" o:spid="_x0000_s3138" style="position:absolute;left:5110;top:2814;width:322;height:72" coordorigin="5110,2815" coordsize="322,72" path="m5432,2815r-250,l5110,2886r233,l5432,2815xe" fillcolor="#bebe99" stroked="f">
              <v:path arrowok="t"/>
            </v:shape>
            <v:shape id="docshape142" o:spid="_x0000_s3137" style="position:absolute;left:5110;top:2814;width:322;height:72" coordorigin="5110,2815" coordsize="322,72" path="m5343,2886r89,-71l5182,2815r-72,71l5343,2886xe" filled="f" strokeweight=".31406mm">
              <v:path arrowok="t"/>
            </v:shape>
            <v:shape id="docshape143" o:spid="_x0000_s3136" style="position:absolute;left:5592;top:2868;width:72;height:1251" coordorigin="5593,2868" coordsize="72,1251" path="m5664,2868r-71,72l5593,4118r71,-53l5664,2868xe" fillcolor="#4d1a33" stroked="f">
              <v:path arrowok="t"/>
            </v:shape>
            <v:shape id="docshape144" o:spid="_x0000_s3135" style="position:absolute;left:5592;top:2868;width:72;height:1251" coordorigin="5593,2868" coordsize="72,1251" path="m5593,4118r,-1178l5664,2868r,1197l5593,4118xe" filled="f" strokeweight=".31444mm">
              <v:path arrowok="t"/>
            </v:shape>
            <v:rect id="docshape145" o:spid="_x0000_s3134" style="position:absolute;left:5342;top:2939;width:251;height:1179" fillcolor="#936" stroked="f"/>
            <v:rect id="docshape146" o:spid="_x0000_s3133" style="position:absolute;left:5342;top:2939;width:251;height:1179" filled="f" strokeweight=".31444mm"/>
            <v:shape id="docshape147" o:spid="_x0000_s3132" style="position:absolute;left:5342;top:2868;width:322;height:72" coordorigin="5343,2868" coordsize="322,72" path="m5664,2868r-232,l5343,2940r250,l5664,2868xe" fillcolor="#73254d" stroked="f">
              <v:path arrowok="t"/>
            </v:shape>
            <v:shape id="docshape148" o:spid="_x0000_s3131" style="position:absolute;left:5342;top:2868;width:322;height:72" coordorigin="5343,2868" coordsize="322,72" path="m5593,2940r71,-72l5432,2868r-89,72l5593,2940xe" filled="f" strokeweight=".31406mm">
              <v:path arrowok="t"/>
            </v:shape>
            <v:shape id="docshape149" o:spid="_x0000_s3130" style="position:absolute;left:6182;top:2349;width:90;height:1769" coordorigin="6182,2350" coordsize="90,1769" path="m6271,2350r-89,72l6182,4118r89,-53l6271,2350xe" fillcolor="#668080" stroked="f">
              <v:path arrowok="t"/>
            </v:shape>
            <v:shape id="docshape150" o:spid="_x0000_s3129" style="position:absolute;left:6182;top:2349;width:90;height:1769" coordorigin="6182,2350" coordsize="90,1769" path="m6182,4118r,-1696l6271,2350r,1715l6182,4118xe" filled="f" strokeweight=".31444mm">
              <v:path arrowok="t"/>
            </v:shape>
            <v:rect id="docshape151" o:spid="_x0000_s3128" style="position:absolute;left:5950;top:2421;width:233;height:1697" fillcolor="#cff" stroked="f"/>
            <v:rect id="docshape152" o:spid="_x0000_s3127" style="position:absolute;left:5950;top:2421;width:233;height:1697" filled="f" strokeweight=".31444mm"/>
            <v:shape id="docshape153" o:spid="_x0000_s3126" style="position:absolute;left:5950;top:2349;width:322;height:72" coordorigin="5950,2350" coordsize="322,72" path="m6271,2350r-250,l5950,2422r232,l6271,2350xe" fillcolor="#99bebe" stroked="f">
              <v:path arrowok="t"/>
            </v:shape>
            <v:shape id="docshape154" o:spid="_x0000_s3125" style="position:absolute;left:5950;top:2349;width:322;height:72" coordorigin="5950,2350" coordsize="322,72" path="m6182,2422r89,-72l6021,2350r-71,72l6182,2422xe" filled="f" strokeweight=".31406mm">
              <v:path arrowok="t"/>
            </v:shape>
            <v:rect id="docshape155" o:spid="_x0000_s3124" style="position:absolute;left:6432;top:1939;width:72;height:179" fillcolor="#80664d" stroked="f"/>
            <v:shape id="docshape156" o:spid="_x0000_s3123" style="position:absolute;left:6432;top:1939;width:72;height:2180" coordorigin="6433,1939" coordsize="72,2180" path="m6433,4118r,-2108l6504,1939r,2126l6433,4118xe" filled="f" strokeweight=".31444mm">
              <v:path arrowok="t"/>
            </v:shape>
            <v:rect id="docshape157" o:spid="_x0000_s3122" style="position:absolute;left:6182;top:2010;width:251;height:2108" fillcolor="#fc9" stroked="f"/>
            <v:rect id="docshape158" o:spid="_x0000_s3121" style="position:absolute;left:6182;top:2010;width:251;height:2108" filled="f" strokeweight=".31444mm"/>
            <v:shape id="docshape159" o:spid="_x0000_s3120" style="position:absolute;left:6182;top:1939;width:322;height:72" coordorigin="6182,1939" coordsize="322,72" path="m6504,1939r-233,l6182,2010r251,l6504,1939xe" fillcolor="#be9973" stroked="f">
              <v:path arrowok="t"/>
            </v:shape>
            <v:shape id="docshape160" o:spid="_x0000_s3119" style="position:absolute;left:6182;top:1939;width:322;height:72" coordorigin="6182,1939" coordsize="322,72" path="m6433,2010r71,-71l6271,1939r-89,71l6433,2010xe" filled="f" strokeweight=".31406mm">
              <v:path arrowok="t"/>
            </v:shape>
            <v:rect id="docshape161" o:spid="_x0000_s3118" style="position:absolute;left:6664;top:2064;width:90;height:197" fillcolor="#808066" stroked="f"/>
            <v:shape id="docshape162" o:spid="_x0000_s3117" style="position:absolute;left:6664;top:2064;width:90;height:2054" coordorigin="6665,2064" coordsize="90,2054" path="m6665,4118r,-2000l6754,2064r,2001l6665,4118xe" filled="f" strokeweight=".31444mm">
              <v:path arrowok="t"/>
            </v:shape>
            <v:rect id="docshape163" o:spid="_x0000_s3116" style="position:absolute;left:6432;top:2117;width:233;height:2001" fillcolor="#ffc" stroked="f"/>
            <v:rect id="docshape164" o:spid="_x0000_s3115" style="position:absolute;left:6432;top:2117;width:233;height:2001" filled="f" strokeweight=".31444mm"/>
            <v:shape id="docshape165" o:spid="_x0000_s3114" style="position:absolute;left:6432;top:2064;width:322;height:54" coordorigin="6433,2064" coordsize="322,54" path="m6754,2064r-250,l6433,2118r232,l6754,2064xe" fillcolor="#bebe99" stroked="f">
              <v:path arrowok="t"/>
            </v:shape>
            <v:shape id="docshape166" o:spid="_x0000_s3113" style="position:absolute;left:6432;top:2064;width:322;height:54" coordorigin="6433,2064" coordsize="322,54" path="m6665,2118r89,-54l6504,2064r-71,54l6665,2118xe" filled="f" strokeweight=".31406mm">
              <v:path arrowok="t"/>
            </v:shape>
            <v:shape id="docshape167" o:spid="_x0000_s3112" style="position:absolute;left:6914;top:2189;width:73;height:1930" coordorigin="6914,2189" coordsize="73,1930" path="m6986,2189r-72,72l6914,4118r72,-53l6986,2189xe" fillcolor="#4d1a33" stroked="f">
              <v:path arrowok="t"/>
            </v:shape>
            <v:shape id="docshape168" o:spid="_x0000_s3111" style="position:absolute;left:6914;top:2189;width:73;height:1930" coordorigin="6914,2189" coordsize="73,1930" path="m6914,4118r,-1857l6986,2189r,1876l6914,4118xe" filled="f" strokeweight=".31444mm">
              <v:path arrowok="t"/>
            </v:shape>
            <v:rect id="docshape169" o:spid="_x0000_s3110" style="position:absolute;left:6664;top:2260;width:250;height:1858" fillcolor="#936" stroked="f"/>
            <v:rect id="docshape170" o:spid="_x0000_s3109" style="position:absolute;left:6664;top:2260;width:250;height:1858" filled="f" strokeweight=".31444mm"/>
            <v:shape id="docshape171" o:spid="_x0000_s3108" style="position:absolute;left:6664;top:2189;width:322;height:72" coordorigin="6665,2189" coordsize="322,72" path="m6986,2189r-232,l6665,2261r249,l6986,2189xe" fillcolor="#73254d" stroked="f">
              <v:path arrowok="t"/>
            </v:shape>
            <v:shape id="docshape172" o:spid="_x0000_s3107" style="position:absolute;left:6664;top:2189;width:322;height:72" coordorigin="6665,2189" coordsize="322,72" path="m6914,2261r72,-72l6754,2189r-89,72l6914,2261xe" filled="f" strokeweight=".31406mm">
              <v:path arrowok="t"/>
            </v:shape>
            <v:rect id="docshape173" o:spid="_x0000_s3106" style="position:absolute;left:7503;top:2439;width:90;height:322" fillcolor="#668080" stroked="f"/>
            <v:shape id="docshape174" o:spid="_x0000_s3105" style="position:absolute;left:7503;top:2439;width:90;height:1679" coordorigin="7504,2440" coordsize="90,1679" path="m7504,4118r,-1607l7594,2440r,1625l7504,4118xe" filled="f" strokeweight=".31444mm">
              <v:path arrowok="t"/>
            </v:shape>
            <v:rect id="docshape175" o:spid="_x0000_s3104" style="position:absolute;left:7272;top:2510;width:232;height:1608" fillcolor="#cff" stroked="f"/>
            <v:rect id="docshape176" o:spid="_x0000_s3103" style="position:absolute;left:7272;top:2510;width:232;height:1608" filled="f" strokeweight=".31444mm"/>
            <v:shape id="docshape177" o:spid="_x0000_s3102" style="position:absolute;left:7272;top:2439;width:322;height:72" coordorigin="7272,2440" coordsize="322,72" path="m7594,2440r-251,l7272,2511r232,l7594,2440xe" fillcolor="#99bebe" stroked="f">
              <v:path arrowok="t"/>
            </v:shape>
            <v:shape id="docshape178" o:spid="_x0000_s3101" style="position:absolute;left:7272;top:2439;width:322;height:72" coordorigin="7272,2440" coordsize="322,72" path="m7504,2511r90,-71l7343,2440r-71,71l7504,2511xe" filled="f" strokeweight=".31406mm">
              <v:path arrowok="t"/>
            </v:shape>
            <v:shape id="docshape179" o:spid="_x0000_s3100" style="position:absolute;left:7754;top:2689;width:72;height:1430" coordorigin="7754,2689" coordsize="72,1430" path="m7826,2689r-72,72l7754,4118r72,-53l7826,2689xe" fillcolor="#80664d" stroked="f">
              <v:path arrowok="t"/>
            </v:shape>
            <v:shape id="docshape180" o:spid="_x0000_s3099" style="position:absolute;left:7754;top:2689;width:72;height:1430" coordorigin="7754,2689" coordsize="72,1430" path="m7754,4118r,-1357l7826,2689r,1376l7754,4118xe" filled="f" strokeweight=".31444mm">
              <v:path arrowok="t"/>
            </v:shape>
            <v:rect id="docshape181" o:spid="_x0000_s3098" style="position:absolute;left:7503;top:2761;width:251;height:1358" fillcolor="#fc9" stroked="f"/>
            <v:rect id="docshape182" o:spid="_x0000_s3097" style="position:absolute;left:7503;top:2761;width:251;height:1358" filled="f" strokeweight=".31444mm"/>
            <v:shape id="docshape183" o:spid="_x0000_s3096" style="position:absolute;left:7503;top:2689;width:323;height:72" coordorigin="7504,2689" coordsize="323,72" path="m7826,2689r-232,l7504,2761r250,l7826,2689xe" fillcolor="#be9973" stroked="f">
              <v:path arrowok="t"/>
            </v:shape>
            <v:shape id="docshape184" o:spid="_x0000_s3095" style="position:absolute;left:7503;top:2689;width:323;height:72" coordorigin="7504,2689" coordsize="323,72" path="m7754,2761r72,-72l7594,2689r-90,72l7754,2761xe" filled="f" strokeweight=".31406mm">
              <v:path arrowok="t"/>
            </v:shape>
            <v:shape id="docshape185" o:spid="_x0000_s3094" style="position:absolute;left:7986;top:2457;width:90;height:1661" coordorigin="7986,2457" coordsize="90,1661" path="m8075,2457r-89,54l7986,4118r89,-53l8075,2457xe" fillcolor="#808066" stroked="f">
              <v:path arrowok="t"/>
            </v:shape>
            <v:shape id="docshape186" o:spid="_x0000_s3093" style="position:absolute;left:7986;top:2457;width:90;height:1661" coordorigin="7986,2457" coordsize="90,1661" path="m7986,4118r,-1607l8075,2457r,1608l7986,4118xe" filled="f" strokeweight=".31444mm">
              <v:path arrowok="t"/>
            </v:shape>
            <v:rect id="docshape187" o:spid="_x0000_s3092" style="position:absolute;left:7754;top:2510;width:233;height:1608" fillcolor="#ffc" stroked="f"/>
            <v:rect id="docshape188" o:spid="_x0000_s3091" style="position:absolute;left:7754;top:2510;width:233;height:1608" filled="f" strokeweight=".31444mm"/>
            <v:shape id="docshape189" o:spid="_x0000_s3090" style="position:absolute;left:7754;top:2457;width:322;height:54" coordorigin="7754,2457" coordsize="322,54" path="m8075,2457r-249,l7754,2511r232,l8075,2457xe" fillcolor="#bebe99" stroked="f">
              <v:path arrowok="t"/>
            </v:shape>
            <v:shape id="docshape190" o:spid="_x0000_s3089" style="position:absolute;left:7754;top:2457;width:322;height:54" coordorigin="7754,2457" coordsize="322,54" path="m7986,2511r89,-54l7826,2457r-72,54l7986,2511xe" filled="f" strokeweight=".31406mm">
              <v:path arrowok="t"/>
            </v:shape>
            <v:shape id="docshape191" o:spid="_x0000_s3088" style="position:absolute;left:8236;top:2278;width:72;height:1840" coordorigin="8237,2279" coordsize="72,1840" path="m8308,2279r-71,71l8237,4118r71,-53l8308,2279xe" fillcolor="#4d1a33" stroked="f">
              <v:path arrowok="t"/>
            </v:shape>
            <v:shape id="docshape192" o:spid="_x0000_s3087" style="position:absolute;left:8236;top:2278;width:72;height:1840" coordorigin="8237,2279" coordsize="72,1840" path="m8237,4118r,-1768l8308,2279r,1786l8237,4118xe" filled="f" strokeweight=".31444mm">
              <v:path arrowok="t"/>
            </v:shape>
            <v:rect id="docshape193" o:spid="_x0000_s3086" style="position:absolute;left:7986;top:2349;width:251;height:1769" fillcolor="#936" stroked="f"/>
            <v:rect id="docshape194" o:spid="_x0000_s3085" style="position:absolute;left:7986;top:2349;width:251;height:1769" filled="f" strokeweight=".31444mm"/>
            <v:shape id="docshape195" o:spid="_x0000_s3084" style="position:absolute;left:7986;top:2278;width:322;height:72" coordorigin="7986,2279" coordsize="322,72" path="m8308,2279r-233,l7986,2350r251,l8308,2279xe" fillcolor="#73254d" stroked="f">
              <v:path arrowok="t"/>
            </v:shape>
            <v:shape id="docshape196" o:spid="_x0000_s3083" style="position:absolute;left:7986;top:2278;width:322;height:72" coordorigin="7986,2279" coordsize="322,72" path="m8237,2350r71,-71l8075,2279r-89,71l8237,2350xe" filled="f" strokeweight=".31406mm">
              <v:path arrowok="t"/>
            </v:shape>
            <v:shape id="docshape197" o:spid="_x0000_s3082" style="position:absolute;left:8826;top:2582;width:90;height:1536" coordorigin="8826,2582" coordsize="90,1536" path="m8915,2582r-89,54l8826,4118r89,-53l8915,2582xe" fillcolor="#668080" stroked="f">
              <v:path arrowok="t"/>
            </v:shape>
            <v:shape id="docshape198" o:spid="_x0000_s3081" style="position:absolute;left:8826;top:2582;width:90;height:1536" coordorigin="8826,2582" coordsize="90,1536" path="m8826,4118r,-1482l8915,2582r,1483l8826,4118xe" filled="f" strokeweight=".31444mm">
              <v:path arrowok="t"/>
            </v:shape>
            <v:rect id="docshape199" o:spid="_x0000_s3080" style="position:absolute;left:8593;top:2635;width:233;height:1483" fillcolor="#cff" stroked="f"/>
            <v:rect id="docshape200" o:spid="_x0000_s3079" style="position:absolute;left:8593;top:2635;width:233;height:1483" filled="f" strokeweight=".31444mm"/>
            <v:shape id="docshape201" o:spid="_x0000_s3078" style="position:absolute;left:8593;top:2582;width:322;height:54" coordorigin="8594,2582" coordsize="322,54" path="m8915,2582r-250,l8594,2636r232,l8915,2582xe" fillcolor="#99bebe" stroked="f">
              <v:path arrowok="t"/>
            </v:shape>
            <v:shape id="docshape202" o:spid="_x0000_s3077" style="position:absolute;left:8593;top:2582;width:322;height:54" coordorigin="8594,2582" coordsize="322,54" path="m8826,2636r89,-54l8665,2582r-71,54l8826,2636xe" filled="f" strokeweight=".31406mm">
              <v:path arrowok="t"/>
            </v:shape>
            <v:rect id="docshape203" o:spid="_x0000_s3076" style="position:absolute;left:9076;top:2260;width:72;height:144" fillcolor="#80664d" stroked="f"/>
            <v:shape id="docshape204" o:spid="_x0000_s3075" style="position:absolute;left:9076;top:2260;width:72;height:1858" coordorigin="9076,2261" coordsize="72,1858" path="m9076,4118r,-1804l9148,2261r,1804l9076,4118xe" filled="f" strokeweight=".31444mm">
              <v:path arrowok="t"/>
            </v:shape>
            <v:rect id="docshape205" o:spid="_x0000_s3074" style="position:absolute;left:8826;top:2314;width:251;height:1805" fillcolor="#fc9" stroked="f"/>
            <v:rect id="docshape206" o:spid="_x0000_s3073" style="position:absolute;left:8826;top:2314;width:251;height:1805" filled="f" strokeweight=".31444mm"/>
            <v:shape id="docshape207" o:spid="_x0000_s3072" style="position:absolute;left:8826;top:2260;width:322;height:54" coordorigin="8826,2261" coordsize="322,54" path="m9148,2261r-233,l8826,2314r250,l9148,2261xe" fillcolor="#be9973" stroked="f">
              <v:path arrowok="t"/>
            </v:shape>
            <v:shape id="docshape208" o:spid="_x0000_s3071" style="position:absolute;left:8826;top:2260;width:322;height:54" coordorigin="8826,2261" coordsize="322,54" path="m9076,2314r72,-53l8915,2261r-89,53l9076,2314xe" filled="f" strokeweight=".31406mm">
              <v:path arrowok="t"/>
            </v:shape>
            <v:rect id="docshape209" o:spid="_x0000_s3070" style="position:absolute;left:9308;top:2349;width:90;height:36" fillcolor="#808066" stroked="f"/>
            <v:shape id="docshape210" o:spid="_x0000_s3069" style="position:absolute;left:9308;top:2349;width:90;height:1769" coordorigin="9308,2350" coordsize="90,1769" path="m9308,4118r,-1714l9398,2350r,1715l9308,4118xe" filled="f" strokeweight=".31444mm">
              <v:path arrowok="t"/>
            </v:shape>
            <v:rect id="docshape211" o:spid="_x0000_s3068" style="position:absolute;left:9076;top:2403;width:233;height:1715" fillcolor="#ffc" stroked="f"/>
            <v:rect id="docshape212" o:spid="_x0000_s3067" style="position:absolute;left:9076;top:2403;width:233;height:1715" filled="f" strokeweight=".31444mm"/>
            <v:shape id="docshape213" o:spid="_x0000_s3066" style="position:absolute;left:9076;top:2349;width:322;height:55" coordorigin="9076,2350" coordsize="322,55" path="m9398,2350r-250,l9076,2404r232,l9398,2350xe" fillcolor="#bebe99" stroked="f">
              <v:path arrowok="t"/>
            </v:shape>
            <v:shape id="docshape214" o:spid="_x0000_s3065" style="position:absolute;left:9076;top:2349;width:322;height:55" coordorigin="9076,2350" coordsize="322,55" path="m9308,2404r90,-54l9148,2350r-72,54l9308,2404xe" filled="f" strokeweight=".31406mm">
              <v:path arrowok="t"/>
            </v:shape>
            <v:shape id="docshape215" o:spid="_x0000_s3064" style="position:absolute;left:9558;top:2314;width:73;height:1805" coordorigin="9558,2314" coordsize="73,1805" path="m9630,2314r-72,71l9558,4118r72,-53l9630,2314xe" fillcolor="#4d1a33" stroked="f">
              <v:path arrowok="t"/>
            </v:shape>
            <v:shape id="docshape216" o:spid="_x0000_s3063" style="position:absolute;left:9558;top:2314;width:73;height:1805" coordorigin="9558,2314" coordsize="73,1805" path="m9558,4118r,-1733l9630,2314r,1751l9558,4118xe" filled="f" strokeweight=".31444mm">
              <v:path arrowok="t"/>
            </v:shape>
            <v:rect id="docshape217" o:spid="_x0000_s3062" style="position:absolute;left:9308;top:2385;width:250;height:1733" fillcolor="#936" stroked="f"/>
            <v:rect id="docshape218" o:spid="_x0000_s3061" style="position:absolute;left:9308;top:2385;width:250;height:1733" filled="f" strokeweight=".31444mm"/>
            <v:shape id="docshape219" o:spid="_x0000_s3060" style="position:absolute;left:9308;top:2314;width:322;height:72" coordorigin="9308,2314" coordsize="322,72" path="m9630,2314r-232,l9308,2385r250,l9630,2314xe" fillcolor="#73254d" stroked="f">
              <v:path arrowok="t"/>
            </v:shape>
            <v:shape id="docshape220" o:spid="_x0000_s3059" style="position:absolute;left:9308;top:2314;width:322;height:72" coordorigin="9308,2314" coordsize="322,72" path="m9558,2385r72,-71l9398,2314r-90,71l9558,2385xe" filled="f" strokeweight=".31406mm">
              <v:path arrowok="t"/>
            </v:shape>
            <v:shape id="docshape221" o:spid="_x0000_s3058" style="position:absolute;left:3020;top:1403;width:6646;height:2805" coordorigin="3020,1403" coordsize="6646,2805" o:spt="100" adj="0,,0" path="m3056,4172r,-2751m3056,4172r-36,m3056,3476r-36,m3056,2779r-36,m3056,2100r-36,m3056,1403r-36,m3056,4172r6592,m3056,4172r,36m4378,4172r,36m5700,4172r,36m7022,4172r,36m8344,4172r,36m9666,4172r,36e" filled="f" strokeweight=".31425mm">
              <v:stroke joinstyle="round"/>
              <v:formulas/>
              <v:path arrowok="t" o:connecttype="segments"/>
            </v:shape>
            <v:rect id="docshape222" o:spid="_x0000_s3057" style="position:absolute;left:4744;top:4931;width:108;height:108" fillcolor="#cff" stroked="f"/>
            <v:rect id="docshape223" o:spid="_x0000_s3056" style="position:absolute;left:4744;top:4931;width:108;height:108" filled="f" strokeweight=".31425mm"/>
            <v:rect id="docshape224" o:spid="_x0000_s3055" style="position:absolute;left:5441;top:4931;width:107;height:108" fillcolor="#fc9" stroked="f"/>
            <v:rect id="docshape225" o:spid="_x0000_s3054" style="position:absolute;left:5441;top:4931;width:107;height:108" filled="f" strokeweight=".31425mm"/>
            <v:rect id="docshape226" o:spid="_x0000_s3053" style="position:absolute;left:6137;top:4931;width:107;height:108" fillcolor="#ffc" stroked="f"/>
            <v:rect id="docshape227" o:spid="_x0000_s3052" style="position:absolute;left:6137;top:4931;width:107;height:108" filled="f" strokeweight=".31425mm"/>
            <v:rect id="docshape228" o:spid="_x0000_s3051" style="position:absolute;left:6834;top:4931;width:108;height:108" fillcolor="#936" stroked="f"/>
            <v:rect id="docshape229" o:spid="_x0000_s3050" style="position:absolute;left:6834;top:4931;width:108;height:108" filled="f" strokeweight=".31425mm"/>
            <v:rect id="docshape230" o:spid="_x0000_s3049" style="position:absolute;left:1814;top:286;width:8593;height:4967" filled="f" strokeweight=".31414mm"/>
            <v:shape id="docshape231" o:spid="_x0000_s3048" type="#_x0000_t202" style="position:absolute;left:4726;top:557;width:3336;height:322" filled="f" stroked="f">
              <v:textbox inset="0,0,0,0">
                <w:txbxContent>
                  <w:p w14:paraId="3D9B18FA" w14:textId="77777777" w:rsidR="00500B33" w:rsidRDefault="00A62B07">
                    <w:pPr>
                      <w:spacing w:line="307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Trends</w:t>
                    </w:r>
                    <w:r>
                      <w:rPr>
                        <w:b/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in</w:t>
                    </w:r>
                    <w:r>
                      <w:rPr>
                        <w:b/>
                        <w:spacing w:val="2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Age</w:t>
                    </w:r>
                    <w:r>
                      <w:rPr>
                        <w:b/>
                        <w:spacing w:val="2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Distribution</w:t>
                    </w:r>
                  </w:p>
                </w:txbxContent>
              </v:textbox>
            </v:shape>
            <v:shape id="docshape232" o:spid="_x0000_s3047" type="#_x0000_t202" style="position:absolute;left:2421;top:1287;width:570;height:220" filled="f" stroked="f">
              <v:textbox inset="0,0,0,0">
                <w:txbxContent>
                  <w:p w14:paraId="3BE20C08" w14:textId="77777777" w:rsidR="00500B33" w:rsidRDefault="00A62B07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9"/>
                      </w:rPr>
                      <w:t>40.0%</w:t>
                    </w:r>
                  </w:p>
                </w:txbxContent>
              </v:textbox>
            </v:shape>
            <v:shape id="docshape233" o:spid="_x0000_s3046" type="#_x0000_t202" style="position:absolute;left:2421;top:1984;width:570;height:220" filled="f" stroked="f">
              <v:textbox inset="0,0,0,0">
                <w:txbxContent>
                  <w:p w14:paraId="61210786" w14:textId="77777777" w:rsidR="00500B33" w:rsidRDefault="00A62B07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9"/>
                      </w:rPr>
                      <w:t>30.0%</w:t>
                    </w:r>
                  </w:p>
                </w:txbxContent>
              </v:textbox>
            </v:shape>
            <v:shape id="docshape234" o:spid="_x0000_s3045" type="#_x0000_t202" style="position:absolute;left:2421;top:2663;width:570;height:220" filled="f" stroked="f">
              <v:textbox inset="0,0,0,0">
                <w:txbxContent>
                  <w:p w14:paraId="3B532926" w14:textId="77777777" w:rsidR="00500B33" w:rsidRDefault="00A62B07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9"/>
                      </w:rPr>
                      <w:t>20.0%</w:t>
                    </w:r>
                  </w:p>
                </w:txbxContent>
              </v:textbox>
            </v:shape>
            <v:shape id="docshape235" o:spid="_x0000_s3044" type="#_x0000_t202" style="position:absolute;left:2421;top:3360;width:570;height:220" filled="f" stroked="f">
              <v:textbox inset="0,0,0,0">
                <w:txbxContent>
                  <w:p w14:paraId="3F9EB7F0" w14:textId="77777777" w:rsidR="00500B33" w:rsidRDefault="00A62B07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9"/>
                      </w:rPr>
                      <w:t>10.0%</w:t>
                    </w:r>
                  </w:p>
                </w:txbxContent>
              </v:textbox>
            </v:shape>
            <v:shape id="docshape236" o:spid="_x0000_s3043" type="#_x0000_t202" style="position:absolute;left:2529;top:4056;width:463;height:220" filled="f" stroked="f">
              <v:textbox inset="0,0,0,0">
                <w:txbxContent>
                  <w:p w14:paraId="61BCC8CD" w14:textId="77777777" w:rsidR="00500B33" w:rsidRDefault="00A62B07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0.0%</w:t>
                    </w:r>
                  </w:p>
                </w:txbxContent>
              </v:textbox>
            </v:shape>
            <v:shape id="docshape237" o:spid="_x0000_s3042" type="#_x0000_t202" style="position:absolute;left:3600;top:4288;width:229;height:220" filled="f" stroked="f">
              <v:textbox inset="0,0,0,0">
                <w:txbxContent>
                  <w:p w14:paraId="49FD9841" w14:textId="77777777" w:rsidR="00500B33" w:rsidRDefault="00A62B07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05"/>
                        <w:sz w:val="19"/>
                      </w:rPr>
                      <w:t>&lt;5</w:t>
                    </w:r>
                  </w:p>
                </w:txbxContent>
              </v:textbox>
            </v:shape>
            <v:shape id="docshape238" o:spid="_x0000_s3041" type="#_x0000_t202" style="position:absolute;left:4726;top:4288;width:647;height:220" filled="f" stroked="f">
              <v:textbox inset="0,0,0,0">
                <w:txbxContent>
                  <w:p w14:paraId="082AEEA2" w14:textId="77777777" w:rsidR="00500B33" w:rsidRDefault="00A62B07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5</w:t>
                    </w:r>
                    <w:r>
                      <w:rPr>
                        <w:rFonts w:ascii="Arial"/>
                        <w:b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to 17</w:t>
                    </w:r>
                  </w:p>
                </w:txbxContent>
              </v:textbox>
            </v:shape>
            <v:shape id="docshape239" o:spid="_x0000_s3040" type="#_x0000_t202" style="position:absolute;left:5994;top:4288;width:754;height:220" filled="f" stroked="f">
              <v:textbox inset="0,0,0,0">
                <w:txbxContent>
                  <w:p w14:paraId="217C7EC9" w14:textId="77777777" w:rsidR="00500B33" w:rsidRDefault="00A62B07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18</w:t>
                    </w:r>
                    <w:r>
                      <w:rPr>
                        <w:rFonts w:ascii="Arial"/>
                        <w:b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44</w:t>
                    </w:r>
                  </w:p>
                </w:txbxContent>
              </v:textbox>
            </v:shape>
            <v:shape id="docshape240" o:spid="_x0000_s3039" type="#_x0000_t202" style="position:absolute;left:7316;top:4288;width:754;height:220" filled="f" stroked="f">
              <v:textbox inset="0,0,0,0">
                <w:txbxContent>
                  <w:p w14:paraId="0D50F2C6" w14:textId="77777777" w:rsidR="00500B33" w:rsidRDefault="00A62B07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45</w:t>
                    </w:r>
                    <w:r>
                      <w:rPr>
                        <w:rFonts w:ascii="Arial"/>
                        <w:b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64</w:t>
                    </w:r>
                  </w:p>
                </w:txbxContent>
              </v:textbox>
            </v:shape>
            <v:shape id="docshape241" o:spid="_x0000_s3038" type="#_x0000_t202" style="position:absolute;left:8834;top:4288;width:347;height:220" filled="f" stroked="f">
              <v:textbox inset="0,0,0,0">
                <w:txbxContent>
                  <w:p w14:paraId="0A039EC0" w14:textId="77777777" w:rsidR="00500B33" w:rsidRDefault="00A62B07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65+</w:t>
                    </w:r>
                  </w:p>
                </w:txbxContent>
              </v:textbox>
            </v:shape>
            <v:shape id="docshape242" o:spid="_x0000_s3037" type="#_x0000_t202" style="position:absolute;left:4672;top:4806;width:2859;height:376" filled="f" strokeweight=".31406mm">
              <v:textbox inset="0,0,0,0">
                <w:txbxContent>
                  <w:p w14:paraId="094F2021" w14:textId="77777777" w:rsidR="00500B33" w:rsidRDefault="00A62B07">
                    <w:pPr>
                      <w:tabs>
                        <w:tab w:val="left" w:pos="937"/>
                        <w:tab w:val="left" w:pos="1634"/>
                        <w:tab w:val="left" w:pos="2331"/>
                      </w:tabs>
                      <w:spacing w:before="63"/>
                      <w:ind w:left="241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1970</w:t>
                    </w: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ab/>
                      <w:t>1990</w:t>
                    </w: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ab/>
                      <w:t>2000</w:t>
                    </w: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ab/>
                      <w:t>2005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92148E" w14:textId="77777777" w:rsidR="00500B33" w:rsidRDefault="00500B33">
      <w:p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282B4F66" w14:textId="77777777" w:rsidR="00500B33" w:rsidRDefault="00500B33">
      <w:pPr>
        <w:pStyle w:val="BodyText"/>
        <w:spacing w:before="4"/>
        <w:rPr>
          <w:sz w:val="16"/>
        </w:rPr>
      </w:pPr>
    </w:p>
    <w:p w14:paraId="2091BE4B" w14:textId="77777777" w:rsidR="00500B33" w:rsidRDefault="00A62B07">
      <w:pPr>
        <w:pStyle w:val="Heading3"/>
        <w:numPr>
          <w:ilvl w:val="1"/>
          <w:numId w:val="41"/>
        </w:numPr>
        <w:tabs>
          <w:tab w:val="left" w:pos="961"/>
        </w:tabs>
        <w:spacing w:before="79"/>
        <w:jc w:val="both"/>
        <w:rPr>
          <w:sz w:val="24"/>
        </w:rPr>
      </w:pPr>
      <w:r>
        <w:t>Household</w:t>
      </w:r>
      <w:r>
        <w:rPr>
          <w:spacing w:val="3"/>
        </w:rPr>
        <w:t xml:space="preserve"> </w:t>
      </w:r>
      <w:r>
        <w:t>Size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Type</w:t>
      </w:r>
    </w:p>
    <w:p w14:paraId="123E0C9B" w14:textId="77777777" w:rsidR="00500B33" w:rsidRDefault="00A62B07">
      <w:pPr>
        <w:pStyle w:val="BodyText"/>
        <w:spacing w:before="152" w:line="350" w:lineRule="auto"/>
        <w:ind w:left="240" w:right="476"/>
        <w:jc w:val="both"/>
      </w:pPr>
      <w:r>
        <w:rPr>
          <w:w w:val="95"/>
        </w:rPr>
        <w:t>Average household size decreased from 2.8 persons per household in 1960 to 2.23 persons in 2000.</w:t>
      </w:r>
      <w:r>
        <w:rPr>
          <w:spacing w:val="1"/>
          <w:w w:val="95"/>
        </w:rPr>
        <w:t xml:space="preserve"> </w:t>
      </w:r>
      <w:r>
        <w:t>Projections</w:t>
      </w:r>
      <w:r>
        <w:rPr>
          <w:spacing w:val="2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household</w:t>
      </w:r>
      <w:r>
        <w:rPr>
          <w:spacing w:val="3"/>
        </w:rPr>
        <w:t xml:space="preserve"> </w:t>
      </w:r>
      <w:r>
        <w:t>size</w:t>
      </w:r>
      <w:r>
        <w:rPr>
          <w:spacing w:val="3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remain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through</w:t>
      </w:r>
      <w:r>
        <w:rPr>
          <w:spacing w:val="5"/>
        </w:rPr>
        <w:t xml:space="preserve"> </w:t>
      </w:r>
      <w:r>
        <w:t>2005.</w:t>
      </w:r>
      <w:r>
        <w:rPr>
          <w:spacing w:val="17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1990,</w:t>
      </w:r>
      <w:r>
        <w:rPr>
          <w:spacing w:val="3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were</w:t>
      </w:r>
    </w:p>
    <w:p w14:paraId="7176431D" w14:textId="77777777" w:rsidR="00500B33" w:rsidRDefault="00A62B07">
      <w:pPr>
        <w:pStyle w:val="BodyText"/>
        <w:spacing w:before="1" w:line="350" w:lineRule="auto"/>
        <w:ind w:left="4057" w:right="478"/>
        <w:jc w:val="both"/>
      </w:pPr>
      <w:r>
        <w:pict w14:anchorId="30B1CE47">
          <v:group id="docshapegroup243" o:spid="_x0000_s3019" style="position:absolute;left:0;text-align:left;margin-left:74pt;margin-top:.15pt;width:179.3pt;height:139.55pt;z-index:15733248;mso-position-horizontal-relative:page" coordorigin="1480,3" coordsize="3586,2791">
            <v:shape id="docshape244" o:spid="_x0000_s3035" style="position:absolute;left:3235;top:618;width:75;height:915" coordorigin="3235,618" coordsize="75,915" path="m3235,618r,270l3310,1533r,-270l3235,618xe" fillcolor="#80664d" stroked="f">
              <v:path arrowok="t"/>
            </v:shape>
            <v:shape id="docshape245" o:spid="_x0000_s3034" style="position:absolute;left:3235;top:618;width:75;height:915" coordorigin="3235,618" coordsize="75,915" path="m3310,1263l3235,618r,270l3310,1533r,-270xe" filled="f" strokeweight=".26353mm">
              <v:path arrowok="t"/>
            </v:shape>
            <v:shape id="docshape246" o:spid="_x0000_s3033" style="position:absolute;left:3235;top:618;width:75;height:646" coordorigin="3235,618" coordsize="75,646" path="m3310,618r-75,l3310,1263r,-645xe" fillcolor="#fc9" stroked="f">
              <v:path arrowok="t"/>
            </v:shape>
            <v:shape id="docshape247" o:spid="_x0000_s3032" style="position:absolute;left:3235;top:618;width:75;height:646" coordorigin="3235,618" coordsize="75,646" path="m3235,618r15,l3295,618r15,l3310,1263,3235,618xe" filled="f" strokeweight=".26353mm">
              <v:path arrowok="t"/>
            </v:shape>
            <v:shape id="docshape248" o:spid="_x0000_s3031" style="position:absolute;left:4210;top:1278;width:270;height:690" coordorigin="4210,1278" coordsize="270,690" path="m4480,1278r,45l4465,1338r,30l4450,1413r,15l4435,1458r-30,60l4375,1548r-15,30l4330,1593r-75,75l4210,1698r,270l4255,1938r75,-75l4360,1848r15,-30l4405,1788r30,-60l4450,1698r,-15l4465,1638r,-30l4480,1593r,-315xe" fillcolor="#666680" stroked="f">
              <v:path arrowok="t"/>
            </v:shape>
            <v:shape id="docshape249" o:spid="_x0000_s3030" style="position:absolute;left:4210;top:1278;width:270;height:690" coordorigin="4210,1278" coordsize="270,690" path="m4480,1278r,45l4465,1338r,30l4450,1413r,15l4435,1458r-15,30l4405,1518r-30,30l4360,1578r-30,15l4300,1623r-30,30l4255,1668r-45,30l4210,1968r45,-30l4270,1923r30,-30l4330,1863r30,-15l4375,1818r30,-30l4420,1758r15,-30l4450,1698r,-15l4465,1638r,-30l4480,1593r,-45l4480,1278xe" filled="f" strokeweight=".26347mm">
              <v:path arrowok="t"/>
            </v:shape>
            <v:shape id="docshape250" o:spid="_x0000_s3029" style="position:absolute;left:3340;top:1278;width:870;height:690" coordorigin="3340,1278" coordsize="870,690" path="m3340,1278r,270l4210,1968r,-270l3340,1278xe" fillcolor="#666680" stroked="f">
              <v:path arrowok="t"/>
            </v:shape>
            <v:shape id="docshape251" o:spid="_x0000_s3028" style="position:absolute;left:3340;top:1278;width:870;height:690" coordorigin="3340,1278" coordsize="870,690" path="m3340,1278r870,420l4210,1968,3340,1548r,-270xe" filled="f" strokeweight=".26333mm">
              <v:path arrowok="t"/>
            </v:shape>
            <v:shape id="docshape252" o:spid="_x0000_s3027" style="position:absolute;left:3340;top:632;width:1140;height:1065" coordorigin="3340,633" coordsize="1140,1065" path="m3535,633r-195,l3340,1278r870,420l4255,1668r45,-45l4330,1608r45,-45l4420,1473r15,-15l4450,1413r15,-30l4465,1368r15,-45l4480,1248r-15,-30l4465,1188r-15,-30l4450,1128r-30,-60l4375,1023r-15,-30l4330,963r-15,-15l4285,918r-30,-15l4225,873r-45,-30l4165,828r-45,-30l4090,783r-45,-15l4015,753r-60,-15l3925,723r-45,-15l3820,693r-30,-15l3730,663r-30,l3640,648r-45,l3535,633xe" fillcolor="#ccf" stroked="f">
              <v:path arrowok="t"/>
            </v:shape>
            <v:shape id="docshape253" o:spid="_x0000_s3026" style="position:absolute;left:3340;top:632;width:1140;height:1065" coordorigin="3340,633" coordsize="1140,1065" path="m3340,633r60,l3445,633r60,l3535,633r60,15l3640,648r60,15l3730,663r60,15l3820,693r60,15l3925,723r30,15l4015,753r30,15l4090,783r30,15l4165,828r15,15l4225,873r30,30l4285,918r30,30l4330,963r30,30l4375,1023r30,30l4420,1068r15,30l4450,1128r,30l4465,1188r,30l4480,1248r,15l4480,1308r,15l4465,1368r,15l4450,1413r-15,45l4420,1473r-15,30l4390,1533r-15,30l4360,1578r-30,30l4300,1623r-30,30l4255,1668r-45,30l3340,1278r,-645xe" filled="f" strokeweight=".26336mm">
              <v:path arrowok="t"/>
            </v:shape>
            <v:shape id="docshape254" o:spid="_x0000_s3025" style="position:absolute;left:2154;top:1368;width:1996;height:840" coordorigin="2155,1368" coordsize="1996,840" o:spt="100" adj="0,,0" path="m3460,2193r-315,l3205,2208r195,l3460,2193xm3565,2178r-570,l3055,2193r450,l3565,2178xm2155,1368r,270l2185,1698r15,30l2200,1758r30,30l2245,1803r15,30l2365,1938r45,30l2425,1983r45,15l2515,2028r30,15l2590,2073r30,l2665,2103r135,45l2845,2148r45,15l2950,2178r645,l3655,2163r30,l3805,2133r30,-15l3880,2103r30,-15l3970,2073r45,-15l4045,2043r45,-30l4105,1998r45,-30l4150,1938r-945,l3145,1923r-90,l2995,1908r-45,l2890,1893r-45,-15l2800,1878r-135,-45l2620,1803r-30,l2545,1773r-30,-15l2470,1728r-45,-15l2410,1698r-45,-30l2260,1563r-15,-30l2230,1518r-30,-30l2200,1458r-15,-30l2155,1368xm4150,1698r-45,30l4090,1743r-45,30l4015,1788r-45,15l3910,1818r-30,15l3835,1848r-30,15l3685,1893r-30,l3595,1908r-30,l3505,1923r-45,l3400,1938r750,l4150,1698xe" fillcolor="#808066" stroked="f">
              <v:stroke joinstyle="round"/>
              <v:formulas/>
              <v:path arrowok="t" o:connecttype="segments"/>
            </v:shape>
            <v:shape id="docshape255" o:spid="_x0000_s3024" style="position:absolute;left:2154;top:1278;width:1996;height:930" coordorigin="2155,1278" coordsize="1996,930" path="m4150,1698r-45,30l4090,1743r-45,30l4015,1788r-45,15l3910,1818r-30,15l3835,1848r-30,15l3745,1878r-60,15l3655,1893r-60,15l3565,1908r-60,15l3460,1923r-60,15l3340,1938r-30,l3250,1938r-45,l3145,1923r-60,l3055,1923r-60,-15l2950,1908r-60,-15l2845,1878r-45,l2755,1863r-45,-15l2665,1833r-45,-30l2590,1803r-45,-30l2515,1758r-45,-30l2425,1713r-15,-15l2365,1668r-15,-15l2320,1623r-30,-30l2260,1563r-15,-30l2230,1518r-30,-30l2200,1458r-15,-30l2170,1398r-15,-30l2155,1338r,-15l2155,1278r,270l2155,1593r,15l2155,1638r15,30l2185,1698r15,30l2200,1758r30,30l2245,1803r15,30l2290,1863r30,30l2350,1923r15,15l2410,1968r15,15l2470,1998r45,30l2545,2043r45,30l2620,2073r45,30l2710,2118r45,15l2800,2148r45,l2890,2163r60,15l2995,2178r60,15l3085,2193r60,l3205,2208r45,l3310,2208r30,l3400,2208r60,-15l3505,2193r60,-15l3595,2178r60,-15l3685,2163r60,-15l3805,2133r30,-15l3880,2103r30,-15l3970,2073r45,-15l4045,2043r45,-30l4105,1998r45,-30l4150,1698xe" filled="f" strokeweight=".26328mm">
              <v:path arrowok="t"/>
            </v:shape>
            <v:shape id="docshape256" o:spid="_x0000_s3023" style="position:absolute;left:2154;top:632;width:1996;height:1306" coordorigin="2155,633" coordsize="1996,1306" path="m3205,633r-105,l3055,648r-45,l2950,663r-60,l2860,678r-60,15l2770,693r-60,30l2665,738r-30,15l2590,768r-30,15l2515,798r-45,30l2440,843r-30,30l2380,888r-60,60l2290,963r-30,30l2230,1053r-30,30l2200,1098r-45,90l2155,1368r30,60l2185,1458r15,30l2245,1533r15,30l2320,1623r15,15l2365,1668r45,30l2425,1713r45,15l2500,1758r45,15l2590,1803r30,l2665,1833r30,15l2755,1863r45,15l2845,1878r90,30l2995,1908r60,15l3145,1923r45,15l3400,1938r45,-15l3505,1923r60,-15l3595,1908r60,-15l3685,1893r120,-30l3835,1848r45,-15l3910,1818r60,-15l4015,1788r30,-15l4090,1743r15,-15l4150,1698,3280,1278,3205,633xe" fillcolor="#ffc" stroked="f">
              <v:path arrowok="t"/>
            </v:shape>
            <v:shape id="docshape257" o:spid="_x0000_s3022" style="position:absolute;left:2154;top:632;width:1996;height:1306" coordorigin="2155,633" coordsize="1996,1306" path="m4150,1698r-45,30l4090,1743r-45,30l4015,1788r-45,15l3910,1818r-30,15l3835,1848r-30,15l3745,1878r-60,15l3655,1893r-60,15l3565,1908r-60,15l3445,1923r-45,15l3340,1938r-30,l3250,1938r-60,l3145,1923r-60,l3055,1923r-60,-15l2935,1908r-45,-15l2845,1878r-45,l2755,1863r-60,-15l2665,1833r-45,-30l2590,1803r-45,-30l2500,1758r-30,-30l2425,1713r-15,-15l2365,1668r-30,-30l2320,1623r-30,-30l2260,1563r-15,-30l2230,1518r-30,-30l2185,1458r,-30l2170,1398r-15,-30l2155,1338r,-30l2155,1278r,-30l2155,1218r,-30l2170,1158r15,-30l2200,1098r,-15l2230,1053r15,-30l2260,993r30,-30l2320,948r30,-30l2380,888r30,-15l2440,843r30,-15l2515,798r45,-15l2590,768r45,-15l2665,738r45,-15l2770,693r30,l2860,678r30,-15l2950,663r60,-15l3055,648r45,-15l3145,633r60,l3280,1278r870,420xe" filled="f" strokeweight=".26331mm">
              <v:path arrowok="t"/>
            </v:shape>
            <v:shape id="docshape258" o:spid="_x0000_s3021" type="#_x0000_t202" style="position:absolute;left:1487;top:10;width:3571;height:2776" filled="f" strokeweight=".26333mm">
              <v:textbox inset="0,0,0,0">
                <w:txbxContent>
                  <w:p w14:paraId="2835FE5F" w14:textId="77777777" w:rsidR="00500B33" w:rsidRDefault="00A62B07">
                    <w:pPr>
                      <w:spacing w:before="52" w:line="333" w:lineRule="auto"/>
                      <w:ind w:left="1552" w:right="577" w:hanging="64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1990</w:t>
                    </w:r>
                    <w:r>
                      <w:rPr>
                        <w:rFonts w:ascii="Arial"/>
                        <w:b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Household</w:t>
                    </w:r>
                    <w:r>
                      <w:rPr>
                        <w:rFonts w:ascii="Arial"/>
                        <w:b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Type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1.0%</w:t>
                    </w:r>
                  </w:p>
                  <w:p w14:paraId="3A6C43C6" w14:textId="77777777" w:rsidR="00500B33" w:rsidRDefault="00500B33">
                    <w:pPr>
                      <w:spacing w:before="9"/>
                      <w:rPr>
                        <w:rFonts w:ascii="Arial"/>
                        <w:b/>
                        <w:sz w:val="20"/>
                      </w:rPr>
                    </w:pPr>
                  </w:p>
                  <w:p w14:paraId="6670E4C9" w14:textId="77777777" w:rsidR="00500B33" w:rsidRDefault="00A62B07">
                    <w:pPr>
                      <w:ind w:right="158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36.0%</w:t>
                    </w:r>
                  </w:p>
                  <w:p w14:paraId="1405D567" w14:textId="77777777" w:rsidR="00500B33" w:rsidRDefault="00500B33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3ED896DA" w14:textId="77777777" w:rsidR="00500B33" w:rsidRDefault="00500B33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161FF926" w14:textId="77777777" w:rsidR="00500B33" w:rsidRDefault="00500B33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63A5D303" w14:textId="77777777" w:rsidR="00500B33" w:rsidRDefault="00500B33">
                    <w:pPr>
                      <w:spacing w:before="4"/>
                      <w:rPr>
                        <w:rFonts w:ascii="Arial"/>
                        <w:b/>
                        <w:sz w:val="17"/>
                      </w:rPr>
                    </w:pPr>
                  </w:p>
                  <w:p w14:paraId="6B9CFA5F" w14:textId="77777777" w:rsidR="00500B33" w:rsidRDefault="00A62B07">
                    <w:pPr>
                      <w:ind w:left="26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63.0%</w:t>
                    </w:r>
                  </w:p>
                </w:txbxContent>
              </v:textbox>
            </v:shape>
            <v:shape id="docshape259" o:spid="_x0000_s3020" type="#_x0000_t202" style="position:absolute;left:2042;top:2410;width:2461;height:315" filled="f" strokeweight=".26322mm">
              <v:textbox inset="0,0,0,0">
                <w:txbxContent>
                  <w:p w14:paraId="64605B56" w14:textId="77777777" w:rsidR="00500B33" w:rsidRDefault="00A62B07">
                    <w:pPr>
                      <w:tabs>
                        <w:tab w:val="left" w:pos="1162"/>
                        <w:tab w:val="left" w:pos="1912"/>
                      </w:tabs>
                      <w:spacing w:before="52"/>
                      <w:ind w:left="20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</w:t>
                    </w:r>
                    <w:r>
                      <w:rPr>
                        <w:rFonts w:ascii="Arial"/>
                        <w:b/>
                        <w:spacing w:val="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Person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ab/>
                      <w:t>Family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ab/>
                      <w:t>Other</w:t>
                    </w:r>
                  </w:p>
                </w:txbxContent>
              </v:textbox>
            </v:shape>
            <w10:wrap anchorx="page"/>
          </v:group>
        </w:pict>
      </w:r>
      <w:r>
        <w:pict w14:anchorId="3043427A">
          <v:group id="docshapegroup260" o:spid="_x0000_s3016" style="position:absolute;left:0;text-align:left;margin-left:104.75pt;margin-top:125.4pt;width:5.25pt;height:5.25pt;z-index:15733760;mso-position-horizontal-relative:page" coordorigin="2095,2508" coordsize="105,105">
            <v:rect id="docshape261" o:spid="_x0000_s3018" style="position:absolute;left:2102;top:2515;width:90;height:91" fillcolor="#ccf" stroked="f"/>
            <v:rect id="docshape262" o:spid="_x0000_s3017" style="position:absolute;left:2102;top:2515;width:90;height:91" filled="f" strokeweight=".26339mm"/>
            <w10:wrap anchorx="page"/>
          </v:group>
        </w:pict>
      </w:r>
      <w:r>
        <w:pict w14:anchorId="1F59FD24">
          <v:group id="docshapegroup263" o:spid="_x0000_s3013" style="position:absolute;left:0;text-align:left;margin-left:152.75pt;margin-top:125.4pt;width:5.3pt;height:5.25pt;z-index:15734272;mso-position-horizontal-relative:page" coordorigin="3055,2508" coordsize="106,105">
            <v:rect id="docshape264" o:spid="_x0000_s3015" style="position:absolute;left:3062;top:2515;width:91;height:91" fillcolor="#ffc" stroked="f"/>
            <v:rect id="docshape265" o:spid="_x0000_s3014" style="position:absolute;left:3062;top:2515;width:91;height:91" filled="f" strokeweight=".26336mm"/>
            <w10:wrap anchorx="page"/>
          </v:group>
        </w:pict>
      </w:r>
      <w:r>
        <w:pict w14:anchorId="5A51181B">
          <v:group id="docshapegroup266" o:spid="_x0000_s3010" style="position:absolute;left:0;text-align:left;margin-left:190.25pt;margin-top:125.4pt;width:5.25pt;height:5.25pt;z-index:15734784;mso-position-horizontal-relative:page" coordorigin="3805,2508" coordsize="105,105">
            <v:rect id="docshape267" o:spid="_x0000_s3012" style="position:absolute;left:3812;top:2515;width:90;height:91" fillcolor="#fc9" stroked="f"/>
            <v:rect id="docshape268" o:spid="_x0000_s3011" style="position:absolute;left:3812;top:2515;width:90;height:91" filled="f" strokeweight=".26339mm"/>
            <w10:wrap anchorx="page"/>
          </v:group>
        </w:pict>
      </w:r>
      <w:r>
        <w:t>1,158 households in the City, with 1 person households</w:t>
      </w:r>
      <w:r>
        <w:rPr>
          <w:spacing w:val="1"/>
        </w:rPr>
        <w:t xml:space="preserve"> </w:t>
      </w:r>
      <w:r>
        <w:t>occupying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percent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occupying</w:t>
      </w:r>
      <w:r>
        <w:rPr>
          <w:spacing w:val="1"/>
        </w:rPr>
        <w:t xml:space="preserve"> </w:t>
      </w:r>
      <w:r>
        <w:t>63</w:t>
      </w:r>
      <w:r>
        <w:rPr>
          <w:spacing w:val="1"/>
        </w:rPr>
        <w:t xml:space="preserve"> </w:t>
      </w:r>
      <w:r>
        <w:t>percent.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occupy</w:t>
      </w:r>
      <w:r>
        <w:rPr>
          <w:spacing w:val="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percent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households,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fe</w:t>
      </w:r>
      <w:r>
        <w:t>male</w:t>
      </w:r>
      <w:r>
        <w:rPr>
          <w:spacing w:val="1"/>
        </w:rPr>
        <w:t xml:space="preserve"> </w:t>
      </w:r>
      <w:r>
        <w:t>headed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husband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occupy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percent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-57"/>
        </w:rPr>
        <w:t xml:space="preserve"> </w:t>
      </w:r>
      <w:r>
        <w:t>households.</w:t>
      </w:r>
    </w:p>
    <w:p w14:paraId="60F9A133" w14:textId="77777777" w:rsidR="00500B33" w:rsidRDefault="00500B33">
      <w:pPr>
        <w:pStyle w:val="BodyText"/>
        <w:spacing w:before="1"/>
        <w:rPr>
          <w:sz w:val="37"/>
        </w:rPr>
      </w:pPr>
    </w:p>
    <w:p w14:paraId="63AA107F" w14:textId="77777777" w:rsidR="00500B33" w:rsidRDefault="00A62B07">
      <w:pPr>
        <w:pStyle w:val="Heading3"/>
        <w:numPr>
          <w:ilvl w:val="1"/>
          <w:numId w:val="41"/>
        </w:numPr>
        <w:tabs>
          <w:tab w:val="left" w:pos="961"/>
        </w:tabs>
        <w:jc w:val="both"/>
      </w:pPr>
      <w:r>
        <w:rPr>
          <w:w w:val="95"/>
        </w:rPr>
        <w:t>Educational</w:t>
      </w:r>
      <w:r>
        <w:rPr>
          <w:spacing w:val="36"/>
          <w:w w:val="95"/>
        </w:rPr>
        <w:t xml:space="preserve"> </w:t>
      </w:r>
      <w:r>
        <w:rPr>
          <w:w w:val="95"/>
        </w:rPr>
        <w:t>Attainment</w:t>
      </w:r>
    </w:p>
    <w:p w14:paraId="0E47B25B" w14:textId="77777777" w:rsidR="00500B33" w:rsidRDefault="00A62B07">
      <w:pPr>
        <w:pStyle w:val="BodyText"/>
        <w:spacing w:before="152" w:line="350" w:lineRule="auto"/>
        <w:ind w:left="240" w:right="474"/>
        <w:jc w:val="both"/>
      </w:pPr>
      <w:r>
        <w:t>Twenty-five percent of Herington’s residents over the age of 25 do not have a high school degree</w:t>
      </w:r>
      <w:r>
        <w:rPr>
          <w:spacing w:val="-57"/>
        </w:rPr>
        <w:t xml:space="preserve"> </w:t>
      </w:r>
      <w:r>
        <w:t>compared to 20 percent for the County.</w:t>
      </w:r>
      <w:r>
        <w:rPr>
          <w:spacing w:val="1"/>
        </w:rPr>
        <w:t xml:space="preserve"> </w:t>
      </w:r>
      <w:r>
        <w:t>Eleven percent of the residents over 25 years old have a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percent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County.</w:t>
      </w:r>
    </w:p>
    <w:p w14:paraId="6F91F4D8" w14:textId="77777777" w:rsidR="00500B33" w:rsidRDefault="00500B33">
      <w:pPr>
        <w:pStyle w:val="BodyText"/>
        <w:rPr>
          <w:sz w:val="20"/>
        </w:rPr>
      </w:pPr>
    </w:p>
    <w:p w14:paraId="4D6AED9E" w14:textId="77777777" w:rsidR="00500B33" w:rsidRDefault="00A62B07">
      <w:pPr>
        <w:pStyle w:val="BodyText"/>
        <w:spacing w:before="4"/>
        <w:rPr>
          <w:sz w:val="21"/>
        </w:rPr>
      </w:pPr>
      <w:r>
        <w:pict w14:anchorId="7416AF54">
          <v:group id="docshapegroup269" o:spid="_x0000_s2906" style="position:absolute;margin-left:74.85pt;margin-top:13.5pt;width:454.8pt;height:220.4pt;z-index:-15724544;mso-wrap-distance-left:0;mso-wrap-distance-right:0;mso-position-horizontal-relative:page" coordorigin="1497,270" coordsize="9096,4408">
            <v:rect id="docshape270" o:spid="_x0000_s3009" style="position:absolute;left:1502;top:276;width:9084;height:4396" filled="f" strokeweight=".21244mm"/>
            <v:shape id="docshape271" o:spid="_x0000_s3008" style="position:absolute;left:2866;top:3355;width:6804;height:459" coordorigin="2866,3356" coordsize="6804,459" path="m9670,3356r-6358,l2866,3815r6357,l9670,3356xe" fillcolor="gray" stroked="f">
              <v:path arrowok="t"/>
            </v:shape>
            <v:shape id="docshape272" o:spid="_x0000_s3007" style="position:absolute;left:2872;top:3361;width:6804;height:459" coordorigin="2872,3362" coordsize="6804,459" path="m9676,3362r-447,459l2872,3821r446,-459l9676,3362xe" filled="f" strokeweight=".21242mm">
              <v:path arrowok="t"/>
            </v:shape>
            <v:shape id="docshape273" o:spid="_x0000_s3006" style="position:absolute;left:3462;top:2746;width:182;height:942" coordorigin="3463,2746" coordsize="182,942" path="m3644,2746r-181,181l3463,3688r181,-181l3644,2746xe" fillcolor="#808066" stroked="f">
              <v:path arrowok="t"/>
            </v:shape>
            <v:shape id="docshape274" o:spid="_x0000_s3005" style="position:absolute;left:3462;top:2746;width:182;height:942" coordorigin="3463,2746" coordsize="182,942" path="m3463,3688r,-761l3644,2746r,761l3463,3688xe" filled="f" strokeweight=".2125mm">
              <v:path arrowok="t"/>
            </v:shape>
            <v:rect id="docshape275" o:spid="_x0000_s3004" style="position:absolute;left:3197;top:2927;width:266;height:761" fillcolor="#ffc" stroked="f"/>
            <v:rect id="docshape276" o:spid="_x0000_s3003" style="position:absolute;left:3197;top:2927;width:266;height:761" filled="f" strokeweight=".2125mm"/>
            <v:shape id="docshape277" o:spid="_x0000_s3002" style="position:absolute;left:3197;top:2746;width:447;height:182" coordorigin="3198,2746" coordsize="447,182" path="m3644,2746r-266,l3198,2927r265,l3644,2746xe" fillcolor="#bebe99" stroked="f">
              <v:path arrowok="t"/>
            </v:shape>
            <v:shape id="docshape278" o:spid="_x0000_s3001" style="position:absolute;left:3197;top:2746;width:447;height:182" coordorigin="3198,2746" coordsize="447,182" path="m3463,2927r181,-181l3378,2746r-180,181l3463,2927xe" filled="f" strokeweight=".21244mm">
              <v:path arrowok="t"/>
            </v:shape>
            <v:shape id="docshape279" o:spid="_x0000_s3000" style="position:absolute;left:3716;top:3084;width:182;height:604" coordorigin="3716,3084" coordsize="182,604" path="m3897,3084r-181,181l3716,3688r181,-181l3897,3084xe" fillcolor="#666680" stroked="f">
              <v:path arrowok="t"/>
            </v:shape>
            <v:shape id="docshape280" o:spid="_x0000_s2999" style="position:absolute;left:3716;top:3084;width:182;height:604" coordorigin="3716,3084" coordsize="182,604" path="m3716,3688r,-423l3897,3084r,423l3716,3688xe" filled="f" strokeweight=".2125mm">
              <v:path arrowok="t"/>
            </v:shape>
            <v:rect id="docshape281" o:spid="_x0000_s2998" style="position:absolute;left:3462;top:3265;width:254;height:423" fillcolor="#ccf" stroked="f"/>
            <v:rect id="docshape282" o:spid="_x0000_s2997" style="position:absolute;left:3462;top:3265;width:254;height:423" filled="f" strokeweight=".2125mm"/>
            <v:shape id="docshape283" o:spid="_x0000_s2996" style="position:absolute;left:3462;top:3084;width:435;height:182" coordorigin="3463,3084" coordsize="435,182" path="m3897,3084r-253,l3463,3265r253,l3897,3084xe" fillcolor="#9999be" stroked="f">
              <v:path arrowok="t"/>
            </v:shape>
            <v:shape id="docshape284" o:spid="_x0000_s2995" style="position:absolute;left:3462;top:3084;width:435;height:182" coordorigin="3463,3084" coordsize="435,182" path="m3716,3265r181,-181l3644,3084r-181,181l3716,3265xe" filled="f" strokeweight=".21244mm">
              <v:path arrowok="t"/>
            </v:shape>
            <v:shape id="docshape285" o:spid="_x0000_s2994" style="position:absolute;left:4367;top:2927;width:182;height:761" coordorigin="4368,2927" coordsize="182,761" path="m4549,2927r-181,181l4368,3688r181,-181l4549,2927xe" fillcolor="#808066" stroked="f">
              <v:path arrowok="t"/>
            </v:shape>
            <v:shape id="docshape286" o:spid="_x0000_s2993" style="position:absolute;left:4367;top:2927;width:182;height:761" coordorigin="4368,2927" coordsize="182,761" path="m4368,3688r,-580l4549,2927r,580l4368,3688xe" filled="f" strokeweight=".2125mm">
              <v:path arrowok="t"/>
            </v:shape>
            <v:rect id="docshape287" o:spid="_x0000_s2992" style="position:absolute;left:4102;top:3108;width:266;height:580" fillcolor="#ffc" stroked="f"/>
            <v:rect id="docshape288" o:spid="_x0000_s2991" style="position:absolute;left:4102;top:3108;width:266;height:580" filled="f" strokeweight=".2125mm"/>
            <v:shape id="docshape289" o:spid="_x0000_s2990" style="position:absolute;left:4102;top:2927;width:447;height:181" coordorigin="4102,2927" coordsize="447,181" path="m4549,2927r-266,l4102,3108r266,l4549,2927xe" fillcolor="#bebe99" stroked="f">
              <v:path arrowok="t"/>
            </v:shape>
            <v:shape id="docshape290" o:spid="_x0000_s2989" style="position:absolute;left:4102;top:2927;width:447;height:181" coordorigin="4102,2927" coordsize="447,181" path="m4368,3108r181,-181l4283,2927r-181,181l4368,3108xe" filled="f" strokeweight=".21244mm">
              <v:path arrowok="t"/>
            </v:shape>
            <v:shape id="docshape291" o:spid="_x0000_s2988" style="position:absolute;left:4621;top:2866;width:182;height:822" coordorigin="4621,2867" coordsize="182,822" path="m4802,2867r-181,181l4621,3688r181,-181l4802,2867xe" fillcolor="#666680" stroked="f">
              <v:path arrowok="t"/>
            </v:shape>
            <v:shape id="docshape292" o:spid="_x0000_s2987" style="position:absolute;left:4621;top:2866;width:182;height:822" coordorigin="4621,2867" coordsize="182,822" path="m4621,3688r,-640l4802,2867r,640l4621,3688xe" filled="f" strokeweight=".2125mm">
              <v:path arrowok="t"/>
            </v:shape>
            <v:rect id="docshape293" o:spid="_x0000_s2986" style="position:absolute;left:4367;top:3047;width:254;height:640" fillcolor="#ccf" stroked="f"/>
            <v:rect id="docshape294" o:spid="_x0000_s2985" style="position:absolute;left:4367;top:3047;width:254;height:640" filled="f" strokeweight=".2125mm"/>
            <v:shape id="docshape295" o:spid="_x0000_s2984" style="position:absolute;left:4367;top:2866;width:435;height:182" coordorigin="4368,2867" coordsize="435,182" path="m4802,2867r-253,l4368,3048r253,l4802,2867xe" fillcolor="#9999be" stroked="f">
              <v:path arrowok="t"/>
            </v:shape>
            <v:shape id="docshape296" o:spid="_x0000_s2983" style="position:absolute;left:4367;top:2866;width:435;height:182" coordorigin="4368,2867" coordsize="435,182" path="m4621,3048r181,-181l4549,2867r-181,181l4621,3048xe" filled="f" strokeweight=".21244mm">
              <v:path arrowok="t"/>
            </v:shape>
            <v:shape id="docshape297" o:spid="_x0000_s2982" style="position:absolute;left:5272;top:1164;width:182;height:2524" coordorigin="5273,1164" coordsize="182,2524" path="m5454,1164r-181,181l5273,3688r181,-181l5454,1164xe" fillcolor="#808066" stroked="f">
              <v:path arrowok="t"/>
            </v:shape>
            <v:shape id="docshape298" o:spid="_x0000_s2981" style="position:absolute;left:5272;top:1164;width:182;height:2524" coordorigin="5273,1164" coordsize="182,2524" path="m5273,3688r,-2343l5454,1164r,2343l5273,3688xe" filled="f" strokeweight=".2125mm">
              <v:path arrowok="t"/>
            </v:shape>
            <v:rect id="docshape299" o:spid="_x0000_s2980" style="position:absolute;left:5019;top:1345;width:254;height:2343" fillcolor="#ffc" stroked="f"/>
            <v:rect id="docshape300" o:spid="_x0000_s2979" style="position:absolute;left:5019;top:1345;width:254;height:2343" filled="f" strokeweight=".2125mm"/>
            <v:shape id="docshape301" o:spid="_x0000_s2978" style="position:absolute;left:5019;top:1164;width:435;height:181" coordorigin="5019,1164" coordsize="435,181" path="m5454,1164r-254,l5019,1345r254,l5454,1164xe" fillcolor="#bebe99" stroked="f">
              <v:path arrowok="t"/>
            </v:shape>
            <v:shape id="docshape302" o:spid="_x0000_s2977" style="position:absolute;left:5019;top:1164;width:435;height:181" coordorigin="5019,1164" coordsize="435,181" path="m5273,1345r181,-181l5200,1164r-181,181l5273,1345xe" filled="f" strokeweight=".21244mm">
              <v:path arrowok="t"/>
            </v:shape>
            <v:shape id="docshape303" o:spid="_x0000_s2976" style="position:absolute;left:5537;top:1224;width:182;height:2464" coordorigin="5538,1225" coordsize="182,2464" path="m5719,1225r-181,181l5538,3688r181,-181l5719,1225xe" fillcolor="#666680" stroked="f">
              <v:path arrowok="t"/>
            </v:shape>
            <v:shape id="docshape304" o:spid="_x0000_s2975" style="position:absolute;left:5537;top:1224;width:182;height:2464" coordorigin="5538,1225" coordsize="182,2464" path="m5538,3688r,-2282l5719,1225r,2282l5538,3688xe" filled="f" strokeweight=".2125mm">
              <v:path arrowok="t"/>
            </v:shape>
            <v:rect id="docshape305" o:spid="_x0000_s2974" style="position:absolute;left:5272;top:1405;width:266;height:2283" fillcolor="#ccf" stroked="f"/>
            <v:rect id="docshape306" o:spid="_x0000_s2973" style="position:absolute;left:5272;top:1405;width:266;height:2283" filled="f" strokeweight=".2125mm"/>
            <v:shape id="docshape307" o:spid="_x0000_s2972" style="position:absolute;left:5272;top:1224;width:447;height:182" coordorigin="5273,1225" coordsize="447,182" path="m5719,1225r-265,l5273,1406r265,l5719,1225xe" fillcolor="#9999be" stroked="f">
              <v:path arrowok="t"/>
            </v:shape>
            <v:shape id="docshape308" o:spid="_x0000_s2971" style="position:absolute;left:5272;top:1224;width:447;height:182" coordorigin="5273,1225" coordsize="447,182" path="m5538,1406r181,-181l5454,1225r-181,181l5538,1406xe" filled="f" strokeweight=".21244mm">
              <v:path arrowok="t"/>
            </v:shape>
            <v:shape id="docshape309" o:spid="_x0000_s2970" style="position:absolute;left:6189;top:2528;width:169;height:1160" coordorigin="6189,2529" coordsize="169,1160" path="m6358,2529r-169,181l6189,3688r169,-181l6358,2529xe" fillcolor="#808066" stroked="f">
              <v:path arrowok="t"/>
            </v:shape>
            <v:shape id="docshape310" o:spid="_x0000_s2969" style="position:absolute;left:6189;top:2528;width:169;height:1160" coordorigin="6189,2529" coordsize="169,1160" path="m6189,3688r,-978l6358,2529r,978l6189,3688xe" filled="f" strokeweight=".2125mm">
              <v:path arrowok="t"/>
            </v:shape>
            <v:rect id="docshape311" o:spid="_x0000_s2968" style="position:absolute;left:5923;top:2709;width:266;height:979" fillcolor="#ffc" stroked="f"/>
            <v:rect id="docshape312" o:spid="_x0000_s2967" style="position:absolute;left:5923;top:2709;width:266;height:979" filled="f" strokeweight=".2125mm"/>
            <v:shape id="docshape313" o:spid="_x0000_s2966" style="position:absolute;left:5923;top:2528;width:435;height:182" coordorigin="5924,2529" coordsize="435,182" path="m6358,2529r-253,l5924,2710r265,l6358,2529xe" fillcolor="#bebe99" stroked="f">
              <v:path arrowok="t"/>
            </v:shape>
            <v:shape id="docshape314" o:spid="_x0000_s2965" style="position:absolute;left:5923;top:2528;width:435;height:182" coordorigin="5924,2529" coordsize="435,182" path="m6189,2710r169,-181l6105,2529r-181,181l6189,2710xe" filled="f" strokeweight=".21244mm">
              <v:path arrowok="t"/>
            </v:shape>
            <v:shape id="docshape315" o:spid="_x0000_s2964" style="position:absolute;left:6442;top:2480;width:182;height:1208" coordorigin="6443,2480" coordsize="182,1208" path="m6624,2480r-181,181l6443,3688r181,-181l6624,2480xe" fillcolor="#666680" stroked="f">
              <v:path arrowok="t"/>
            </v:shape>
            <v:shape id="docshape316" o:spid="_x0000_s2963" style="position:absolute;left:6442;top:2480;width:182;height:1208" coordorigin="6443,2480" coordsize="182,1208" path="m6443,3688r,-1027l6624,2480r,1027l6443,3688xe" filled="f" strokeweight=".2125mm">
              <v:path arrowok="t"/>
            </v:shape>
            <v:rect id="docshape317" o:spid="_x0000_s2962" style="position:absolute;left:6189;top:2661;width:254;height:1027" fillcolor="#ccf" stroked="f"/>
            <v:rect id="docshape318" o:spid="_x0000_s2961" style="position:absolute;left:6189;top:2661;width:254;height:1027" filled="f" strokeweight=".2125mm"/>
            <v:shape id="docshape319" o:spid="_x0000_s2960" style="position:absolute;left:6189;top:2480;width:435;height:182" coordorigin="6189,2480" coordsize="435,182" path="m6624,2480r-266,l6189,2661r254,l6624,2480xe" fillcolor="#9999be" stroked="f">
              <v:path arrowok="t"/>
            </v:shape>
            <v:shape id="docshape320" o:spid="_x0000_s2959" style="position:absolute;left:6189;top:2480;width:435;height:182" coordorigin="6189,2480" coordsize="435,182" path="m6443,2661r181,-181l6358,2480r-169,181l6443,2661xe" filled="f" strokeweight=".21244mm">
              <v:path arrowok="t"/>
            </v:shape>
            <v:shape id="docshape321" o:spid="_x0000_s2958" style="position:absolute;left:7094;top:3229;width:182;height:459" coordorigin="7094,3229" coordsize="182,459" path="m7275,3229r-181,181l7094,3688r181,-181l7275,3229xe" fillcolor="#808066" stroked="f">
              <v:path arrowok="t"/>
            </v:shape>
            <v:shape id="docshape322" o:spid="_x0000_s2957" style="position:absolute;left:7094;top:3229;width:182;height:459" coordorigin="7094,3229" coordsize="182,459" path="m7094,3688r,-278l7275,3229r,278l7094,3688xe" filled="f" strokeweight=".2125mm">
              <v:path arrowok="t"/>
            </v:shape>
            <v:rect id="docshape323" o:spid="_x0000_s2956" style="position:absolute;left:6828;top:3410;width:266;height:278" fillcolor="#ffc" stroked="f"/>
            <v:rect id="docshape324" o:spid="_x0000_s2955" style="position:absolute;left:6828;top:3410;width:266;height:278" filled="f" strokeweight=".21247mm"/>
            <v:shape id="docshape325" o:spid="_x0000_s2954" style="position:absolute;left:6828;top:3229;width:447;height:182" coordorigin="6829,3229" coordsize="447,182" path="m7275,3229r-265,l6829,3410r265,l7275,3229xe" fillcolor="#bebe99" stroked="f">
              <v:path arrowok="t"/>
            </v:shape>
            <v:shape id="docshape326" o:spid="_x0000_s2953" style="position:absolute;left:6828;top:3229;width:447;height:182" coordorigin="6829,3229" coordsize="447,182" path="m7094,3410r181,-181l7010,3229r-181,181l7094,3410xe" filled="f" strokeweight=".21244mm">
              <v:path arrowok="t"/>
            </v:shape>
            <v:shape id="docshape327" o:spid="_x0000_s2952" style="position:absolute;left:7347;top:3265;width:181;height:423" coordorigin="7348,3265" coordsize="181,423" path="m7528,3265r-180,181l7348,3688r180,-181l7528,3265xe" fillcolor="#666680" stroked="f">
              <v:path arrowok="t"/>
            </v:shape>
            <v:shape id="docshape328" o:spid="_x0000_s2951" style="position:absolute;left:7347;top:3265;width:181;height:423" coordorigin="7348,3265" coordsize="181,423" path="m7348,3688r,-242l7528,3265r,242l7348,3688xe" filled="f" strokeweight=".2125mm">
              <v:path arrowok="t"/>
            </v:shape>
            <v:rect id="docshape329" o:spid="_x0000_s2950" style="position:absolute;left:7094;top:3446;width:254;height:242" fillcolor="#ccf" stroked="f"/>
            <v:rect id="docshape330" o:spid="_x0000_s2949" style="position:absolute;left:7094;top:3446;width:254;height:242" filled="f" strokeweight=".21247mm"/>
            <v:shape id="docshape331" o:spid="_x0000_s2948" style="position:absolute;left:7094;top:3265;width:435;height:182" coordorigin="7094,3265" coordsize="435,182" path="m7528,3265r-253,l7094,3446r254,l7528,3265xe" fillcolor="#9999be" stroked="f">
              <v:path arrowok="t"/>
            </v:shape>
            <v:shape id="docshape332" o:spid="_x0000_s2947" style="position:absolute;left:7094;top:3265;width:435;height:182" coordorigin="7094,3265" coordsize="435,182" path="m7348,3446r180,-181l7275,3265r-181,181l7348,3446xe" filled="f" strokeweight=".21244mm">
              <v:path arrowok="t"/>
            </v:shape>
            <v:shape id="docshape333" o:spid="_x0000_s2946" type="#_x0000_t75" style="position:absolute;left:7739;top:3331;width:447;height:363">
              <v:imagedata r:id="rId27" o:title=""/>
            </v:shape>
            <v:shape id="docshape334" o:spid="_x0000_s2945" style="position:absolute;left:7745;top:3337;width:435;height:182" coordorigin="7746,3337" coordsize="435,182" path="m8180,3337r-253,l7746,3519r253,l8180,3337xe" fillcolor="#bebe99" stroked="f">
              <v:path arrowok="t"/>
            </v:shape>
            <v:shape id="docshape335" o:spid="_x0000_s2944" style="position:absolute;left:7745;top:3337;width:435;height:182" coordorigin="7746,3337" coordsize="435,182" path="m7999,3519r181,-182l7927,3337r-181,182l7999,3519xe" filled="f" strokeweight=".21244mm">
              <v:path arrowok="t"/>
            </v:shape>
            <v:shape id="docshape336" o:spid="_x0000_s2943" style="position:absolute;left:8264;top:3120;width:181;height:568" coordorigin="8264,3120" coordsize="181,568" path="m8445,3120r-181,181l8264,3688r181,-181l8445,3120xe" fillcolor="#666680" stroked="f">
              <v:path arrowok="t"/>
            </v:shape>
            <v:shape id="docshape337" o:spid="_x0000_s2942" style="position:absolute;left:8264;top:3120;width:181;height:568" coordorigin="8264,3120" coordsize="181,568" path="m8264,3688r,-387l8445,3120r,387l8264,3688xe" filled="f" strokeweight=".2125mm">
              <v:path arrowok="t"/>
            </v:shape>
            <v:rect id="docshape338" o:spid="_x0000_s2941" style="position:absolute;left:7998;top:3301;width:266;height:387" fillcolor="#ccf" stroked="f"/>
            <v:rect id="docshape339" o:spid="_x0000_s2940" style="position:absolute;left:7998;top:3301;width:266;height:387" filled="f" strokeweight=".21247mm"/>
            <v:shape id="docshape340" o:spid="_x0000_s2939" style="position:absolute;left:7998;top:3120;width:447;height:182" coordorigin="7999,3120" coordsize="447,182" path="m8445,3120r-265,l7999,3301r265,l8445,3120xe" fillcolor="#9999be" stroked="f">
              <v:path arrowok="t"/>
            </v:shape>
            <v:shape id="docshape341" o:spid="_x0000_s2938" style="position:absolute;left:7998;top:3120;width:447;height:182" coordorigin="7999,3120" coordsize="447,182" path="m8264,3301r181,-181l8180,3120r-181,181l8264,3301xe" filled="f" strokeweight=".21244mm">
              <v:path arrowok="t"/>
            </v:shape>
            <v:shape id="docshape342" o:spid="_x0000_s2937" type="#_x0000_t75" style="position:absolute;left:8644;top:3355;width:447;height:338">
              <v:imagedata r:id="rId28" o:title=""/>
            </v:shape>
            <v:shape id="docshape343" o:spid="_x0000_s2936" style="position:absolute;left:8650;top:3361;width:435;height:194" coordorigin="8650,3362" coordsize="435,194" path="m9085,3362r-253,l8650,3555r254,l9085,3362xe" fillcolor="#bebe99" stroked="f">
              <v:path arrowok="t"/>
            </v:shape>
            <v:shape id="docshape344" o:spid="_x0000_s2935" style="position:absolute;left:8650;top:3361;width:435;height:194" coordorigin="8650,3362" coordsize="435,194" path="m8904,3555r181,-193l8832,3362r-182,193l8904,3555xe" filled="f" strokeweight=".21244mm">
              <v:path arrowok="t"/>
            </v:shape>
            <v:shape id="docshape345" o:spid="_x0000_s2934" style="position:absolute;left:9169;top:3265;width:181;height:423" coordorigin="9169,3265" coordsize="181,423" path="m9350,3265r-181,181l9169,3688r181,-181l9350,3265xe" fillcolor="#666680" stroked="f">
              <v:path arrowok="t"/>
            </v:shape>
            <v:shape id="docshape346" o:spid="_x0000_s2933" style="position:absolute;left:9169;top:3265;width:181;height:423" coordorigin="9169,3265" coordsize="181,423" path="m9169,3688r,-242l9350,3265r,242l9169,3688xe" filled="f" strokeweight=".2125mm">
              <v:path arrowok="t"/>
            </v:shape>
            <v:rect id="docshape347" o:spid="_x0000_s2932" style="position:absolute;left:8903;top:3446;width:266;height:242" fillcolor="#ccf" stroked="f"/>
            <v:rect id="docshape348" o:spid="_x0000_s2931" style="position:absolute;left:8903;top:3446;width:266;height:242" filled="f" strokeweight=".21247mm"/>
            <v:shape id="docshape349" o:spid="_x0000_s2930" style="position:absolute;left:8903;top:3265;width:447;height:182" coordorigin="8904,3265" coordsize="447,182" path="m9350,3265r-265,l8904,3446r265,l9350,3265xe" fillcolor="#9999be" stroked="f">
              <v:path arrowok="t"/>
            </v:shape>
            <v:shape id="docshape350" o:spid="_x0000_s2929" style="position:absolute;left:8903;top:3265;width:447;height:182" coordorigin="8904,3265" coordsize="447,182" path="m9169,3446r181,-181l9085,3265r-181,181l9169,3446xe" filled="f" strokeweight=".21244mm">
              <v:path arrowok="t"/>
            </v:shape>
            <v:shape id="docshape351" o:spid="_x0000_s2928" style="position:absolute;left:2847;top:1478;width:6382;height:2367" coordorigin="2848,1478" coordsize="6382,2367" o:spt="100" adj="0,,0" path="m2872,3821r,-2331m2872,3821r-24,m2872,3567r-24,m2872,3301r-24,m2872,3048r-24,m2872,2782r-24,m2872,2516r-24,m2872,2263r-24,m2872,1998r-24,m2872,1732r-24,m2872,1478r-24,m2872,3821r6345,m2872,3821r,24m3776,3821r,24m4681,3821r,24m5598,3821r,24m6503,3821r,24m7408,3821r,24m8325,3821r,24m9229,3821r,24e" filled="f" strokeweight=".21247mm">
              <v:stroke joinstyle="round"/>
              <v:formulas/>
              <v:path arrowok="t" o:connecttype="segments"/>
            </v:shape>
            <v:rect id="docshape352" o:spid="_x0000_s2927" style="position:absolute;left:4699;top:4418;width:97;height:97" fillcolor="#ffc" stroked="f"/>
            <v:rect id="docshape353" o:spid="_x0000_s2926" style="position:absolute;left:4699;top:4418;width:97;height:97" filled="f" strokeweight=".21247mm"/>
            <v:rect id="docshape354" o:spid="_x0000_s2925" style="position:absolute;left:5773;top:4418;width:97;height:97" fillcolor="#ccf" stroked="f"/>
            <v:rect id="docshape355" o:spid="_x0000_s2924" style="position:absolute;left:5773;top:4418;width:97;height:97" filled="f" strokeweight=".21247mm"/>
            <v:rect id="docshape356" o:spid="_x0000_s2923" style="position:absolute;left:1502;top:276;width:9084;height:4396" filled="f" strokeweight=".21244mm"/>
            <v:shape id="docshape357" o:spid="_x0000_s2922" type="#_x0000_t202" style="position:absolute;left:5085;top:413;width:1952;height:773" filled="f" stroked="f">
              <v:textbox inset="0,0,0,0">
                <w:txbxContent>
                  <w:p w14:paraId="20649E20" w14:textId="77777777" w:rsidR="00500B33" w:rsidRDefault="00A62B07">
                    <w:pPr>
                      <w:spacing w:line="189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Educational</w:t>
                    </w:r>
                    <w:r>
                      <w:rPr>
                        <w:rFonts w:ascii="Arial"/>
                        <w:b/>
                        <w:spacing w:val="1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Attainment</w:t>
                    </w:r>
                  </w:p>
                  <w:p w14:paraId="4F12F177" w14:textId="77777777" w:rsidR="00500B33" w:rsidRDefault="00500B33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24C632C8" w14:textId="77777777" w:rsidR="00500B33" w:rsidRDefault="00A62B07">
                    <w:pPr>
                      <w:spacing w:before="14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45%</w:t>
                    </w:r>
                    <w:r>
                      <w:rPr>
                        <w:rFonts w:ascii="Arial"/>
                        <w:b/>
                        <w:spacing w:val="16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position w:val="-7"/>
                        <w:sz w:val="13"/>
                      </w:rPr>
                      <w:t>44%</w:t>
                    </w:r>
                  </w:p>
                </w:txbxContent>
              </v:textbox>
            </v:shape>
            <v:shape id="docshape358" o:spid="_x0000_s2921" type="#_x0000_t202" style="position:absolute;left:2552;top:1400;width:282;height:934" filled="f" stroked="f">
              <v:textbox inset="0,0,0,0">
                <w:txbxContent>
                  <w:p w14:paraId="5125B690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45%</w:t>
                    </w:r>
                  </w:p>
                  <w:p w14:paraId="2ED99ECF" w14:textId="77777777" w:rsidR="00500B33" w:rsidRDefault="00A62B07">
                    <w:pPr>
                      <w:spacing w:before="10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40%</w:t>
                    </w:r>
                  </w:p>
                  <w:p w14:paraId="6DAE45A3" w14:textId="77777777" w:rsidR="00500B33" w:rsidRDefault="00A62B07">
                    <w:pPr>
                      <w:spacing w:before="117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35%</w:t>
                    </w:r>
                  </w:p>
                  <w:p w14:paraId="51B26145" w14:textId="77777777" w:rsidR="00500B33" w:rsidRDefault="00A62B07">
                    <w:pPr>
                      <w:spacing w:before="1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30%</w:t>
                    </w:r>
                  </w:p>
                </w:txbxContent>
              </v:textbox>
            </v:shape>
            <v:shape id="docshape359" o:spid="_x0000_s2920" type="#_x0000_t202" style="position:absolute;left:6014;top:2173;width:607;height:257" filled="f" stroked="f">
              <v:textbox inset="0,0,0,0">
                <w:txbxContent>
                  <w:p w14:paraId="1A2AA629" w14:textId="77777777" w:rsidR="00500B33" w:rsidRDefault="00A62B07">
                    <w:pPr>
                      <w:spacing w:line="127" w:lineRule="exact"/>
                      <w:ind w:left="325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20%</w:t>
                    </w:r>
                  </w:p>
                  <w:p w14:paraId="71354098" w14:textId="77777777" w:rsidR="00500B33" w:rsidRDefault="00A62B07">
                    <w:pPr>
                      <w:spacing w:line="129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19%</w:t>
                    </w:r>
                  </w:p>
                </w:txbxContent>
              </v:textbox>
            </v:shape>
            <v:shape id="docshape360" o:spid="_x0000_s2919" type="#_x0000_t202" style="position:absolute;left:2552;top:2438;width:282;height:1453" filled="f" stroked="f">
              <v:textbox inset="0,0,0,0">
                <w:txbxContent>
                  <w:p w14:paraId="36099632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25%</w:t>
                    </w:r>
                  </w:p>
                  <w:p w14:paraId="28D3DA6D" w14:textId="77777777" w:rsidR="00500B33" w:rsidRDefault="00A62B07">
                    <w:pPr>
                      <w:spacing w:before="1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20%</w:t>
                    </w:r>
                  </w:p>
                  <w:p w14:paraId="626F4E67" w14:textId="77777777" w:rsidR="00500B33" w:rsidRDefault="00A62B07">
                    <w:pPr>
                      <w:spacing w:before="1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15%</w:t>
                    </w:r>
                  </w:p>
                  <w:p w14:paraId="631FB835" w14:textId="77777777" w:rsidR="00500B33" w:rsidRDefault="00A62B07">
                    <w:pPr>
                      <w:spacing w:before="10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10%</w:t>
                    </w:r>
                  </w:p>
                  <w:p w14:paraId="52EAAD95" w14:textId="77777777" w:rsidR="00500B33" w:rsidRDefault="00A62B07">
                    <w:pPr>
                      <w:spacing w:before="116"/>
                      <w:ind w:left="7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5%</w:t>
                    </w:r>
                  </w:p>
                  <w:p w14:paraId="10120F4A" w14:textId="77777777" w:rsidR="00500B33" w:rsidRDefault="00A62B07">
                    <w:pPr>
                      <w:spacing w:before="104"/>
                      <w:ind w:left="7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0%</w:t>
                    </w:r>
                  </w:p>
                </w:txbxContent>
              </v:textbox>
            </v:shape>
            <v:shape id="docshape361" o:spid="_x0000_s2918" type="#_x0000_t202" style="position:absolute;left:3300;top:2498;width:282;height:149" filled="f" stroked="f">
              <v:textbox inset="0,0,0,0">
                <w:txbxContent>
                  <w:p w14:paraId="1EB10775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14%</w:t>
                    </w:r>
                  </w:p>
                </w:txbxContent>
              </v:textbox>
            </v:shape>
            <v:shape id="docshape362" o:spid="_x0000_s2917" type="#_x0000_t202" style="position:absolute;left:3770;top:2776;width:209;height:149" filled="f" stroked="f">
              <v:textbox inset="0,0,0,0">
                <w:txbxContent>
                  <w:p w14:paraId="7A97291F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8%</w:t>
                    </w:r>
                  </w:p>
                </w:txbxContent>
              </v:textbox>
            </v:shape>
            <v:shape id="docshape363" o:spid="_x0000_s2916" type="#_x0000_t202" style="position:absolute;left:4205;top:2643;width:607;height:233" filled="f" stroked="f">
              <v:textbox inset="0,0,0,0">
                <w:txbxContent>
                  <w:p w14:paraId="001687B0" w14:textId="77777777" w:rsidR="00500B33" w:rsidRDefault="00A62B07">
                    <w:pPr>
                      <w:spacing w:line="235" w:lineRule="auto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position w:val="-7"/>
                        <w:sz w:val="13"/>
                      </w:rPr>
                      <w:t>11%</w:t>
                    </w:r>
                    <w:r>
                      <w:rPr>
                        <w:rFonts w:ascii="Arial"/>
                        <w:b/>
                        <w:spacing w:val="27"/>
                        <w:position w:val="-7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12%</w:t>
                    </w:r>
                  </w:p>
                </w:txbxContent>
              </v:textbox>
            </v:shape>
            <v:shape id="docshape364" o:spid="_x0000_s2915" type="#_x0000_t202" style="position:absolute;left:6955;top:2957;width:511;height:221" filled="f" stroked="f">
              <v:textbox inset="0,0,0,0">
                <w:txbxContent>
                  <w:p w14:paraId="320873D8" w14:textId="77777777" w:rsidR="00500B33" w:rsidRDefault="00A62B07">
                    <w:pPr>
                      <w:spacing w:line="235" w:lineRule="auto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 xml:space="preserve">5%  </w:t>
                    </w:r>
                    <w:r>
                      <w:rPr>
                        <w:rFonts w:ascii="Arial"/>
                        <w:b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position w:val="-6"/>
                        <w:sz w:val="13"/>
                      </w:rPr>
                      <w:t>5%</w:t>
                    </w:r>
                  </w:p>
                </w:txbxContent>
              </v:textbox>
            </v:shape>
            <v:shape id="docshape365" o:spid="_x0000_s2914" type="#_x0000_t202" style="position:absolute;left:8186;top:2885;width:209;height:149" filled="f" stroked="f">
              <v:textbox inset="0,0,0,0">
                <w:txbxContent>
                  <w:p w14:paraId="03D805F2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7%</w:t>
                    </w:r>
                  </w:p>
                </w:txbxContent>
              </v:textbox>
            </v:shape>
            <v:shape id="docshape366" o:spid="_x0000_s2913" type="#_x0000_t202" style="position:absolute;left:7835;top:3090;width:209;height:149" filled="f" stroked="f">
              <v:textbox inset="0,0,0,0">
                <w:txbxContent>
                  <w:p w14:paraId="78DA18A8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3%</w:t>
                    </w:r>
                  </w:p>
                </w:txbxContent>
              </v:textbox>
            </v:shape>
            <v:shape id="docshape367" o:spid="_x0000_s2912" type="#_x0000_t202" style="position:absolute;left:8776;top:3102;width:209;height:149" filled="f" stroked="f">
              <v:textbox inset="0,0,0,0">
                <w:txbxContent>
                  <w:p w14:paraId="704F4F49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3%</w:t>
                    </w:r>
                  </w:p>
                </w:txbxContent>
              </v:textbox>
            </v:shape>
            <v:shape id="docshape368" o:spid="_x0000_s2911" type="#_x0000_t202" style="position:absolute;left:9151;top:3042;width:209;height:149" filled="f" stroked="f">
              <v:textbox inset="0,0,0,0">
                <w:txbxContent>
                  <w:p w14:paraId="29B7488D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5%</w:t>
                    </w:r>
                  </w:p>
                </w:txbxContent>
              </v:textbox>
            </v:shape>
            <v:shape id="docshape369" o:spid="_x0000_s2910" type="#_x0000_t202" style="position:absolute;left:2902;top:3885;width:1665;height:122" filled="f" stroked="f">
              <v:textbox inset="0,0,0,0">
                <w:txbxContent>
                  <w:p w14:paraId="45974996" w14:textId="77777777" w:rsidR="00500B33" w:rsidRDefault="00A62B07">
                    <w:pPr>
                      <w:spacing w:line="122" w:lineRule="exac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Less</w:t>
                    </w:r>
                    <w:r>
                      <w:rPr>
                        <w:rFonts w:ascii="Arial"/>
                        <w:b/>
                        <w:spacing w:val="4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than</w:t>
                    </w:r>
                    <w:r>
                      <w:rPr>
                        <w:rFonts w:ascii="Arial"/>
                        <w:b/>
                        <w:spacing w:val="3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9</w:t>
                    </w:r>
                    <w:r>
                      <w:rPr>
                        <w:rFonts w:ascii="Arial"/>
                        <w:b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 xml:space="preserve">th    </w:t>
                    </w:r>
                    <w:r>
                      <w:rPr>
                        <w:rFonts w:ascii="Arial"/>
                        <w:b/>
                        <w:spacing w:val="24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9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th</w:t>
                    </w:r>
                    <w:r>
                      <w:rPr>
                        <w:rFonts w:ascii="Arial"/>
                        <w:b/>
                        <w:spacing w:val="29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to</w:t>
                    </w:r>
                    <w:r>
                      <w:rPr>
                        <w:rFonts w:ascii="Arial"/>
                        <w:b/>
                        <w:spacing w:val="4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12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th</w:t>
                    </w:r>
                  </w:p>
                </w:txbxContent>
              </v:textbox>
            </v:shape>
            <v:shape id="docshape370" o:spid="_x0000_s2909" type="#_x0000_t202" style="position:absolute;left:3143;top:4030;width:1364;height:267" filled="f" stroked="f">
              <v:textbox inset="0,0,0,0">
                <w:txbxContent>
                  <w:p w14:paraId="018D1E20" w14:textId="77777777" w:rsidR="00500B33" w:rsidRDefault="00A62B07">
                    <w:pPr>
                      <w:tabs>
                        <w:tab w:val="left" w:pos="796"/>
                      </w:tabs>
                      <w:spacing w:line="276" w:lineRule="auto"/>
                      <w:ind w:left="844" w:right="18" w:hanging="84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grade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  <w:t>grade,</w:t>
                    </w:r>
                    <w:r>
                      <w:rPr>
                        <w:rFonts w:ascii="Arial"/>
                        <w:b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no</w:t>
                    </w:r>
                    <w:r>
                      <w:rPr>
                        <w:rFonts w:ascii="Arial"/>
                        <w:b/>
                        <w:spacing w:val="-28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diplo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ma</w:t>
                    </w:r>
                  </w:p>
                </w:txbxContent>
              </v:textbox>
            </v:shape>
            <v:shape id="docshape371" o:spid="_x0000_s2908" type="#_x0000_t202" style="position:absolute;left:4759;top:3885;width:4403;height:412" filled="f" stroked="f">
              <v:textbox inset="0,0,0,0">
                <w:txbxContent>
                  <w:p w14:paraId="4F360AC7" w14:textId="77777777" w:rsidR="00500B33" w:rsidRDefault="00A62B07">
                    <w:pPr>
                      <w:tabs>
                        <w:tab w:val="left" w:pos="940"/>
                        <w:tab w:val="left" w:pos="1109"/>
                        <w:tab w:val="left" w:pos="1881"/>
                        <w:tab w:val="left" w:pos="1990"/>
                        <w:tab w:val="left" w:pos="2762"/>
                        <w:tab w:val="left" w:pos="2895"/>
                        <w:tab w:val="left" w:pos="3618"/>
                      </w:tabs>
                      <w:spacing w:line="276" w:lineRule="auto"/>
                      <w:ind w:left="108" w:right="18" w:hanging="109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H igh</w:t>
                    </w:r>
                    <w:r>
                      <w:rPr>
                        <w:rFonts w:ascii="Arial"/>
                        <w:b/>
                        <w:spacing w:val="3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scho</w:t>
                    </w:r>
                    <w:r>
                      <w:rPr>
                        <w:rFonts w:ascii="Arial"/>
                        <w:b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l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ab/>
                      <w:t>So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me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ab/>
                      <w:t>A</w:t>
                    </w:r>
                    <w:r>
                      <w:rPr>
                        <w:rFonts w:ascii="Arial"/>
                        <w:b/>
                        <w:spacing w:val="2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sso</w:t>
                    </w:r>
                    <w:r>
                      <w:rPr>
                        <w:rFonts w:ascii="Arial"/>
                        <w:b/>
                        <w:spacing w:val="2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ciate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ab/>
                      <w:t>B</w:t>
                    </w:r>
                    <w:r>
                      <w:rPr>
                        <w:rFonts w:ascii="Arial"/>
                        <w:b/>
                        <w:spacing w:val="13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achelo</w:t>
                    </w:r>
                    <w:r>
                      <w:rPr>
                        <w:rFonts w:ascii="Arial"/>
                        <w:b/>
                        <w:spacing w:val="13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r' s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ab/>
                      <w:t xml:space="preserve">Graduate </w:t>
                    </w:r>
                    <w:r>
                      <w:rPr>
                        <w:rFonts w:ascii="Arial"/>
                        <w:b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graduate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co</w:t>
                    </w:r>
                    <w:r>
                      <w:rPr>
                        <w:rFonts w:ascii="Arial"/>
                        <w:b/>
                        <w:spacing w:val="1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llege,</w:t>
                    </w:r>
                    <w:r>
                      <w:rPr>
                        <w:rFonts w:ascii="Arial"/>
                        <w:b/>
                        <w:spacing w:val="5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no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sz w:val="11"/>
                      </w:rPr>
                      <w:t>degree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  <w:t>degree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pro</w:t>
                    </w:r>
                    <w:r>
                      <w:rPr>
                        <w:rFonts w:ascii="Arial"/>
                        <w:b/>
                        <w:spacing w:val="1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fessio</w:t>
                    </w:r>
                    <w:r>
                      <w:rPr>
                        <w:rFonts w:ascii="Arial"/>
                        <w:b/>
                        <w:spacing w:val="1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nal</w:t>
                    </w:r>
                  </w:p>
                  <w:p w14:paraId="67485117" w14:textId="77777777" w:rsidR="00500B33" w:rsidRDefault="00A62B07">
                    <w:pPr>
                      <w:tabs>
                        <w:tab w:val="left" w:pos="3800"/>
                      </w:tabs>
                      <w:spacing w:line="125" w:lineRule="exact"/>
                      <w:ind w:left="1073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degree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  <w:t>degree</w:t>
                    </w:r>
                  </w:p>
                </w:txbxContent>
              </v:textbox>
            </v:shape>
            <v:shape id="docshape372" o:spid="_x0000_s2907" type="#_x0000_t202" style="position:absolute;left:4639;top:4321;width:2823;height:290" filled="f" strokeweight=".21242mm">
              <v:textbox inset="0,0,0,0">
                <w:txbxContent>
                  <w:p w14:paraId="4885C62F" w14:textId="77777777" w:rsidR="00500B33" w:rsidRDefault="00A62B07">
                    <w:pPr>
                      <w:tabs>
                        <w:tab w:val="left" w:pos="1284"/>
                      </w:tabs>
                      <w:spacing w:before="39"/>
                      <w:ind w:left="211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Herington</w:t>
                    </w:r>
                    <w:r>
                      <w:rPr>
                        <w:rFonts w:ascii="Arial"/>
                        <w:b/>
                        <w:sz w:val="17"/>
                      </w:rPr>
                      <w:tab/>
                      <w:t>Dickinson</w:t>
                    </w:r>
                    <w:r>
                      <w:rPr>
                        <w:rFonts w:ascii="Arial"/>
                        <w:b/>
                        <w:spacing w:val="1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County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A2A96A6" w14:textId="77777777" w:rsidR="00500B33" w:rsidRDefault="00500B33">
      <w:pPr>
        <w:rPr>
          <w:sz w:val="21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6EE22662" w14:textId="77777777" w:rsidR="00500B33" w:rsidRDefault="00500B33">
      <w:pPr>
        <w:pStyle w:val="BodyText"/>
        <w:spacing w:before="4"/>
        <w:rPr>
          <w:sz w:val="16"/>
        </w:rPr>
      </w:pPr>
    </w:p>
    <w:p w14:paraId="74E773C3" w14:textId="77777777" w:rsidR="00500B33" w:rsidRDefault="00A62B07">
      <w:pPr>
        <w:pStyle w:val="Heading3"/>
        <w:numPr>
          <w:ilvl w:val="1"/>
          <w:numId w:val="41"/>
        </w:numPr>
        <w:tabs>
          <w:tab w:val="left" w:pos="961"/>
        </w:tabs>
        <w:spacing w:before="79"/>
        <w:jc w:val="both"/>
        <w:rPr>
          <w:sz w:val="24"/>
        </w:rPr>
      </w:pPr>
      <w:r>
        <w:rPr>
          <w:w w:val="95"/>
        </w:rPr>
        <w:t>Labor</w:t>
      </w:r>
      <w:r>
        <w:rPr>
          <w:spacing w:val="10"/>
          <w:w w:val="95"/>
        </w:rPr>
        <w:t xml:space="preserve"> </w:t>
      </w:r>
      <w:r>
        <w:rPr>
          <w:w w:val="95"/>
        </w:rPr>
        <w:t>Force</w:t>
      </w:r>
    </w:p>
    <w:p w14:paraId="6E50EAE9" w14:textId="77777777" w:rsidR="00500B33" w:rsidRDefault="00A62B07">
      <w:pPr>
        <w:pStyle w:val="BodyText"/>
        <w:spacing w:before="152" w:line="350" w:lineRule="auto"/>
        <w:ind w:left="240" w:right="478"/>
        <w:jc w:val="both"/>
      </w:pPr>
      <w:r>
        <w:t>In</w:t>
      </w:r>
      <w:r>
        <w:rPr>
          <w:spacing w:val="-9"/>
        </w:rPr>
        <w:t xml:space="preserve"> </w:t>
      </w:r>
      <w:r>
        <w:t>1990,</w:t>
      </w:r>
      <w:r>
        <w:rPr>
          <w:spacing w:val="-10"/>
        </w:rPr>
        <w:t xml:space="preserve"> </w:t>
      </w:r>
      <w:r>
        <w:t>47</w:t>
      </w:r>
      <w:r>
        <w:rPr>
          <w:spacing w:val="-11"/>
        </w:rPr>
        <w:t xml:space="preserve"> </w:t>
      </w:r>
      <w:r>
        <w:t>percent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working</w:t>
      </w:r>
      <w:r>
        <w:rPr>
          <w:spacing w:val="-12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persons</w:t>
      </w:r>
      <w:r>
        <w:rPr>
          <w:spacing w:val="-11"/>
        </w:rPr>
        <w:t xml:space="preserve"> </w:t>
      </w:r>
      <w:r>
        <w:t>(16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64</w:t>
      </w:r>
      <w:r>
        <w:rPr>
          <w:spacing w:val="-12"/>
        </w:rPr>
        <w:t xml:space="preserve"> </w:t>
      </w:r>
      <w:r>
        <w:t>years</w:t>
      </w:r>
      <w:r>
        <w:rPr>
          <w:spacing w:val="-11"/>
        </w:rPr>
        <w:t xml:space="preserve"> </w:t>
      </w:r>
      <w:r>
        <w:t>old)</w:t>
      </w:r>
      <w:r>
        <w:rPr>
          <w:spacing w:val="-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civilian</w:t>
      </w:r>
      <w:r>
        <w:rPr>
          <w:spacing w:val="-8"/>
        </w:rPr>
        <w:t xml:space="preserve"> </w:t>
      </w:r>
      <w:r>
        <w:t>labor</w:t>
      </w:r>
      <w:r>
        <w:rPr>
          <w:spacing w:val="-13"/>
        </w:rPr>
        <w:t xml:space="preserve"> </w:t>
      </w:r>
      <w:r>
        <w:t>force</w:t>
      </w:r>
      <w:r>
        <w:rPr>
          <w:spacing w:val="-12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an unemployment rate of 4.9% compared to 3.1% for the County.</w:t>
      </w:r>
      <w:r>
        <w:rPr>
          <w:spacing w:val="1"/>
        </w:rPr>
        <w:t xml:space="preserve"> </w:t>
      </w:r>
      <w:r>
        <w:t>Over half of the employed</w:t>
      </w:r>
      <w:r>
        <w:rPr>
          <w:spacing w:val="1"/>
        </w:rPr>
        <w:t xml:space="preserve"> </w:t>
      </w:r>
      <w:r>
        <w:rPr>
          <w:spacing w:val="-1"/>
        </w:rPr>
        <w:t>residents</w:t>
      </w:r>
      <w:r>
        <w:rPr>
          <w:spacing w:val="-8"/>
        </w:rPr>
        <w:t xml:space="preserve"> </w:t>
      </w:r>
      <w:r>
        <w:rPr>
          <w:spacing w:val="-1"/>
        </w:rPr>
        <w:t>(56%)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rPr>
          <w:spacing w:val="-1"/>
        </w:rPr>
        <w:t>employed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technical,</w:t>
      </w:r>
      <w:r>
        <w:rPr>
          <w:spacing w:val="-7"/>
        </w:rPr>
        <w:t xml:space="preserve"> </w:t>
      </w:r>
      <w:r>
        <w:t>sales,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administrative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operators,</w:t>
      </w:r>
      <w:r>
        <w:rPr>
          <w:spacing w:val="-10"/>
        </w:rPr>
        <w:t xml:space="preserve"> </w:t>
      </w:r>
      <w:r>
        <w:t>fabric</w:t>
      </w:r>
      <w:r>
        <w:t>ators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laborer positions.</w:t>
      </w:r>
      <w:r>
        <w:rPr>
          <w:spacing w:val="1"/>
        </w:rPr>
        <w:t xml:space="preserve"> </w:t>
      </w:r>
      <w:r>
        <w:t>Only 19 percent of employed residents worked in the service sector which is</w:t>
      </w:r>
      <w:r>
        <w:rPr>
          <w:spacing w:val="1"/>
        </w:rPr>
        <w:t xml:space="preserve"> </w:t>
      </w:r>
      <w:r>
        <w:t>traditionally the largest sector of employment in urbanized areas.</w:t>
      </w:r>
      <w:r>
        <w:rPr>
          <w:spacing w:val="1"/>
        </w:rPr>
        <w:t xml:space="preserve"> </w:t>
      </w:r>
      <w:r>
        <w:t>Typically rural areas have</w:t>
      </w:r>
      <w:r>
        <w:rPr>
          <w:spacing w:val="1"/>
        </w:rPr>
        <w:t xml:space="preserve"> </w:t>
      </w:r>
      <w:r>
        <w:rPr>
          <w:w w:val="95"/>
        </w:rPr>
        <w:t>relatively</w:t>
      </w:r>
      <w:r>
        <w:rPr>
          <w:spacing w:val="7"/>
          <w:w w:val="95"/>
        </w:rPr>
        <w:t xml:space="preserve"> </w:t>
      </w:r>
      <w:r>
        <w:rPr>
          <w:w w:val="95"/>
        </w:rPr>
        <w:t>lower</w:t>
      </w:r>
      <w:r>
        <w:rPr>
          <w:spacing w:val="9"/>
          <w:w w:val="95"/>
        </w:rPr>
        <w:t xml:space="preserve"> </w:t>
      </w:r>
      <w:r>
        <w:rPr>
          <w:w w:val="95"/>
        </w:rPr>
        <w:t>service</w:t>
      </w:r>
      <w:r>
        <w:rPr>
          <w:spacing w:val="7"/>
          <w:w w:val="95"/>
        </w:rPr>
        <w:t xml:space="preserve"> </w:t>
      </w:r>
      <w:r>
        <w:rPr>
          <w:w w:val="95"/>
        </w:rPr>
        <w:t>occupations</w:t>
      </w:r>
      <w:r>
        <w:rPr>
          <w:spacing w:val="6"/>
          <w:w w:val="95"/>
        </w:rPr>
        <w:t xml:space="preserve"> </w:t>
      </w:r>
      <w:r>
        <w:rPr>
          <w:w w:val="95"/>
        </w:rPr>
        <w:t>due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limited</w:t>
      </w:r>
      <w:r>
        <w:rPr>
          <w:spacing w:val="8"/>
          <w:w w:val="95"/>
        </w:rPr>
        <w:t xml:space="preserve"> </w:t>
      </w:r>
      <w:r>
        <w:rPr>
          <w:w w:val="95"/>
        </w:rPr>
        <w:t>amount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services</w:t>
      </w:r>
      <w:r>
        <w:rPr>
          <w:spacing w:val="6"/>
          <w:w w:val="95"/>
        </w:rPr>
        <w:t xml:space="preserve"> </w:t>
      </w:r>
      <w:r>
        <w:rPr>
          <w:w w:val="95"/>
        </w:rPr>
        <w:t>offered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these</w:t>
      </w:r>
      <w:r>
        <w:rPr>
          <w:spacing w:val="6"/>
          <w:w w:val="95"/>
        </w:rPr>
        <w:t xml:space="preserve"> </w:t>
      </w:r>
      <w:r>
        <w:rPr>
          <w:w w:val="95"/>
        </w:rPr>
        <w:t>areas.</w:t>
      </w:r>
    </w:p>
    <w:p w14:paraId="3150DC37" w14:textId="77777777" w:rsidR="00500B33" w:rsidRDefault="00A62B07">
      <w:pPr>
        <w:pStyle w:val="BodyText"/>
        <w:spacing w:before="7"/>
        <w:rPr>
          <w:sz w:val="5"/>
        </w:rPr>
      </w:pPr>
      <w:r>
        <w:pict w14:anchorId="25511C75">
          <v:group id="docshapegroup373" o:spid="_x0000_s2848" style="position:absolute;margin-left:75.5pt;margin-top:4.45pt;width:473.15pt;height:249.1pt;z-index:-15721984;mso-wrap-distance-left:0;mso-wrap-distance-right:0;mso-position-horizontal-relative:page" coordorigin="1510,89" coordsize="9463,4982">
            <v:rect id="docshape374" o:spid="_x0000_s2905" style="position:absolute;left:1517;top:96;width:9448;height:4967" filled="f" strokeweight=".26392mm"/>
            <v:rect id="docshape375" o:spid="_x0000_s2904" style="position:absolute;left:2289;top:2610;width:405;height:1089" fillcolor="#ffc" stroked="f"/>
            <v:rect id="docshape376" o:spid="_x0000_s2903" style="position:absolute;left:2289;top:2610;width:405;height:1089" filled="f" strokeweight=".26406mm"/>
            <v:rect id="docshape377" o:spid="_x0000_s2902" style="position:absolute;left:3714;top:1170;width:420;height:2528" fillcolor="#ffc" stroked="f"/>
            <v:rect id="docshape378" o:spid="_x0000_s2901" style="position:absolute;left:3714;top:1170;width:420;height:2528" filled="f" strokeweight=".26408mm"/>
            <v:rect id="docshape379" o:spid="_x0000_s2900" style="position:absolute;left:5154;top:2099;width:405;height:1599" fillcolor="#ffc" stroked="f"/>
            <v:rect id="docshape380" o:spid="_x0000_s2899" style="position:absolute;left:5154;top:2099;width:405;height:1599" filled="f" strokeweight=".26408mm"/>
            <v:rect id="docshape381" o:spid="_x0000_s2898" style="position:absolute;left:6578;top:3540;width:406;height:158" fillcolor="#ffc" stroked="f"/>
            <v:rect id="docshape382" o:spid="_x0000_s2897" style="position:absolute;left:6578;top:3540;width:406;height:158" filled="f" strokeweight=".26389mm"/>
            <v:rect id="docshape383" o:spid="_x0000_s2896" style="position:absolute;left:8003;top:2775;width:420;height:923" fillcolor="#ffc" stroked="f"/>
            <v:rect id="docshape384" o:spid="_x0000_s2895" style="position:absolute;left:8003;top:2775;width:420;height:923" filled="f" strokeweight=".26406mm"/>
            <v:rect id="docshape385" o:spid="_x0000_s2894" style="position:absolute;left:9442;top:1514;width:406;height:2184" fillcolor="#ffc" stroked="f"/>
            <v:rect id="docshape386" o:spid="_x0000_s2893" style="position:absolute;left:9442;top:1514;width:406;height:2184" filled="f" strokeweight=".26408mm"/>
            <v:rect id="docshape387" o:spid="_x0000_s2892" style="position:absolute;left:2694;top:2010;width:405;height:1688" fillcolor="#ccf" stroked="f"/>
            <v:rect id="docshape388" o:spid="_x0000_s2891" style="position:absolute;left:2694;top:2010;width:405;height:1688" filled="f" strokeweight=".26408mm"/>
            <v:rect id="docshape389" o:spid="_x0000_s2890" style="position:absolute;left:4133;top:1604;width:406;height:2094" fillcolor="#ccf" stroked="f"/>
            <v:rect id="docshape390" o:spid="_x0000_s2889" style="position:absolute;left:4133;top:1604;width:406;height:2094" filled="f" strokeweight=".26408mm"/>
            <v:rect id="docshape391" o:spid="_x0000_s2888" style="position:absolute;left:5558;top:2459;width:405;height:1239" fillcolor="#ccf" stroked="f"/>
            <v:rect id="docshape392" o:spid="_x0000_s2887" style="position:absolute;left:5558;top:2459;width:405;height:1239" filled="f" strokeweight=".26406mm"/>
            <v:rect id="docshape393" o:spid="_x0000_s2886" style="position:absolute;left:6983;top:2895;width:405;height:803" fillcolor="#ccf" stroked="f"/>
            <v:rect id="docshape394" o:spid="_x0000_s2885" style="position:absolute;left:6983;top:2895;width:405;height:803" filled="f" strokeweight=".26403mm"/>
            <v:rect id="docshape395" o:spid="_x0000_s2884" style="position:absolute;left:8422;top:2745;width:405;height:953" fillcolor="#ccf" stroked="f"/>
            <v:rect id="docshape396" o:spid="_x0000_s2883" style="position:absolute;left:8422;top:2745;width:405;height:953" filled="f" strokeweight=".26406mm"/>
            <v:rect id="docshape397" o:spid="_x0000_s2882" style="position:absolute;left:9847;top:2070;width:405;height:1629" fillcolor="#ccf" stroked="f"/>
            <v:rect id="docshape398" o:spid="_x0000_s2881" style="position:absolute;left:9847;top:2070;width:405;height:1629" filled="f" strokeweight=".26408mm"/>
            <v:shape id="docshape399" o:spid="_x0000_s2880" style="position:absolute;left:1944;top:749;width:8623;height:2986" coordorigin="1945,750" coordsize="8623,2986" o:spt="100" adj="0,,0" path="m1990,750r,2941m1945,3706r30,m1945,3285r30,m1945,2865r30,m1945,2445r30,m1945,2010r30,m1945,1590r30,m1945,1170r30,m1945,750r30,m1990,3706r8562,m1990,3735r,-14m3414,3735r,-14m4854,3735r,-14m6278,3735r,-14m7703,3735r,-14m9143,3735r,-14m10567,3735r,-14e" filled="f" strokeweight=".26397mm">
              <v:stroke joinstyle="round"/>
              <v:formulas/>
              <v:path arrowok="t" o:connecttype="segments"/>
            </v:shape>
            <v:rect id="docshape400" o:spid="_x0000_s2879" style="position:absolute;left:4801;top:4718;width:90;height:91" fillcolor="#ffc" stroked="f"/>
            <v:rect id="docshape401" o:spid="_x0000_s2878" style="position:absolute;left:4801;top:4718;width:90;height:91" filled="f" strokeweight=".26397mm"/>
            <v:rect id="docshape402" o:spid="_x0000_s2877" style="position:absolute;left:5836;top:4718;width:90;height:91" fillcolor="#ccf" stroked="f"/>
            <v:rect id="docshape403" o:spid="_x0000_s2876" style="position:absolute;left:5836;top:4718;width:90;height:91" filled="f" strokeweight=".26397mm"/>
            <v:rect id="docshape404" o:spid="_x0000_s2875" style="position:absolute;left:1517;top:96;width:9448;height:4967" filled="f" strokeweight=".26392mm"/>
            <v:shape id="docshape405" o:spid="_x0000_s2874" type="#_x0000_t202" style="position:absolute;left:4906;top:283;width:2706;height:252" filled="f" stroked="f">
              <v:textbox inset="0,0,0,0">
                <w:txbxContent>
                  <w:p w14:paraId="568329A2" w14:textId="77777777" w:rsidR="00500B33" w:rsidRDefault="00A62B07">
                    <w:pPr>
                      <w:spacing w:line="250" w:lineRule="exact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Labor</w:t>
                    </w:r>
                    <w:r>
                      <w:rPr>
                        <w:rFonts w:asci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Force</w:t>
                    </w:r>
                    <w:r>
                      <w:rPr>
                        <w:rFonts w:ascii="Arial"/>
                        <w:b/>
                        <w:spacing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Occupations</w:t>
                    </w:r>
                  </w:p>
                </w:txbxContent>
              </v:textbox>
            </v:shape>
            <v:shape id="docshape406" o:spid="_x0000_s2873" type="#_x0000_t202" style="position:absolute;left:1547;top:653;width:345;height:185" filled="f" stroked="f">
              <v:textbox inset="0,0,0,0">
                <w:txbxContent>
                  <w:p w14:paraId="52EF111F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35%</w:t>
                    </w:r>
                  </w:p>
                </w:txbxContent>
              </v:textbox>
            </v:shape>
            <v:shape id="docshape407" o:spid="_x0000_s2872" type="#_x0000_t202" style="position:absolute;left:3766;top:877;width:345;height:185" filled="f" stroked="f">
              <v:textbox inset="0,0,0,0">
                <w:txbxContent>
                  <w:p w14:paraId="541FEEBF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30%</w:t>
                    </w:r>
                  </w:p>
                </w:txbxContent>
              </v:textbox>
            </v:shape>
            <v:shape id="docshape408" o:spid="_x0000_s2871" type="#_x0000_t202" style="position:absolute;left:1547;top:1072;width:345;height:185" filled="f" stroked="f">
              <v:textbox inset="0,0,0,0">
                <w:txbxContent>
                  <w:p w14:paraId="54150808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30%</w:t>
                    </w:r>
                  </w:p>
                </w:txbxContent>
              </v:textbox>
            </v:shape>
            <v:shape id="docshape409" o:spid="_x0000_s2870" type="#_x0000_t202" style="position:absolute;left:4171;top:1313;width:345;height:185" filled="f" stroked="f">
              <v:textbox inset="0,0,0,0">
                <w:txbxContent>
                  <w:p w14:paraId="0BEC6D3B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25%</w:t>
                    </w:r>
                  </w:p>
                </w:txbxContent>
              </v:textbox>
            </v:shape>
            <v:shape id="docshape410" o:spid="_x0000_s2869" type="#_x0000_t202" style="position:absolute;left:9479;top:1222;width:345;height:185" filled="f" stroked="f">
              <v:textbox inset="0,0,0,0">
                <w:txbxContent>
                  <w:p w14:paraId="6009B9C8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26%</w:t>
                    </w:r>
                  </w:p>
                </w:txbxContent>
              </v:textbox>
            </v:shape>
            <v:shape id="docshape411" o:spid="_x0000_s2868" type="#_x0000_t202" style="position:absolute;left:1547;top:1493;width:345;height:185" filled="f" stroked="f">
              <v:textbox inset="0,0,0,0">
                <w:txbxContent>
                  <w:p w14:paraId="73224D03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25%</w:t>
                    </w:r>
                  </w:p>
                </w:txbxContent>
              </v:textbox>
            </v:shape>
            <v:shape id="docshape412" o:spid="_x0000_s2867" type="#_x0000_t202" style="position:absolute;left:2731;top:1718;width:345;height:185" filled="f" stroked="f">
              <v:textbox inset="0,0,0,0">
                <w:txbxContent>
                  <w:p w14:paraId="1561FE35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20%</w:t>
                    </w:r>
                  </w:p>
                </w:txbxContent>
              </v:textbox>
            </v:shape>
            <v:shape id="docshape413" o:spid="_x0000_s2866" type="#_x0000_t202" style="position:absolute;left:1547;top:1913;width:345;height:185" filled="f" stroked="f">
              <v:textbox inset="0,0,0,0">
                <w:txbxContent>
                  <w:p w14:paraId="2A8A4AA9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20%</w:t>
                    </w:r>
                  </w:p>
                </w:txbxContent>
              </v:textbox>
            </v:shape>
            <v:shape id="docshape414" o:spid="_x0000_s2865" type="#_x0000_t202" style="position:absolute;left:5191;top:1808;width:345;height:185" filled="f" stroked="f">
              <v:textbox inset="0,0,0,0">
                <w:txbxContent>
                  <w:p w14:paraId="57D282BA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19%</w:t>
                    </w:r>
                  </w:p>
                </w:txbxContent>
              </v:textbox>
            </v:shape>
            <v:shape id="docshape415" o:spid="_x0000_s2864" type="#_x0000_t202" style="position:absolute;left:9884;top:1778;width:345;height:185" filled="f" stroked="f">
              <v:textbox inset="0,0,0,0">
                <w:txbxContent>
                  <w:p w14:paraId="61CAC75D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19%</w:t>
                    </w:r>
                  </w:p>
                </w:txbxContent>
              </v:textbox>
            </v:shape>
            <v:shape id="docshape416" o:spid="_x0000_s2863" type="#_x0000_t202" style="position:absolute;left:5596;top:2168;width:345;height:185" filled="f" stroked="f">
              <v:textbox inset="0,0,0,0">
                <w:txbxContent>
                  <w:p w14:paraId="688899BD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15%</w:t>
                    </w:r>
                  </w:p>
                </w:txbxContent>
              </v:textbox>
            </v:shape>
            <v:shape id="docshape417" o:spid="_x0000_s2862" type="#_x0000_t202" style="position:absolute;left:1547;top:2348;width:345;height:185" filled="f" stroked="f">
              <v:textbox inset="0,0,0,0">
                <w:txbxContent>
                  <w:p w14:paraId="2950977C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15%</w:t>
                    </w:r>
                  </w:p>
                </w:txbxContent>
              </v:textbox>
            </v:shape>
            <v:shape id="docshape418" o:spid="_x0000_s2861" type="#_x0000_t202" style="position:absolute;left:2327;top:2318;width:345;height:185" filled="f" stroked="f">
              <v:textbox inset="0,0,0,0">
                <w:txbxContent>
                  <w:p w14:paraId="3470CC06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13%</w:t>
                    </w:r>
                  </w:p>
                </w:txbxContent>
              </v:textbox>
            </v:shape>
            <v:shape id="docshape419" o:spid="_x0000_s2860" type="#_x0000_t202" style="position:absolute;left:7020;top:2603;width:345;height:185" filled="f" stroked="f">
              <v:textbox inset="0,0,0,0">
                <w:txbxContent>
                  <w:p w14:paraId="1E629864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10%</w:t>
                    </w:r>
                  </w:p>
                </w:txbxContent>
              </v:textbox>
            </v:shape>
            <v:shape id="docshape420" o:spid="_x0000_s2859" type="#_x0000_t202" style="position:absolute;left:8055;top:2453;width:750;height:215" filled="f" stroked="f">
              <v:textbox inset="0,0,0,0">
                <w:txbxContent>
                  <w:p w14:paraId="1FBE4586" w14:textId="77777777" w:rsidR="00500B33" w:rsidRDefault="00A62B07">
                    <w:pPr>
                      <w:spacing w:line="21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-2"/>
                        <w:sz w:val="16"/>
                      </w:rPr>
                      <w:t>11%</w:t>
                    </w:r>
                    <w:r>
                      <w:rPr>
                        <w:rFonts w:ascii="Arial"/>
                        <w:b/>
                        <w:spacing w:val="11"/>
                        <w:w w:val="105"/>
                        <w:position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11%</w:t>
                    </w:r>
                  </w:p>
                </w:txbxContent>
              </v:textbox>
            </v:shape>
            <v:shape id="docshape421" o:spid="_x0000_s2858" type="#_x0000_t202" style="position:absolute;left:1547;top:2768;width:345;height:605" filled="f" stroked="f">
              <v:textbox inset="0,0,0,0">
                <w:txbxContent>
                  <w:p w14:paraId="382DF518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10%</w:t>
                    </w:r>
                  </w:p>
                  <w:p w14:paraId="5620749B" w14:textId="77777777" w:rsidR="00500B33" w:rsidRDefault="00500B33">
                    <w:pPr>
                      <w:spacing w:before="6"/>
                      <w:rPr>
                        <w:rFonts w:ascii="Arial"/>
                        <w:b/>
                        <w:sz w:val="20"/>
                      </w:rPr>
                    </w:pPr>
                  </w:p>
                  <w:p w14:paraId="362644D0" w14:textId="77777777" w:rsidR="00500B33" w:rsidRDefault="00A62B07">
                    <w:pPr>
                      <w:ind w:left="9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5%</w:t>
                    </w:r>
                  </w:p>
                </w:txbxContent>
              </v:textbox>
            </v:shape>
            <v:shape id="docshape422" o:spid="_x0000_s2857" type="#_x0000_t202" style="position:absolute;left:6660;top:3248;width:255;height:185" filled="f" stroked="f">
              <v:textbox inset="0,0,0,0">
                <w:txbxContent>
                  <w:p w14:paraId="0020983C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2%</w:t>
                    </w:r>
                  </w:p>
                </w:txbxContent>
              </v:textbox>
            </v:shape>
            <v:shape id="docshape423" o:spid="_x0000_s2856" type="#_x0000_t202" style="position:absolute;left:1637;top:3608;width:255;height:185" filled="f" stroked="f">
              <v:textbox inset="0,0,0,0">
                <w:txbxContent>
                  <w:p w14:paraId="3E135CD3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0%</w:t>
                    </w:r>
                  </w:p>
                </w:txbxContent>
              </v:textbox>
            </v:shape>
            <v:shape id="docshape424" o:spid="_x0000_s2855" type="#_x0000_t202" style="position:absolute;left:2177;top:3799;width:1035;height:630" filled="f" stroked="f">
              <v:textbox inset="0,0,0,0">
                <w:txbxContent>
                  <w:p w14:paraId="405EC5A3" w14:textId="77777777" w:rsidR="00500B33" w:rsidRDefault="00A62B07">
                    <w:pPr>
                      <w:spacing w:line="288" w:lineRule="auto"/>
                      <w:ind w:left="4" w:right="22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</w:t>
                    </w:r>
                    <w:r>
                      <w:rPr>
                        <w:rFonts w:ascii="Arial"/>
                        <w:b/>
                        <w:spacing w:val="18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anag</w:t>
                    </w:r>
                    <w:r>
                      <w:rPr>
                        <w:rFonts w:ascii="Arial"/>
                        <w:b/>
                        <w:spacing w:val="-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erial</w:t>
                    </w:r>
                    <w:r>
                      <w:rPr>
                        <w:rFonts w:ascii="Arial"/>
                        <w:b/>
                        <w:spacing w:val="19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p ro f</w:t>
                    </w:r>
                    <w:r>
                      <w:rPr>
                        <w:rFonts w:ascii="Arial"/>
                        <w:b/>
                        <w:spacing w:val="3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essio nal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sp</w:t>
                    </w:r>
                    <w:r>
                      <w:rPr>
                        <w:rFonts w:ascii="Arial"/>
                        <w:b/>
                        <w:spacing w:val="-17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ecialt</w:t>
                    </w:r>
                    <w:r>
                      <w:rPr>
                        <w:rFonts w:ascii="Arial"/>
                        <w:b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y</w:t>
                    </w:r>
                  </w:p>
                  <w:p w14:paraId="0ED0C447" w14:textId="77777777" w:rsidR="00500B33" w:rsidRDefault="00A62B07">
                    <w:pPr>
                      <w:spacing w:line="136" w:lineRule="exact"/>
                      <w:ind w:left="4" w:right="41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ccup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at</w:t>
                    </w:r>
                    <w:r>
                      <w:rPr>
                        <w:rFonts w:ascii="Arial"/>
                        <w:b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io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ns</w:t>
                    </w:r>
                  </w:p>
                </w:txbxContent>
              </v:textbox>
            </v:shape>
            <v:shape id="docshape425" o:spid="_x0000_s2854" type="#_x0000_t202" style="position:absolute;left:3497;top:3799;width:1253;height:630" filled="f" stroked="f">
              <v:textbox inset="0,0,0,0">
                <w:txbxContent>
                  <w:p w14:paraId="672552BB" w14:textId="77777777" w:rsidR="00500B33" w:rsidRDefault="00A62B07">
                    <w:pPr>
                      <w:spacing w:line="288" w:lineRule="auto"/>
                      <w:ind w:right="18" w:firstLine="11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T echnical,</w:t>
                    </w:r>
                    <w:r>
                      <w:rPr>
                        <w:rFonts w:ascii="Arial"/>
                        <w:b/>
                        <w:spacing w:val="3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sales,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ad minist rat ive</w:t>
                    </w:r>
                    <w:r>
                      <w:rPr>
                        <w:rFonts w:ascii="Arial"/>
                        <w:b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sup</w:t>
                    </w:r>
                    <w:r>
                      <w:rPr>
                        <w:rFonts w:ascii="Arial"/>
                        <w:b/>
                        <w:spacing w:val="-18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p</w:t>
                    </w:r>
                    <w:r>
                      <w:rPr>
                        <w:rFonts w:ascii="Arial"/>
                        <w:b/>
                        <w:spacing w:val="-18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7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rt</w:t>
                    </w:r>
                  </w:p>
                  <w:p w14:paraId="1DE3AE6C" w14:textId="77777777" w:rsidR="00500B33" w:rsidRDefault="00A62B07">
                    <w:pPr>
                      <w:spacing w:line="136" w:lineRule="exact"/>
                      <w:ind w:left="186" w:right="232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ccup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at</w:t>
                    </w:r>
                    <w:r>
                      <w:rPr>
                        <w:rFonts w:ascii="Arial"/>
                        <w:b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io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ns</w:t>
                    </w:r>
                  </w:p>
                </w:txbxContent>
              </v:textbox>
            </v:shape>
            <v:shape id="docshape426" o:spid="_x0000_s2853" type="#_x0000_t202" style="position:absolute;left:5116;top:3799;width:834;height:300" filled="f" stroked="f">
              <v:textbox inset="0,0,0,0">
                <w:txbxContent>
                  <w:p w14:paraId="1FB3AC8F" w14:textId="77777777" w:rsidR="00500B33" w:rsidRDefault="00A62B07">
                    <w:pPr>
                      <w:spacing w:line="134" w:lineRule="exact"/>
                      <w:ind w:left="58" w:right="18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Service</w:t>
                    </w:r>
                  </w:p>
                  <w:p w14:paraId="4AEFA90A" w14:textId="77777777" w:rsidR="00500B33" w:rsidRDefault="00A62B07">
                    <w:pPr>
                      <w:spacing w:before="27"/>
                      <w:ind w:right="18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ccup</w:t>
                    </w:r>
                    <w:r>
                      <w:rPr>
                        <w:rFonts w:ascii="Arial"/>
                        <w:b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at</w:t>
                    </w:r>
                    <w:r>
                      <w:rPr>
                        <w:rFonts w:ascii="Arial"/>
                        <w:b/>
                        <w:spacing w:val="-9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io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ns</w:t>
                    </w:r>
                  </w:p>
                </w:txbxContent>
              </v:textbox>
            </v:shape>
            <v:shape id="docshape427" o:spid="_x0000_s2852" type="#_x0000_t202" style="position:absolute;left:6376;top:3799;width:1234;height:465" filled="f" stroked="f">
              <v:textbox inset="0,0,0,0">
                <w:txbxContent>
                  <w:p w14:paraId="6D25BD82" w14:textId="77777777" w:rsidR="00500B33" w:rsidRDefault="00A62B07">
                    <w:pPr>
                      <w:spacing w:line="288" w:lineRule="auto"/>
                      <w:ind w:left="7" w:right="26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F</w:t>
                    </w:r>
                    <w:r>
                      <w:rPr>
                        <w:rFonts w:ascii="Arial"/>
                        <w:b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arming</w:t>
                    </w:r>
                    <w:r>
                      <w:rPr>
                        <w:rFonts w:ascii="Arial"/>
                        <w:b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,</w:t>
                    </w:r>
                    <w:r>
                      <w:rPr>
                        <w:rFonts w:ascii="Arial"/>
                        <w:b/>
                        <w:spacing w:val="17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f</w:t>
                    </w:r>
                    <w:r>
                      <w:rPr>
                        <w:rFonts w:ascii="Arial"/>
                        <w:b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rest</w:t>
                    </w:r>
                    <w:r>
                      <w:rPr>
                        <w:rFonts w:ascii="Arial"/>
                        <w:b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ry,</w:t>
                    </w:r>
                    <w:r>
                      <w:rPr>
                        <w:rFonts w:ascii="Arial"/>
                        <w:b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3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f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ishing</w:t>
                    </w:r>
                  </w:p>
                  <w:p w14:paraId="5BE40628" w14:textId="77777777" w:rsidR="00500B33" w:rsidRDefault="00A62B07">
                    <w:pPr>
                      <w:spacing w:line="137" w:lineRule="exact"/>
                      <w:ind w:left="7" w:right="65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ccup</w:t>
                    </w:r>
                    <w:r>
                      <w:rPr>
                        <w:rFonts w:ascii="Arial"/>
                        <w:b/>
                        <w:spacing w:val="-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at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io</w:t>
                    </w:r>
                    <w:r>
                      <w:rPr>
                        <w:rFonts w:ascii="Arial"/>
                        <w:b/>
                        <w:spacing w:val="-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ns</w:t>
                    </w:r>
                  </w:p>
                </w:txbxContent>
              </v:textbox>
            </v:shape>
            <v:shape id="docshape428" o:spid="_x0000_s2851" type="#_x0000_t202" style="position:absolute;left:7800;top:3799;width:1219;height:630" filled="f" stroked="f">
              <v:textbox inset="0,0,0,0">
                <w:txbxContent>
                  <w:p w14:paraId="37D02149" w14:textId="77777777" w:rsidR="00500B33" w:rsidRDefault="00A62B07">
                    <w:pPr>
                      <w:spacing w:line="134" w:lineRule="exact"/>
                      <w:ind w:left="30" w:right="23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Precisio</w:t>
                    </w:r>
                    <w:r>
                      <w:rPr>
                        <w:rFonts w:ascii="Arial"/>
                        <w:b/>
                        <w:spacing w:val="46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</w:t>
                    </w:r>
                  </w:p>
                  <w:p w14:paraId="4699B9B9" w14:textId="77777777" w:rsidR="00500B33" w:rsidRDefault="00A62B07">
                    <w:pPr>
                      <w:spacing w:before="27" w:line="288" w:lineRule="auto"/>
                      <w:ind w:left="5" w:right="23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</w:t>
                    </w:r>
                    <w:r>
                      <w:rPr>
                        <w:rFonts w:ascii="Arial"/>
                        <w:b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ro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uct</w:t>
                    </w:r>
                    <w:r>
                      <w:rPr>
                        <w:rFonts w:ascii="Arial"/>
                        <w:b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io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n,</w:t>
                    </w:r>
                    <w:r>
                      <w:rPr>
                        <w:rFonts w:ascii="Arial"/>
                        <w:b/>
                        <w:spacing w:val="7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craf</w:t>
                    </w:r>
                    <w:r>
                      <w:rPr>
                        <w:rFonts w:ascii="Arial"/>
                        <w:b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t</w:t>
                    </w:r>
                    <w:r>
                      <w:rPr>
                        <w:rFonts w:ascii="Arial"/>
                        <w:b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,</w:t>
                    </w:r>
                    <w:r>
                      <w:rPr>
                        <w:rFonts w:ascii="Arial"/>
                        <w:b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3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rep</w:t>
                    </w:r>
                    <w:r>
                      <w:rPr>
                        <w:rFonts w:ascii="Arial"/>
                        <w:b/>
                        <w:spacing w:val="-16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air</w:t>
                    </w:r>
                  </w:p>
                  <w:p w14:paraId="1276BDA2" w14:textId="77777777" w:rsidR="00500B33" w:rsidRDefault="00A62B07">
                    <w:pPr>
                      <w:spacing w:line="137" w:lineRule="exact"/>
                      <w:ind w:left="171" w:right="213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ccup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at</w:t>
                    </w:r>
                    <w:r>
                      <w:rPr>
                        <w:rFonts w:ascii="Arial"/>
                        <w:b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io</w:t>
                    </w:r>
                    <w:r>
                      <w:rPr>
                        <w:rFonts w:ascii="Arial"/>
                        <w:b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ns</w:t>
                    </w:r>
                  </w:p>
                </w:txbxContent>
              </v:textbox>
            </v:shape>
            <v:shape id="docshape429" o:spid="_x0000_s2850" type="#_x0000_t202" style="position:absolute;left:9285;top:3799;width:1095;height:465" filled="f" stroked="f">
              <v:textbox inset="0,0,0,0">
                <w:txbxContent>
                  <w:p w14:paraId="2380FB7F" w14:textId="77777777" w:rsidR="00500B33" w:rsidRDefault="00A62B07">
                    <w:pPr>
                      <w:spacing w:line="134" w:lineRule="exact"/>
                      <w:ind w:left="5" w:right="17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Op</w:t>
                    </w:r>
                    <w:r>
                      <w:rPr>
                        <w:rFonts w:ascii="Arial"/>
                        <w:b/>
                        <w:spacing w:val="-9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erat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rs,</w:t>
                    </w:r>
                  </w:p>
                  <w:p w14:paraId="263CF7CD" w14:textId="77777777" w:rsidR="00500B33" w:rsidRDefault="00A62B07">
                    <w:pPr>
                      <w:spacing w:before="22" w:line="288" w:lineRule="auto"/>
                      <w:ind w:left="5" w:right="24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f</w:t>
                    </w:r>
                    <w:r>
                      <w:rPr>
                        <w:rFonts w:ascii="Arial"/>
                        <w:b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ab</w:t>
                    </w:r>
                    <w:r>
                      <w:rPr>
                        <w:rFonts w:ascii="Arial"/>
                        <w:b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r</w:t>
                    </w:r>
                    <w:r>
                      <w:rPr>
                        <w:rFonts w:ascii="Arial"/>
                        <w:b/>
                        <w:spacing w:val="-16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icat</w:t>
                    </w:r>
                    <w:r>
                      <w:rPr>
                        <w:rFonts w:ascii="Arial"/>
                        <w:b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rs,</w:t>
                    </w:r>
                    <w:r>
                      <w:rPr>
                        <w:rFonts w:ascii="Arial"/>
                        <w:b/>
                        <w:spacing w:val="1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lab</w:t>
                    </w:r>
                    <w:r>
                      <w:rPr>
                        <w:rFonts w:ascii="Arial"/>
                        <w:b/>
                        <w:spacing w:val="-17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7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rers</w:t>
                    </w:r>
                  </w:p>
                </w:txbxContent>
              </v:textbox>
            </v:shape>
            <v:shape id="docshape430" o:spid="_x0000_s2849" type="#_x0000_t202" style="position:absolute;left:4741;top:4613;width:2760;height:316" filled="f" strokeweight=".26386mm">
              <v:textbox inset="0,0,0,0">
                <w:txbxContent>
                  <w:p w14:paraId="416A77E6" w14:textId="77777777" w:rsidR="00500B33" w:rsidRDefault="00A62B07">
                    <w:pPr>
                      <w:tabs>
                        <w:tab w:val="left" w:pos="1237"/>
                      </w:tabs>
                      <w:spacing w:before="53"/>
                      <w:ind w:left="20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Herington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ab/>
                      <w:t>Dickinson</w:t>
                    </w:r>
                    <w:r>
                      <w:rPr>
                        <w:rFonts w:ascii="Arial"/>
                        <w:b/>
                        <w:spacing w:val="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County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1CEF4B" w14:textId="77777777" w:rsidR="00500B33" w:rsidRDefault="00500B33">
      <w:pPr>
        <w:pStyle w:val="BodyText"/>
        <w:rPr>
          <w:sz w:val="20"/>
        </w:rPr>
      </w:pPr>
    </w:p>
    <w:p w14:paraId="1F14C466" w14:textId="77777777" w:rsidR="00500B33" w:rsidRDefault="00500B33">
      <w:pPr>
        <w:pStyle w:val="BodyText"/>
        <w:spacing w:before="10"/>
        <w:rPr>
          <w:sz w:val="18"/>
        </w:rPr>
      </w:pPr>
    </w:p>
    <w:p w14:paraId="7ABF40B6" w14:textId="77777777" w:rsidR="00500B33" w:rsidRDefault="00A62B07">
      <w:pPr>
        <w:pStyle w:val="BodyText"/>
        <w:spacing w:before="83" w:line="350" w:lineRule="auto"/>
        <w:ind w:left="5426" w:right="475"/>
        <w:jc w:val="both"/>
      </w:pPr>
      <w:r>
        <w:pict w14:anchorId="33BD808F">
          <v:group id="docshapegroup431" o:spid="_x0000_s2830" style="position:absolute;left:0;text-align:left;margin-left:77.25pt;margin-top:-.75pt;width:244.7pt;height:170.1pt;z-index:15735808;mso-position-horizontal-relative:page" coordorigin="1545,-15" coordsize="4894,3402">
            <v:rect id="docshape432" o:spid="_x0000_s2847" style="position:absolute;left:1551;top:-10;width:4882;height:3390" filled="f" strokeweight=".21117mm"/>
            <v:shape id="docshape433" o:spid="_x0000_s2846" style="position:absolute;left:3800;top:1313;width:117;height:500" coordorigin="3801,1314" coordsize="117,500" path="m3917,1314r-116,l3917,1814r,-500xe" fillcolor="#936" stroked="f">
              <v:path arrowok="t"/>
            </v:shape>
            <v:shape id="docshape434" o:spid="_x0000_s2845" style="position:absolute;left:3800;top:1313;width:117;height:500" coordorigin="3801,1314" coordsize="117,500" path="m3801,1314r35,l3882,1314r35,l3917,1814,3801,1314xe" filled="f" strokeweight=".20506mm">
              <v:path arrowok="t"/>
            </v:shape>
            <v:shape id="docshape435" o:spid="_x0000_s2844" style="position:absolute;left:3858;top:1154;width:128;height:147" coordorigin="3859,1155" coordsize="128,147" o:spt="100" adj="0,,0" path="m3987,1155r,49m3987,1216r-128,85e" filled="f" strokeweight=".20944mm">
              <v:stroke joinstyle="round"/>
              <v:formulas/>
              <v:path arrowok="t" o:connecttype="segments"/>
            </v:shape>
            <v:shape id="docshape436" o:spid="_x0000_s2843" style="position:absolute;left:2975;top:1862;width:24;height:306" coordorigin="2975,1862" coordsize="24,306" path="m2975,1862r,244l2987,2130r,25l2999,2167r,-244l2987,1911r,-25l2975,1862xe" fillcolor="#808066" stroked="f">
              <v:path arrowok="t"/>
            </v:shape>
            <v:shape id="docshape437" o:spid="_x0000_s2842" style="position:absolute;left:2975;top:1813;width:24;height:354" coordorigin="2975,1814" coordsize="24,354" path="m2999,1923r-12,-12l2987,1886r-12,-24l2975,1850r,-24l2975,1814r,243l2975,2070r,24l2975,2106r12,24l2987,2155r12,12l2999,1923xe" filled="f" strokeweight=".20458mm">
              <v:path arrowok="t"/>
            </v:shape>
            <v:shape id="docshape438" o:spid="_x0000_s2841" style="position:absolute;left:2975;top:1313;width:942;height:610" coordorigin="2975,1314" coordsize="942,610" path="m3801,1314r-47,l3719,1326r-46,l3626,1338r-34,l3498,1362r-23,12l3382,1399r-23,12l3324,1423r-35,13l3254,1448r-23,24l3196,1484r-23,25l3138,1521r-35,36l3022,1643r-35,73l2987,1740r-12,12l2975,1850r12,24l2987,1899r12,24l3917,1814,3801,1314xe" fillcolor="#ffc" stroked="f">
              <v:path arrowok="t"/>
            </v:shape>
            <v:shape id="docshape439" o:spid="_x0000_s2840" style="position:absolute;left:2975;top:1313;width:942;height:610" coordorigin="2975,1314" coordsize="942,610" path="m2999,1923r-12,-24l2987,1874r-12,-24l2975,1826r,-12l2975,1789r,-37l2987,1740r,-24l2999,1692r11,-25l3022,1643r23,-25l3057,1606r23,-24l3103,1557r12,-12l3138,1521r35,-12l3196,1484r35,-12l3254,1448r35,-12l3324,1423r35,-12l3382,1399r47,-12l3475,1374r23,-12l3545,1350r47,-12l3626,1338r47,-12l3719,1326r35,-12l3801,1314r116,500l2999,1923xe" filled="f" strokeweight=".21147mm">
              <v:path arrowok="t"/>
            </v:shape>
            <v:shape id="docshape440" o:spid="_x0000_s2839" style="position:absolute;left:2975;top:1057;width:175;height:452" coordorigin="2975,1057" coordsize="175,452" o:spt="100" adj="0,,0" path="m2975,1057r47,m3033,1057r117,452e" filled="f" strokeweight=".20944mm">
              <v:stroke joinstyle="round"/>
              <v:formulas/>
              <v:path arrowok="t" o:connecttype="segments"/>
            </v:shape>
            <v:shape id="docshape441" o:spid="_x0000_s2838" style="position:absolute;left:2998;top:1813;width:1860;height:744" coordorigin="2999,1814" coordsize="1860,744" path="m4858,1814r,24l4847,1850r,24l4835,1911r,12l4824,1948r-35,36l4777,2008r-23,25l4742,2057r-35,13l4695,2094r-34,12l4638,2130r-24,12l4580,2167r-36,12l4521,2191r-46,13l4440,2228r-23,12l4370,2252r-46,13l4300,2265r-93,24l4173,2289r-47,12l4045,2301r-47,12l3836,2313r-58,-12l3707,2301r-57,-12l3603,2289r-23,-12l3533,2265r-46,-13l3452,2252r-35,-12l3347,2204r-104,-37l3219,2142r-23,-12l3161,2106r-23,-12l3115,2070r-23,-13l3068,2033r-11,-25l3033,1984r-11,-24l3010,1948r-11,-25l2999,2167r11,24l3022,2204r11,24l3057,2252r11,25l3092,2301r23,12l3138,2338r23,12l3196,2374r23,13l3243,2411r104,37l3417,2484r35,12l3487,2496r46,13l3580,2521r23,12l3650,2533r57,12l3778,2545r58,12l3998,2557r47,-12l4126,2545r47,-12l4207,2533r93,-24l4324,2509r46,-13l4417,2484r23,-12l4475,2448r46,-13l4544,2423r36,-12l4614,2387r24,-13l4661,2350r34,-12l4707,2313r35,-12l4754,2277r23,-25l4789,2228r35,-37l4835,2167r,-12l4847,2118r,-24l4858,2082r,-268xe" fillcolor="#666680" stroked="f">
              <v:path arrowok="t"/>
            </v:shape>
            <v:shape id="docshape442" o:spid="_x0000_s2837" style="position:absolute;left:2998;top:1813;width:1860;height:744" coordorigin="2999,1814" coordsize="1860,744" path="m4858,1814r,24l4847,1850r,24l4835,1911r,12l4824,1948r-24,24l4789,1984r-12,24l4754,2033r-12,24l4707,2070r-12,24l4661,2106r-23,24l4614,2142r-34,25l4544,2179r-23,12l4475,2204r-35,24l4417,2240r-47,12l4324,2265r-24,l4254,2277r-47,12l4173,2289r-47,12l4080,2301r-35,l3998,2313r-35,l3917,2313r-47,l3836,2313r-58,-12l3731,2301r-24,l3650,2289r-47,l3580,2277r-47,-12l3487,2252r-35,l3417,2240r-47,-24l3347,2204r-35,-13l3278,2179r-35,-12l3219,2142r-23,-12l3161,2106r-23,-12l3115,2070r-23,-13l3068,2033r-11,-25l3033,1984r-11,-24l3010,1948r-11,-25l2999,2167r11,24l3022,2204r11,24l3057,2252r11,25l3092,2301r23,12l3138,2338r23,12l3196,2374r23,13l3243,2411r35,12l3312,2435r35,13l3370,2460r47,24l3452,2496r35,l3533,2509r47,12l3603,2533r47,l3707,2545r24,l3778,2545r58,12l3870,2557r47,l3963,2557r35,l4045,2545r35,l4126,2545r47,-12l4207,2533r47,-12l4300,2509r24,l4370,2496r47,-12l4440,2472r35,-24l4521,2435r23,-12l4580,2411r34,-24l4638,2374r23,-24l4695,2338r12,-25l4742,2301r12,-24l4777,2252r12,-24l4800,2216r24,-25l4835,2167r,-12l4847,2118r,-24l4858,2082r,-25l4858,1814xe" filled="f" strokeweight=".213mm">
              <v:path arrowok="t"/>
            </v:shape>
            <v:shape id="docshape443" o:spid="_x0000_s2836" style="position:absolute;left:2998;top:1313;width:1860;height:1000" coordorigin="2999,1314" coordsize="1860" path="m4080,1314r-163,l3917,1814r-918,109l3010,1948r12,12l3045,2008r23,25l3103,2070r35,24l3150,2106r34,24l3219,2142r12,13l3301,2191r174,61l3522,2265r34,12l3592,2277r46,12l3673,2289r46,12l3801,2301r46,12l4010,2313r46,-12l4138,2301r35,-12l4219,2289r47,-12l4300,2265r47,-13l4370,2252r47,-12l4452,2216r23,-12l4521,2191r23,-12l4580,2167r34,-25l4638,2130r23,-24l4684,2094r23,-24l4742,2057r12,-24l4789,1996r11,-24l4824,1948r,-13l4847,1886r,-24l4858,1838r,-61l4847,1752r,-24l4824,1680r-12,-13l4800,1643r-23,-25l4766,1594r-24,-12l4731,1557r-24,-24l4661,1509r-35,-25l4603,1472r-35,-24l4544,1436r-34,-13l4463,1411r-23,-12l4394,1387r-24,-13l4277,1350r-23,-12l4207,1338r-34,-12l4126,1326r-46,-12xe" fillcolor="#ccf" stroked="f">
              <v:path arrowok="t"/>
            </v:shape>
            <v:shape id="docshape444" o:spid="_x0000_s2835" style="position:absolute;left:2998;top:1313;width:1860;height:1000" coordorigin="2999,1314" coordsize="1860" path="m3917,1314r46,l3998,1314r47,l4080,1314r46,12l4173,1326r34,12l4254,1338r23,12l4324,1362r46,12l4394,1387r46,12l4463,1411r47,12l4544,1436r24,12l4603,1472r23,12l4661,1509r23,12l4707,1533r24,24l4742,1582r24,12l4777,1618r23,25l4812,1667r12,13l4835,1704r12,24l4847,1752r11,25l4858,1789r,25l4858,1838r-11,24l4847,1886r-12,25l4824,1935r,13l4800,1972r-11,24l4777,2008r-23,25l4742,2057r-35,13l4684,2094r-23,12l4638,2130r-24,12l4580,2167r-36,12l4521,2191r-46,13l4452,2216r-35,24l4370,2252r-23,l4300,2265r-34,12l4219,2289r-46,l4138,2301r-47,l4056,2301r-46,12l3963,2313r-34,l3882,2313r-35,l3801,2301r-47,l3719,2301r-46,-12l3638,2289r-46,-12l3556,2277r-34,-12l3475,2252r-35,-12l3406,2228r-36,-12l3336,2204r-35,-13l3278,2179r-47,-24l3219,2142r-35,-12l3150,2106r-12,-12l3103,2070r-11,-13l3068,2033r-23,-25l3033,1984r-11,-24l3010,1948r-11,-25l3917,1814r,-500xe" filled="f" strokeweight=".21217mm">
              <v:path arrowok="t"/>
            </v:shape>
            <v:rect id="docshape445" o:spid="_x0000_s2834" style="position:absolute;left:1551;top:-10;width:4882;height:3390" filled="f" strokeweight=".21117mm"/>
            <v:shape id="docshape446" o:spid="_x0000_s2833" type="#_x0000_t202" style="position:absolute;left:2272;top:612;width:704;height:882" filled="f" stroked="f">
              <v:textbox inset="0,0,0,0">
                <w:txbxContent>
                  <w:p w14:paraId="432914D1" w14:textId="77777777" w:rsidR="00500B33" w:rsidRDefault="00A62B07">
                    <w:pPr>
                      <w:spacing w:line="292" w:lineRule="auto"/>
                      <w:ind w:right="18" w:hanging="3"/>
                      <w:jc w:val="center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Worked</w:t>
                    </w:r>
                    <w:r>
                      <w:rPr>
                        <w:rFonts w:ascii="Arial"/>
                        <w:b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outside</w:t>
                    </w:r>
                    <w:r>
                      <w:rPr>
                        <w:rFonts w:ascii="Arial"/>
                        <w:b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county of</w:t>
                    </w:r>
                    <w:r>
                      <w:rPr>
                        <w:rFonts w:ascii="Arial"/>
                        <w:b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residence,</w:t>
                    </w:r>
                    <w:r>
                      <w:rPr>
                        <w:rFonts w:ascii="Arial"/>
                        <w:b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27%</w:t>
                    </w:r>
                  </w:p>
                </w:txbxContent>
              </v:textbox>
            </v:shape>
            <v:shape id="docshape447" o:spid="_x0000_s2832" type="#_x0000_t202" style="position:absolute;left:3527;top:114;width:945;height:991" filled="f" stroked="f">
              <v:textbox inset="0,0,0,0">
                <w:txbxContent>
                  <w:p w14:paraId="043A9CC4" w14:textId="77777777" w:rsidR="00500B33" w:rsidRDefault="00A62B07">
                    <w:pPr>
                      <w:spacing w:before="1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Place</w:t>
                    </w:r>
                    <w:r>
                      <w:rPr>
                        <w:rFonts w:ascii="Arial"/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Work</w:t>
                    </w:r>
                  </w:p>
                  <w:p w14:paraId="579CC1C0" w14:textId="77777777" w:rsidR="00500B33" w:rsidRDefault="00A62B07">
                    <w:pPr>
                      <w:spacing w:before="128" w:line="292" w:lineRule="auto"/>
                      <w:ind w:left="35" w:right="4" w:firstLine="17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Worked</w:t>
                    </w:r>
                    <w:r>
                      <w:rPr>
                        <w:rFonts w:ascii="Arial"/>
                        <w:b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outside</w:t>
                    </w:r>
                    <w:r>
                      <w:rPr>
                        <w:rFonts w:ascii="Arial"/>
                        <w:b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state</w:t>
                    </w:r>
                    <w:r>
                      <w:rPr>
                        <w:rFonts w:ascii="Arial"/>
                        <w:b/>
                        <w:spacing w:val="-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of</w:t>
                    </w:r>
                    <w:r>
                      <w:rPr>
                        <w:rFonts w:ascii="Arial"/>
                        <w:b/>
                        <w:spacing w:val="17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residence,</w:t>
                    </w:r>
                  </w:p>
                  <w:p w14:paraId="33C1C595" w14:textId="77777777" w:rsidR="00500B33" w:rsidRDefault="00A62B07">
                    <w:pPr>
                      <w:spacing w:before="2"/>
                      <w:ind w:left="37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2%</w:t>
                    </w:r>
                  </w:p>
                </w:txbxContent>
              </v:textbox>
            </v:shape>
            <v:shape id="docshape448" o:spid="_x0000_s2831" type="#_x0000_t202" style="position:absolute;left:4562;top:2429;width:704;height:699" filled="f" stroked="f">
              <v:textbox inset="0,0,0,0">
                <w:txbxContent>
                  <w:p w14:paraId="59D7BD50" w14:textId="77777777" w:rsidR="00500B33" w:rsidRDefault="00A62B07">
                    <w:pPr>
                      <w:spacing w:line="292" w:lineRule="auto"/>
                      <w:ind w:right="18" w:firstLine="23"/>
                      <w:jc w:val="both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Worked in</w:t>
                    </w:r>
                    <w:r>
                      <w:rPr>
                        <w:rFonts w:ascii="Arial"/>
                        <w:b/>
                        <w:spacing w:val="-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county of</w:t>
                    </w:r>
                    <w:r>
                      <w:rPr>
                        <w:rFonts w:ascii="Arial"/>
                        <w:b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residence,</w:t>
                    </w:r>
                  </w:p>
                  <w:p w14:paraId="44867AE2" w14:textId="77777777" w:rsidR="00500B33" w:rsidRDefault="00A62B07">
                    <w:pPr>
                      <w:spacing w:before="1"/>
                      <w:ind w:left="220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71%</w:t>
                    </w:r>
                  </w:p>
                </w:txbxContent>
              </v:textbox>
            </v:shape>
            <w10:wrap anchorx="page"/>
          </v:group>
        </w:pict>
      </w:r>
      <w:r>
        <w:t>Most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residents</w:t>
      </w:r>
      <w:r>
        <w:rPr>
          <w:spacing w:val="1"/>
        </w:rPr>
        <w:t xml:space="preserve"> </w:t>
      </w:r>
      <w:r>
        <w:t>(71%)</w:t>
      </w:r>
      <w:r>
        <w:rPr>
          <w:spacing w:val="1"/>
        </w:rPr>
        <w:t xml:space="preserve"> </w:t>
      </w:r>
      <w:r>
        <w:t>worked</w:t>
      </w:r>
      <w:r>
        <w:rPr>
          <w:spacing w:val="1"/>
        </w:rPr>
        <w:t xml:space="preserve"> </w:t>
      </w:r>
      <w:r>
        <w:t>within the County while 27 percent worked</w:t>
      </w:r>
      <w:r>
        <w:rPr>
          <w:spacing w:val="-57"/>
        </w:rPr>
        <w:t xml:space="preserve"> </w:t>
      </w:r>
      <w:r>
        <w:t>outside the County, most likely in larger</w:t>
      </w:r>
      <w:r>
        <w:rPr>
          <w:spacing w:val="1"/>
        </w:rPr>
        <w:t xml:space="preserve"> </w:t>
      </w:r>
      <w:r>
        <w:t>cities in adjacent counties such as Topeka</w:t>
      </w:r>
      <w:r>
        <w:rPr>
          <w:spacing w:val="1"/>
        </w:rPr>
        <w:t xml:space="preserve"> </w:t>
      </w:r>
      <w:r>
        <w:t>and Salina.</w:t>
      </w:r>
    </w:p>
    <w:p w14:paraId="16228726" w14:textId="77777777" w:rsidR="00500B33" w:rsidRDefault="00500B33">
      <w:pPr>
        <w:spacing w:line="35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45A76830" w14:textId="77777777" w:rsidR="00500B33" w:rsidRDefault="00500B33">
      <w:pPr>
        <w:pStyle w:val="BodyText"/>
        <w:spacing w:before="4"/>
        <w:rPr>
          <w:sz w:val="16"/>
        </w:rPr>
      </w:pPr>
    </w:p>
    <w:p w14:paraId="4254D9CC" w14:textId="77777777" w:rsidR="00500B33" w:rsidRDefault="00A62B07">
      <w:pPr>
        <w:pStyle w:val="Heading3"/>
        <w:numPr>
          <w:ilvl w:val="1"/>
          <w:numId w:val="41"/>
        </w:numPr>
        <w:tabs>
          <w:tab w:val="left" w:pos="960"/>
          <w:tab w:val="left" w:pos="961"/>
        </w:tabs>
        <w:spacing w:before="79"/>
        <w:rPr>
          <w:sz w:val="24"/>
        </w:rPr>
      </w:pPr>
      <w:r>
        <w:t>Income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Poverty</w:t>
      </w:r>
      <w:r>
        <w:rPr>
          <w:spacing w:val="-16"/>
        </w:rPr>
        <w:t xml:space="preserve"> </w:t>
      </w:r>
      <w:r>
        <w:t>Status</w:t>
      </w:r>
    </w:p>
    <w:p w14:paraId="4C343137" w14:textId="77777777" w:rsidR="00500B33" w:rsidRDefault="00A62B07">
      <w:pPr>
        <w:pStyle w:val="BodyText"/>
        <w:spacing w:before="152" w:line="350" w:lineRule="auto"/>
        <w:ind w:left="240" w:right="642"/>
      </w:pPr>
      <w:r>
        <w:t>In 1990, median household</w:t>
      </w:r>
      <w:r>
        <w:t xml:space="preserve"> income was $18,623 for the City which was 81 percent of median</w:t>
      </w:r>
      <w:r>
        <w:rPr>
          <w:spacing w:val="1"/>
        </w:rPr>
        <w:t xml:space="preserve"> </w:t>
      </w:r>
      <w:r>
        <w:rPr>
          <w:w w:val="95"/>
        </w:rPr>
        <w:t>household</w:t>
      </w:r>
      <w:r>
        <w:rPr>
          <w:spacing w:val="7"/>
          <w:w w:val="95"/>
        </w:rPr>
        <w:t xml:space="preserve"> </w:t>
      </w:r>
      <w:r>
        <w:rPr>
          <w:w w:val="95"/>
        </w:rPr>
        <w:t>income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County</w:t>
      </w:r>
      <w:r>
        <w:rPr>
          <w:spacing w:val="8"/>
          <w:w w:val="95"/>
        </w:rPr>
        <w:t xml:space="preserve"> </w:t>
      </w:r>
      <w:r>
        <w:rPr>
          <w:w w:val="95"/>
        </w:rPr>
        <w:t>($22,953).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2000</w:t>
      </w:r>
      <w:r>
        <w:rPr>
          <w:spacing w:val="5"/>
          <w:w w:val="95"/>
        </w:rPr>
        <w:t xml:space="preserve"> </w:t>
      </w:r>
      <w:r>
        <w:rPr>
          <w:w w:val="95"/>
        </w:rPr>
        <w:t>median</w:t>
      </w:r>
      <w:r>
        <w:rPr>
          <w:spacing w:val="10"/>
          <w:w w:val="95"/>
        </w:rPr>
        <w:t xml:space="preserve"> </w:t>
      </w:r>
      <w:r>
        <w:rPr>
          <w:w w:val="95"/>
        </w:rPr>
        <w:t>income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City</w:t>
      </w:r>
      <w:r>
        <w:rPr>
          <w:spacing w:val="8"/>
          <w:w w:val="95"/>
        </w:rPr>
        <w:t xml:space="preserve"> </w:t>
      </w:r>
      <w:r>
        <w:rPr>
          <w:w w:val="95"/>
        </w:rPr>
        <w:t>was</w:t>
      </w:r>
      <w:r>
        <w:rPr>
          <w:spacing w:val="7"/>
          <w:w w:val="95"/>
        </w:rPr>
        <w:t xml:space="preserve"> </w:t>
      </w:r>
      <w:r>
        <w:rPr>
          <w:w w:val="95"/>
        </w:rPr>
        <w:t>$29,104</w:t>
      </w:r>
      <w:r>
        <w:rPr>
          <w:spacing w:val="1"/>
          <w:w w:val="95"/>
        </w:rPr>
        <w:t xml:space="preserve"> </w:t>
      </w:r>
      <w:r>
        <w:rPr>
          <w:w w:val="95"/>
        </w:rPr>
        <w:t>which</w:t>
      </w:r>
      <w:r>
        <w:rPr>
          <w:spacing w:val="17"/>
          <w:w w:val="95"/>
        </w:rPr>
        <w:t xml:space="preserve"> </w:t>
      </w:r>
      <w:r>
        <w:rPr>
          <w:w w:val="95"/>
        </w:rPr>
        <w:t>represents</w:t>
      </w:r>
      <w:r>
        <w:rPr>
          <w:spacing w:val="12"/>
          <w:w w:val="95"/>
        </w:rPr>
        <w:t xml:space="preserve"> </w:t>
      </w:r>
      <w:r>
        <w:rPr>
          <w:w w:val="95"/>
        </w:rPr>
        <w:t>an</w:t>
      </w:r>
      <w:r>
        <w:rPr>
          <w:spacing w:val="16"/>
          <w:w w:val="95"/>
        </w:rPr>
        <w:t xml:space="preserve"> </w:t>
      </w:r>
      <w:r>
        <w:rPr>
          <w:w w:val="95"/>
        </w:rPr>
        <w:t>increase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56</w:t>
      </w:r>
      <w:r>
        <w:rPr>
          <w:spacing w:val="11"/>
          <w:w w:val="95"/>
        </w:rPr>
        <w:t xml:space="preserve"> </w:t>
      </w:r>
      <w:r>
        <w:rPr>
          <w:w w:val="95"/>
        </w:rPr>
        <w:t>percent</w:t>
      </w:r>
      <w:r>
        <w:rPr>
          <w:spacing w:val="22"/>
          <w:w w:val="95"/>
        </w:rPr>
        <w:t xml:space="preserve"> </w:t>
      </w:r>
      <w:r>
        <w:rPr>
          <w:w w:val="95"/>
        </w:rPr>
        <w:t>from</w:t>
      </w:r>
      <w:r>
        <w:rPr>
          <w:spacing w:val="16"/>
          <w:w w:val="95"/>
        </w:rPr>
        <w:t xml:space="preserve"> </w:t>
      </w:r>
      <w:r>
        <w:rPr>
          <w:w w:val="95"/>
        </w:rPr>
        <w:t>1990.</w:t>
      </w:r>
      <w:r>
        <w:rPr>
          <w:spacing w:val="29"/>
          <w:w w:val="95"/>
        </w:rPr>
        <w:t xml:space="preserve"> </w:t>
      </w:r>
      <w:r>
        <w:rPr>
          <w:w w:val="95"/>
        </w:rPr>
        <w:t>Over</w:t>
      </w:r>
      <w:r>
        <w:rPr>
          <w:spacing w:val="16"/>
          <w:w w:val="95"/>
        </w:rPr>
        <w:t xml:space="preserve"> </w:t>
      </w:r>
      <w:r>
        <w:rPr>
          <w:w w:val="95"/>
        </w:rPr>
        <w:t>13</w:t>
      </w:r>
      <w:r>
        <w:rPr>
          <w:spacing w:val="11"/>
          <w:w w:val="95"/>
        </w:rPr>
        <w:t xml:space="preserve"> </w:t>
      </w:r>
      <w:r>
        <w:rPr>
          <w:w w:val="95"/>
        </w:rPr>
        <w:t>percent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Herington’s</w:t>
      </w:r>
      <w:r>
        <w:rPr>
          <w:spacing w:val="12"/>
          <w:w w:val="95"/>
        </w:rPr>
        <w:t xml:space="preserve"> </w:t>
      </w:r>
      <w:r>
        <w:rPr>
          <w:w w:val="95"/>
        </w:rPr>
        <w:t>residents</w:t>
      </w:r>
      <w:r>
        <w:rPr>
          <w:spacing w:val="1"/>
          <w:w w:val="95"/>
        </w:rPr>
        <w:t xml:space="preserve"> </w:t>
      </w:r>
      <w:r>
        <w:t>live below the poverty level as defined by the Department of Housing and Urban Development.</w:t>
      </w:r>
      <w:r>
        <w:rPr>
          <w:spacing w:val="-57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these</w:t>
      </w:r>
      <w:r>
        <w:rPr>
          <w:spacing w:val="12"/>
          <w:w w:val="95"/>
        </w:rPr>
        <w:t xml:space="preserve"> </w:t>
      </w:r>
      <w:r>
        <w:rPr>
          <w:w w:val="95"/>
        </w:rPr>
        <w:t>residents,</w:t>
      </w:r>
      <w:r>
        <w:rPr>
          <w:spacing w:val="15"/>
          <w:w w:val="95"/>
        </w:rPr>
        <w:t xml:space="preserve"> </w:t>
      </w:r>
      <w:r>
        <w:rPr>
          <w:w w:val="95"/>
        </w:rPr>
        <w:t>26</w:t>
      </w:r>
      <w:r>
        <w:rPr>
          <w:spacing w:val="10"/>
          <w:w w:val="95"/>
        </w:rPr>
        <w:t xml:space="preserve"> </w:t>
      </w:r>
      <w:r>
        <w:rPr>
          <w:w w:val="95"/>
        </w:rPr>
        <w:t>percent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4"/>
          <w:w w:val="95"/>
        </w:rPr>
        <w:t xml:space="preserve"> </w:t>
      </w:r>
      <w:r>
        <w:rPr>
          <w:w w:val="95"/>
        </w:rPr>
        <w:t>children</w:t>
      </w:r>
      <w:r>
        <w:rPr>
          <w:spacing w:val="15"/>
          <w:w w:val="95"/>
        </w:rPr>
        <w:t xml:space="preserve"> </w:t>
      </w:r>
      <w:r>
        <w:rPr>
          <w:w w:val="95"/>
        </w:rPr>
        <w:t>under</w:t>
      </w:r>
      <w:r>
        <w:rPr>
          <w:spacing w:val="14"/>
          <w:w w:val="95"/>
        </w:rPr>
        <w:t xml:space="preserve"> </w:t>
      </w:r>
      <w:r>
        <w:rPr>
          <w:w w:val="95"/>
        </w:rPr>
        <w:t>11</w:t>
      </w:r>
      <w:r>
        <w:rPr>
          <w:spacing w:val="9"/>
          <w:w w:val="95"/>
        </w:rPr>
        <w:t xml:space="preserve"> </w:t>
      </w:r>
      <w:r>
        <w:rPr>
          <w:w w:val="95"/>
        </w:rPr>
        <w:t>years</w:t>
      </w:r>
      <w:r>
        <w:rPr>
          <w:spacing w:val="12"/>
          <w:w w:val="95"/>
        </w:rPr>
        <w:t xml:space="preserve"> </w:t>
      </w:r>
      <w:r>
        <w:rPr>
          <w:w w:val="95"/>
        </w:rPr>
        <w:t>old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23</w:t>
      </w:r>
      <w:r>
        <w:rPr>
          <w:spacing w:val="10"/>
          <w:w w:val="95"/>
        </w:rPr>
        <w:t xml:space="preserve"> </w:t>
      </w:r>
      <w:r>
        <w:rPr>
          <w:w w:val="95"/>
        </w:rPr>
        <w:t>percent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3"/>
          <w:w w:val="95"/>
        </w:rPr>
        <w:t xml:space="preserve"> </w:t>
      </w:r>
      <w:r>
        <w:rPr>
          <w:w w:val="95"/>
        </w:rPr>
        <w:t>residents</w:t>
      </w:r>
      <w:r>
        <w:rPr>
          <w:spacing w:val="11"/>
          <w:w w:val="95"/>
        </w:rPr>
        <w:t xml:space="preserve"> </w:t>
      </w:r>
      <w:r>
        <w:rPr>
          <w:w w:val="95"/>
        </w:rPr>
        <w:t>over</w:t>
      </w:r>
      <w:r>
        <w:rPr>
          <w:spacing w:val="15"/>
          <w:w w:val="95"/>
        </w:rPr>
        <w:t xml:space="preserve"> </w:t>
      </w:r>
      <w:r>
        <w:rPr>
          <w:w w:val="95"/>
        </w:rPr>
        <w:t>65</w:t>
      </w:r>
      <w:r>
        <w:rPr>
          <w:spacing w:val="-54"/>
          <w:w w:val="95"/>
        </w:rPr>
        <w:t xml:space="preserve"> </w:t>
      </w:r>
      <w:r>
        <w:t>years old.</w:t>
      </w:r>
    </w:p>
    <w:p w14:paraId="0950D71C" w14:textId="77777777" w:rsidR="00500B33" w:rsidRDefault="00500B33">
      <w:pPr>
        <w:pStyle w:val="BodyText"/>
        <w:rPr>
          <w:sz w:val="20"/>
        </w:rPr>
      </w:pPr>
    </w:p>
    <w:p w14:paraId="7D5915A0" w14:textId="77777777" w:rsidR="00500B33" w:rsidRDefault="00500B33">
      <w:pPr>
        <w:pStyle w:val="BodyText"/>
        <w:spacing w:before="8"/>
        <w:rPr>
          <w:sz w:val="19"/>
        </w:rPr>
      </w:pPr>
    </w:p>
    <w:tbl>
      <w:tblPr>
        <w:tblW w:w="0" w:type="auto"/>
        <w:tblInd w:w="1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1314"/>
        <w:gridCol w:w="684"/>
        <w:gridCol w:w="1837"/>
      </w:tblGrid>
      <w:tr w:rsidR="00500B33" w14:paraId="128144E5" w14:textId="77777777">
        <w:trPr>
          <w:trHeight w:val="295"/>
        </w:trPr>
        <w:tc>
          <w:tcPr>
            <w:tcW w:w="2355" w:type="dxa"/>
          </w:tcPr>
          <w:p w14:paraId="5D9F8DC4" w14:textId="77777777" w:rsidR="00500B33" w:rsidRDefault="00A62B07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Household</w:t>
            </w:r>
            <w:r>
              <w:rPr>
                <w:rFonts w:asci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Income</w:t>
            </w:r>
          </w:p>
        </w:tc>
        <w:tc>
          <w:tcPr>
            <w:tcW w:w="1314" w:type="dxa"/>
          </w:tcPr>
          <w:p w14:paraId="4D0E6EBF" w14:textId="77777777" w:rsidR="00500B33" w:rsidRDefault="00A62B07">
            <w:pPr>
              <w:pStyle w:val="TableParagraph"/>
              <w:spacing w:before="4"/>
              <w:ind w:left="4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Herington</w:t>
            </w:r>
          </w:p>
        </w:tc>
        <w:tc>
          <w:tcPr>
            <w:tcW w:w="684" w:type="dxa"/>
          </w:tcPr>
          <w:p w14:paraId="3DBB675C" w14:textId="77777777" w:rsidR="00500B33" w:rsidRDefault="00500B33">
            <w:pPr>
              <w:pStyle w:val="TableParagraph"/>
            </w:pPr>
          </w:p>
        </w:tc>
        <w:tc>
          <w:tcPr>
            <w:tcW w:w="1837" w:type="dxa"/>
          </w:tcPr>
          <w:p w14:paraId="59790352" w14:textId="77777777" w:rsidR="00500B33" w:rsidRDefault="00A62B07">
            <w:pPr>
              <w:pStyle w:val="TableParagraph"/>
              <w:spacing w:before="4"/>
              <w:ind w:left="1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Dickinson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County</w:t>
            </w:r>
          </w:p>
        </w:tc>
      </w:tr>
      <w:tr w:rsidR="00500B33" w14:paraId="5F35463C" w14:textId="77777777">
        <w:trPr>
          <w:trHeight w:val="345"/>
        </w:trPr>
        <w:tc>
          <w:tcPr>
            <w:tcW w:w="2355" w:type="dxa"/>
          </w:tcPr>
          <w:p w14:paraId="043CD272" w14:textId="77777777" w:rsidR="00500B33" w:rsidRDefault="00A62B07">
            <w:pPr>
              <w:pStyle w:val="TableParagraph"/>
              <w:spacing w:before="55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$0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 $9,999</w:t>
            </w:r>
          </w:p>
        </w:tc>
        <w:tc>
          <w:tcPr>
            <w:tcW w:w="1314" w:type="dxa"/>
          </w:tcPr>
          <w:p w14:paraId="2C621D4E" w14:textId="77777777" w:rsidR="00500B33" w:rsidRDefault="00500B33">
            <w:pPr>
              <w:pStyle w:val="TableParagraph"/>
            </w:pPr>
          </w:p>
        </w:tc>
        <w:tc>
          <w:tcPr>
            <w:tcW w:w="684" w:type="dxa"/>
          </w:tcPr>
          <w:p w14:paraId="4B0B1486" w14:textId="77777777" w:rsidR="00500B33" w:rsidRDefault="00A62B07">
            <w:pPr>
              <w:pStyle w:val="TableParagraph"/>
              <w:spacing w:before="55"/>
              <w:ind w:right="10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26.6%</w:t>
            </w:r>
          </w:p>
        </w:tc>
        <w:tc>
          <w:tcPr>
            <w:tcW w:w="1837" w:type="dxa"/>
          </w:tcPr>
          <w:p w14:paraId="031F34B2" w14:textId="77777777" w:rsidR="00500B33" w:rsidRDefault="00A62B07">
            <w:pPr>
              <w:pStyle w:val="TableParagraph"/>
              <w:spacing w:before="55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17.4%</w:t>
            </w:r>
          </w:p>
        </w:tc>
      </w:tr>
      <w:tr w:rsidR="00500B33" w14:paraId="73E1F9F6" w14:textId="77777777">
        <w:trPr>
          <w:trHeight w:val="345"/>
        </w:trPr>
        <w:tc>
          <w:tcPr>
            <w:tcW w:w="2355" w:type="dxa"/>
          </w:tcPr>
          <w:p w14:paraId="19D46722" w14:textId="77777777" w:rsidR="00500B33" w:rsidRDefault="00A62B07">
            <w:pPr>
              <w:pStyle w:val="TableParagraph"/>
              <w:spacing w:before="55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$10,000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$19,999</w:t>
            </w:r>
          </w:p>
        </w:tc>
        <w:tc>
          <w:tcPr>
            <w:tcW w:w="1314" w:type="dxa"/>
          </w:tcPr>
          <w:p w14:paraId="04854D16" w14:textId="77777777" w:rsidR="00500B33" w:rsidRDefault="00500B33">
            <w:pPr>
              <w:pStyle w:val="TableParagraph"/>
            </w:pPr>
          </w:p>
        </w:tc>
        <w:tc>
          <w:tcPr>
            <w:tcW w:w="684" w:type="dxa"/>
          </w:tcPr>
          <w:p w14:paraId="08EAEE48" w14:textId="77777777" w:rsidR="00500B33" w:rsidRDefault="00A62B07">
            <w:pPr>
              <w:pStyle w:val="TableParagraph"/>
              <w:spacing w:before="55"/>
              <w:ind w:right="10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28.5%</w:t>
            </w:r>
          </w:p>
        </w:tc>
        <w:tc>
          <w:tcPr>
            <w:tcW w:w="1837" w:type="dxa"/>
          </w:tcPr>
          <w:p w14:paraId="37C3F6DB" w14:textId="77777777" w:rsidR="00500B33" w:rsidRDefault="00A62B07">
            <w:pPr>
              <w:pStyle w:val="TableParagraph"/>
              <w:spacing w:before="55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26.1%</w:t>
            </w:r>
          </w:p>
        </w:tc>
      </w:tr>
      <w:tr w:rsidR="00500B33" w14:paraId="2B957973" w14:textId="77777777">
        <w:trPr>
          <w:trHeight w:val="345"/>
        </w:trPr>
        <w:tc>
          <w:tcPr>
            <w:tcW w:w="2355" w:type="dxa"/>
          </w:tcPr>
          <w:p w14:paraId="3F3F3A5E" w14:textId="77777777" w:rsidR="00500B33" w:rsidRDefault="00A62B07">
            <w:pPr>
              <w:pStyle w:val="TableParagraph"/>
              <w:spacing w:before="55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$20,000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$29,999</w:t>
            </w:r>
          </w:p>
        </w:tc>
        <w:tc>
          <w:tcPr>
            <w:tcW w:w="1314" w:type="dxa"/>
          </w:tcPr>
          <w:p w14:paraId="77AF067B" w14:textId="77777777" w:rsidR="00500B33" w:rsidRDefault="00500B33">
            <w:pPr>
              <w:pStyle w:val="TableParagraph"/>
            </w:pPr>
          </w:p>
        </w:tc>
        <w:tc>
          <w:tcPr>
            <w:tcW w:w="684" w:type="dxa"/>
          </w:tcPr>
          <w:p w14:paraId="109890D3" w14:textId="77777777" w:rsidR="00500B33" w:rsidRDefault="00A62B07">
            <w:pPr>
              <w:pStyle w:val="TableParagraph"/>
              <w:spacing w:before="55"/>
              <w:ind w:right="10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20.4%</w:t>
            </w:r>
          </w:p>
        </w:tc>
        <w:tc>
          <w:tcPr>
            <w:tcW w:w="1837" w:type="dxa"/>
          </w:tcPr>
          <w:p w14:paraId="47F8B71C" w14:textId="77777777" w:rsidR="00500B33" w:rsidRDefault="00A62B07">
            <w:pPr>
              <w:pStyle w:val="TableParagraph"/>
              <w:spacing w:before="55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19.6%</w:t>
            </w:r>
          </w:p>
        </w:tc>
      </w:tr>
      <w:tr w:rsidR="00500B33" w14:paraId="5CACD8B7" w14:textId="77777777">
        <w:trPr>
          <w:trHeight w:val="345"/>
        </w:trPr>
        <w:tc>
          <w:tcPr>
            <w:tcW w:w="2355" w:type="dxa"/>
          </w:tcPr>
          <w:p w14:paraId="2061072C" w14:textId="77777777" w:rsidR="00500B33" w:rsidRDefault="00A62B07">
            <w:pPr>
              <w:pStyle w:val="TableParagraph"/>
              <w:spacing w:before="55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$30,000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$39,999</w:t>
            </w:r>
          </w:p>
        </w:tc>
        <w:tc>
          <w:tcPr>
            <w:tcW w:w="1314" w:type="dxa"/>
          </w:tcPr>
          <w:p w14:paraId="455CE705" w14:textId="77777777" w:rsidR="00500B33" w:rsidRDefault="00500B33">
            <w:pPr>
              <w:pStyle w:val="TableParagraph"/>
            </w:pPr>
          </w:p>
        </w:tc>
        <w:tc>
          <w:tcPr>
            <w:tcW w:w="684" w:type="dxa"/>
          </w:tcPr>
          <w:p w14:paraId="181781F6" w14:textId="77777777" w:rsidR="00500B33" w:rsidRDefault="00A62B07">
            <w:pPr>
              <w:pStyle w:val="TableParagraph"/>
              <w:spacing w:before="55"/>
              <w:ind w:right="10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8.3%</w:t>
            </w:r>
          </w:p>
        </w:tc>
        <w:tc>
          <w:tcPr>
            <w:tcW w:w="1837" w:type="dxa"/>
          </w:tcPr>
          <w:p w14:paraId="58E1775C" w14:textId="77777777" w:rsidR="00500B33" w:rsidRDefault="00A62B07">
            <w:pPr>
              <w:pStyle w:val="TableParagraph"/>
              <w:spacing w:before="55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15.0%</w:t>
            </w:r>
          </w:p>
        </w:tc>
      </w:tr>
      <w:tr w:rsidR="00500B33" w14:paraId="31E2DFB8" w14:textId="77777777">
        <w:trPr>
          <w:trHeight w:val="345"/>
        </w:trPr>
        <w:tc>
          <w:tcPr>
            <w:tcW w:w="2355" w:type="dxa"/>
          </w:tcPr>
          <w:p w14:paraId="6E02CB94" w14:textId="77777777" w:rsidR="00500B33" w:rsidRDefault="00A62B07">
            <w:pPr>
              <w:pStyle w:val="TableParagraph"/>
              <w:spacing w:before="55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$40,000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$49,999</w:t>
            </w:r>
          </w:p>
        </w:tc>
        <w:tc>
          <w:tcPr>
            <w:tcW w:w="1314" w:type="dxa"/>
          </w:tcPr>
          <w:p w14:paraId="7C48EA91" w14:textId="77777777" w:rsidR="00500B33" w:rsidRDefault="00500B33">
            <w:pPr>
              <w:pStyle w:val="TableParagraph"/>
            </w:pPr>
          </w:p>
        </w:tc>
        <w:tc>
          <w:tcPr>
            <w:tcW w:w="684" w:type="dxa"/>
          </w:tcPr>
          <w:p w14:paraId="145BBBFB" w14:textId="77777777" w:rsidR="00500B33" w:rsidRDefault="00A62B07">
            <w:pPr>
              <w:pStyle w:val="TableParagraph"/>
              <w:spacing w:before="55"/>
              <w:ind w:right="10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7.0%</w:t>
            </w:r>
          </w:p>
        </w:tc>
        <w:tc>
          <w:tcPr>
            <w:tcW w:w="1837" w:type="dxa"/>
          </w:tcPr>
          <w:p w14:paraId="1E47570A" w14:textId="77777777" w:rsidR="00500B33" w:rsidRDefault="00A62B07">
            <w:pPr>
              <w:pStyle w:val="TableParagraph"/>
              <w:spacing w:before="55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9.1%</w:t>
            </w:r>
          </w:p>
        </w:tc>
      </w:tr>
      <w:tr w:rsidR="00500B33" w14:paraId="4498CB67" w14:textId="77777777">
        <w:trPr>
          <w:trHeight w:val="345"/>
        </w:trPr>
        <w:tc>
          <w:tcPr>
            <w:tcW w:w="2355" w:type="dxa"/>
          </w:tcPr>
          <w:p w14:paraId="67AD5B73" w14:textId="77777777" w:rsidR="00500B33" w:rsidRDefault="00A62B07">
            <w:pPr>
              <w:pStyle w:val="TableParagraph"/>
              <w:spacing w:before="55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$50,000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$59,999</w:t>
            </w:r>
          </w:p>
        </w:tc>
        <w:tc>
          <w:tcPr>
            <w:tcW w:w="1314" w:type="dxa"/>
          </w:tcPr>
          <w:p w14:paraId="009A412B" w14:textId="77777777" w:rsidR="00500B33" w:rsidRDefault="00500B33">
            <w:pPr>
              <w:pStyle w:val="TableParagraph"/>
            </w:pPr>
          </w:p>
        </w:tc>
        <w:tc>
          <w:tcPr>
            <w:tcW w:w="684" w:type="dxa"/>
          </w:tcPr>
          <w:p w14:paraId="38C2C1CC" w14:textId="77777777" w:rsidR="00500B33" w:rsidRDefault="00A62B07">
            <w:pPr>
              <w:pStyle w:val="TableParagraph"/>
              <w:spacing w:before="55"/>
              <w:ind w:right="10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3.8%</w:t>
            </w:r>
          </w:p>
        </w:tc>
        <w:tc>
          <w:tcPr>
            <w:tcW w:w="1837" w:type="dxa"/>
          </w:tcPr>
          <w:p w14:paraId="22918B46" w14:textId="77777777" w:rsidR="00500B33" w:rsidRDefault="00A62B07">
            <w:pPr>
              <w:pStyle w:val="TableParagraph"/>
              <w:spacing w:before="55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6.2%</w:t>
            </w:r>
          </w:p>
        </w:tc>
      </w:tr>
      <w:tr w:rsidR="00500B33" w14:paraId="422F1973" w14:textId="77777777">
        <w:trPr>
          <w:trHeight w:val="345"/>
        </w:trPr>
        <w:tc>
          <w:tcPr>
            <w:tcW w:w="2355" w:type="dxa"/>
          </w:tcPr>
          <w:p w14:paraId="34C0197E" w14:textId="77777777" w:rsidR="00500B33" w:rsidRDefault="00A62B07">
            <w:pPr>
              <w:pStyle w:val="TableParagraph"/>
              <w:spacing w:before="55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$60,000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$74,999</w:t>
            </w:r>
          </w:p>
        </w:tc>
        <w:tc>
          <w:tcPr>
            <w:tcW w:w="1314" w:type="dxa"/>
          </w:tcPr>
          <w:p w14:paraId="489EBFE7" w14:textId="77777777" w:rsidR="00500B33" w:rsidRDefault="00500B33">
            <w:pPr>
              <w:pStyle w:val="TableParagraph"/>
            </w:pPr>
          </w:p>
        </w:tc>
        <w:tc>
          <w:tcPr>
            <w:tcW w:w="684" w:type="dxa"/>
          </w:tcPr>
          <w:p w14:paraId="0D34E58D" w14:textId="77777777" w:rsidR="00500B33" w:rsidRDefault="00A62B07">
            <w:pPr>
              <w:pStyle w:val="TableParagraph"/>
              <w:spacing w:before="55"/>
              <w:ind w:right="10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3.8%</w:t>
            </w:r>
          </w:p>
        </w:tc>
        <w:tc>
          <w:tcPr>
            <w:tcW w:w="1837" w:type="dxa"/>
          </w:tcPr>
          <w:p w14:paraId="41570387" w14:textId="77777777" w:rsidR="00500B33" w:rsidRDefault="00A62B07">
            <w:pPr>
              <w:pStyle w:val="TableParagraph"/>
              <w:spacing w:before="55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3.9%</w:t>
            </w:r>
          </w:p>
        </w:tc>
      </w:tr>
      <w:tr w:rsidR="00500B33" w14:paraId="6A99423F" w14:textId="77777777">
        <w:trPr>
          <w:trHeight w:val="345"/>
        </w:trPr>
        <w:tc>
          <w:tcPr>
            <w:tcW w:w="2355" w:type="dxa"/>
          </w:tcPr>
          <w:p w14:paraId="23F02E97" w14:textId="77777777" w:rsidR="00500B33" w:rsidRDefault="00A62B07">
            <w:pPr>
              <w:pStyle w:val="TableParagraph"/>
              <w:spacing w:before="55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$75,000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$99,999</w:t>
            </w:r>
          </w:p>
        </w:tc>
        <w:tc>
          <w:tcPr>
            <w:tcW w:w="1314" w:type="dxa"/>
          </w:tcPr>
          <w:p w14:paraId="50381A37" w14:textId="77777777" w:rsidR="00500B33" w:rsidRDefault="00500B33">
            <w:pPr>
              <w:pStyle w:val="TableParagraph"/>
            </w:pPr>
          </w:p>
        </w:tc>
        <w:tc>
          <w:tcPr>
            <w:tcW w:w="684" w:type="dxa"/>
          </w:tcPr>
          <w:p w14:paraId="13529523" w14:textId="77777777" w:rsidR="00500B33" w:rsidRDefault="00A62B07">
            <w:pPr>
              <w:pStyle w:val="TableParagraph"/>
              <w:spacing w:before="55"/>
              <w:ind w:right="10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1.2%</w:t>
            </w:r>
          </w:p>
        </w:tc>
        <w:tc>
          <w:tcPr>
            <w:tcW w:w="1837" w:type="dxa"/>
          </w:tcPr>
          <w:p w14:paraId="62301B6E" w14:textId="77777777" w:rsidR="00500B33" w:rsidRDefault="00A62B07">
            <w:pPr>
              <w:pStyle w:val="TableParagraph"/>
              <w:spacing w:before="55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1.9%</w:t>
            </w:r>
          </w:p>
        </w:tc>
      </w:tr>
      <w:tr w:rsidR="00500B33" w14:paraId="397C4906" w14:textId="77777777">
        <w:trPr>
          <w:trHeight w:val="285"/>
        </w:trPr>
        <w:tc>
          <w:tcPr>
            <w:tcW w:w="2355" w:type="dxa"/>
          </w:tcPr>
          <w:p w14:paraId="148F4B53" w14:textId="77777777" w:rsidR="00500B33" w:rsidRDefault="00A62B07">
            <w:pPr>
              <w:pStyle w:val="TableParagraph"/>
              <w:spacing w:before="55" w:line="210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$100,000 or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more</w:t>
            </w:r>
          </w:p>
        </w:tc>
        <w:tc>
          <w:tcPr>
            <w:tcW w:w="1314" w:type="dxa"/>
          </w:tcPr>
          <w:p w14:paraId="584959DC" w14:textId="77777777" w:rsidR="00500B33" w:rsidRDefault="00500B33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14:paraId="11093B4B" w14:textId="77777777" w:rsidR="00500B33" w:rsidRDefault="00A62B07">
            <w:pPr>
              <w:pStyle w:val="TableParagraph"/>
              <w:spacing w:before="55" w:line="210" w:lineRule="exact"/>
              <w:ind w:right="10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0.4%</w:t>
            </w:r>
          </w:p>
        </w:tc>
        <w:tc>
          <w:tcPr>
            <w:tcW w:w="1837" w:type="dxa"/>
          </w:tcPr>
          <w:p w14:paraId="2A347514" w14:textId="77777777" w:rsidR="00500B33" w:rsidRDefault="00A62B07">
            <w:pPr>
              <w:pStyle w:val="TableParagraph"/>
              <w:spacing w:before="55" w:line="210" w:lineRule="exact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0.7%</w:t>
            </w:r>
          </w:p>
        </w:tc>
      </w:tr>
      <w:tr w:rsidR="00500B33" w14:paraId="08BDCB7C" w14:textId="77777777">
        <w:trPr>
          <w:trHeight w:val="405"/>
        </w:trPr>
        <w:tc>
          <w:tcPr>
            <w:tcW w:w="2355" w:type="dxa"/>
          </w:tcPr>
          <w:p w14:paraId="700A2CF7" w14:textId="77777777" w:rsidR="00500B33" w:rsidRDefault="00A62B07">
            <w:pPr>
              <w:pStyle w:val="TableParagraph"/>
              <w:spacing w:before="115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Median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Income0</w:t>
            </w:r>
          </w:p>
        </w:tc>
        <w:tc>
          <w:tcPr>
            <w:tcW w:w="1998" w:type="dxa"/>
            <w:gridSpan w:val="2"/>
          </w:tcPr>
          <w:p w14:paraId="516BEC00" w14:textId="77777777" w:rsidR="00500B33" w:rsidRDefault="00A62B07">
            <w:pPr>
              <w:pStyle w:val="TableParagraph"/>
              <w:tabs>
                <w:tab w:val="left" w:pos="1122"/>
              </w:tabs>
              <w:spacing w:before="115"/>
              <w:ind w:left="4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</w:t>
            </w:r>
            <w:r>
              <w:rPr>
                <w:rFonts w:ascii="Arial"/>
                <w:sz w:val="20"/>
              </w:rPr>
              <w:tab/>
              <w:t>18,623</w:t>
            </w:r>
          </w:p>
        </w:tc>
        <w:tc>
          <w:tcPr>
            <w:tcW w:w="1837" w:type="dxa"/>
          </w:tcPr>
          <w:p w14:paraId="3449A7F9" w14:textId="77777777" w:rsidR="00500B33" w:rsidRDefault="00A62B07">
            <w:pPr>
              <w:pStyle w:val="TableParagraph"/>
              <w:tabs>
                <w:tab w:val="left" w:pos="680"/>
              </w:tabs>
              <w:spacing w:before="115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</w:t>
            </w:r>
            <w:r>
              <w:rPr>
                <w:rFonts w:ascii="Arial"/>
                <w:sz w:val="20"/>
              </w:rPr>
              <w:tab/>
              <w:t>22,953</w:t>
            </w:r>
          </w:p>
        </w:tc>
      </w:tr>
      <w:tr w:rsidR="00500B33" w14:paraId="2F589026" w14:textId="77777777">
        <w:trPr>
          <w:trHeight w:val="285"/>
        </w:trPr>
        <w:tc>
          <w:tcPr>
            <w:tcW w:w="2355" w:type="dxa"/>
          </w:tcPr>
          <w:p w14:paraId="74340738" w14:textId="77777777" w:rsidR="00500B33" w:rsidRDefault="00A62B07">
            <w:pPr>
              <w:pStyle w:val="TableParagraph"/>
              <w:spacing w:before="55" w:line="210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Average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Income</w:t>
            </w:r>
          </w:p>
        </w:tc>
        <w:tc>
          <w:tcPr>
            <w:tcW w:w="1998" w:type="dxa"/>
            <w:gridSpan w:val="2"/>
          </w:tcPr>
          <w:p w14:paraId="0B05F1DF" w14:textId="77777777" w:rsidR="00500B33" w:rsidRDefault="00A62B07">
            <w:pPr>
              <w:pStyle w:val="TableParagraph"/>
              <w:tabs>
                <w:tab w:val="left" w:pos="1122"/>
              </w:tabs>
              <w:spacing w:before="55" w:line="210" w:lineRule="exact"/>
              <w:ind w:left="4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</w:t>
            </w:r>
            <w:r>
              <w:rPr>
                <w:rFonts w:ascii="Arial"/>
                <w:sz w:val="20"/>
              </w:rPr>
              <w:tab/>
              <w:t>10,364</w:t>
            </w:r>
          </w:p>
        </w:tc>
        <w:tc>
          <w:tcPr>
            <w:tcW w:w="1837" w:type="dxa"/>
          </w:tcPr>
          <w:p w14:paraId="7E1CBBAB" w14:textId="77777777" w:rsidR="00500B33" w:rsidRDefault="00A62B07">
            <w:pPr>
              <w:pStyle w:val="TableParagraph"/>
              <w:tabs>
                <w:tab w:val="left" w:pos="680"/>
              </w:tabs>
              <w:spacing w:before="55" w:line="210" w:lineRule="exact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</w:t>
            </w:r>
            <w:r>
              <w:rPr>
                <w:rFonts w:ascii="Arial"/>
                <w:sz w:val="20"/>
              </w:rPr>
              <w:tab/>
              <w:t>27,103</w:t>
            </w:r>
          </w:p>
        </w:tc>
      </w:tr>
    </w:tbl>
    <w:p w14:paraId="739ED38C" w14:textId="77777777" w:rsidR="00500B33" w:rsidRDefault="00500B33">
      <w:pPr>
        <w:spacing w:line="210" w:lineRule="exact"/>
        <w:rPr>
          <w:rFonts w:ascii="Arial"/>
          <w:sz w:val="20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2F26A895" w14:textId="77777777" w:rsidR="00500B33" w:rsidRDefault="00500B33">
      <w:pPr>
        <w:pStyle w:val="BodyText"/>
        <w:spacing w:before="4"/>
        <w:rPr>
          <w:sz w:val="16"/>
        </w:rPr>
      </w:pPr>
    </w:p>
    <w:p w14:paraId="791E2661" w14:textId="77777777" w:rsidR="00500B33" w:rsidRDefault="00A62B07">
      <w:pPr>
        <w:pStyle w:val="ListParagraph"/>
        <w:numPr>
          <w:ilvl w:val="1"/>
          <w:numId w:val="40"/>
        </w:numPr>
        <w:tabs>
          <w:tab w:val="left" w:pos="960"/>
          <w:tab w:val="left" w:pos="961"/>
        </w:tabs>
        <w:spacing w:before="79"/>
        <w:rPr>
          <w:b/>
        </w:rPr>
      </w:pPr>
      <w:bookmarkStart w:id="6" w:name="5_-_Land_Use_and_Zoning.pdf"/>
      <w:bookmarkEnd w:id="6"/>
      <w:r>
        <w:rPr>
          <w:b/>
          <w:w w:val="105"/>
          <w:sz w:val="28"/>
        </w:rPr>
        <w:t>L</w:t>
      </w:r>
      <w:r>
        <w:rPr>
          <w:b/>
          <w:w w:val="105"/>
        </w:rPr>
        <w:t>AND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  <w:sz w:val="28"/>
        </w:rPr>
        <w:t>U</w:t>
      </w:r>
      <w:r>
        <w:rPr>
          <w:b/>
          <w:w w:val="105"/>
        </w:rPr>
        <w:t>SE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  <w:sz w:val="28"/>
        </w:rPr>
        <w:t>Z</w:t>
      </w:r>
      <w:r>
        <w:rPr>
          <w:b/>
          <w:w w:val="105"/>
        </w:rPr>
        <w:t>ONING</w:t>
      </w:r>
    </w:p>
    <w:p w14:paraId="14B357AB" w14:textId="77777777" w:rsidR="00500B33" w:rsidRDefault="00A62B07">
      <w:pPr>
        <w:pStyle w:val="ListParagraph"/>
        <w:numPr>
          <w:ilvl w:val="1"/>
          <w:numId w:val="40"/>
        </w:numPr>
        <w:tabs>
          <w:tab w:val="left" w:pos="960"/>
          <w:tab w:val="left" w:pos="961"/>
        </w:tabs>
        <w:spacing w:before="263"/>
        <w:rPr>
          <w:b/>
        </w:rPr>
      </w:pPr>
      <w:r>
        <w:rPr>
          <w:b/>
          <w:w w:val="105"/>
          <w:sz w:val="28"/>
        </w:rPr>
        <w:t>I</w:t>
      </w:r>
      <w:r>
        <w:rPr>
          <w:b/>
          <w:w w:val="105"/>
        </w:rPr>
        <w:t>NTRODUCTION</w:t>
      </w:r>
    </w:p>
    <w:p w14:paraId="3F36FB7C" w14:textId="77777777" w:rsidR="00500B33" w:rsidRDefault="00A62B07">
      <w:pPr>
        <w:pStyle w:val="BodyText"/>
        <w:spacing w:before="268" w:line="468" w:lineRule="auto"/>
        <w:ind w:left="240" w:right="482"/>
        <w:jc w:val="both"/>
      </w:pPr>
      <w:r>
        <w:rPr>
          <w:b/>
        </w:rPr>
        <w:t xml:space="preserve">Land use </w:t>
      </w:r>
      <w:r>
        <w:t>refers to the various uses, or functions, to which land is put.</w:t>
      </w:r>
      <w:r>
        <w:rPr>
          <w:spacing w:val="1"/>
        </w:rPr>
        <w:t xml:space="preserve"> </w:t>
      </w:r>
      <w:r>
        <w:t>It is determined by a</w:t>
      </w:r>
      <w:r>
        <w:rPr>
          <w:spacing w:val="1"/>
        </w:rPr>
        <w:t xml:space="preserve"> </w:t>
      </w:r>
      <w:r>
        <w:rPr>
          <w:w w:val="95"/>
        </w:rPr>
        <w:t>complex mix of factors including natural land features, access to transportation, and land ownership.</w:t>
      </w:r>
      <w:r>
        <w:rPr>
          <w:spacing w:val="1"/>
          <w:w w:val="95"/>
        </w:rPr>
        <w:t xml:space="preserve"> </w:t>
      </w:r>
      <w:r>
        <w:t>The primary purpose of land use planning is to guide logical develop</w:t>
      </w:r>
      <w:r>
        <w:t>ment by matching different</w:t>
      </w:r>
      <w:r>
        <w:rPr>
          <w:spacing w:val="1"/>
        </w:rPr>
        <w:t xml:space="preserve"> </w:t>
      </w:r>
      <w:r>
        <w:t>land uses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best</w:t>
      </w:r>
      <w:r>
        <w:rPr>
          <w:spacing w:val="1"/>
        </w:rPr>
        <w:t xml:space="preserve"> </w:t>
      </w:r>
      <w:r>
        <w:t>suited.</w:t>
      </w:r>
    </w:p>
    <w:p w14:paraId="3B5A9F03" w14:textId="77777777" w:rsidR="00500B33" w:rsidRDefault="00500B33">
      <w:pPr>
        <w:pStyle w:val="BodyText"/>
        <w:spacing w:before="1"/>
      </w:pPr>
    </w:p>
    <w:p w14:paraId="1E92FD33" w14:textId="77777777" w:rsidR="00500B33" w:rsidRDefault="00A62B07">
      <w:pPr>
        <w:pStyle w:val="BodyText"/>
        <w:spacing w:line="470" w:lineRule="auto"/>
        <w:ind w:left="240" w:right="480"/>
        <w:jc w:val="both"/>
      </w:pPr>
      <w:r>
        <w:rPr>
          <w:b/>
        </w:rPr>
        <w:t>Zoning</w:t>
      </w:r>
      <w:r>
        <w:rPr>
          <w:b/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resolve</w:t>
      </w:r>
      <w:r>
        <w:rPr>
          <w:spacing w:val="-13"/>
        </w:rPr>
        <w:t xml:space="preserve"> </w:t>
      </w:r>
      <w:r>
        <w:t>conflicts</w:t>
      </w:r>
      <w:r>
        <w:rPr>
          <w:spacing w:val="-15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land</w:t>
      </w:r>
      <w:r>
        <w:rPr>
          <w:spacing w:val="-14"/>
        </w:rPr>
        <w:t xml:space="preserve"> </w:t>
      </w:r>
      <w:r>
        <w:t>uses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guiding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intensity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land</w:t>
      </w:r>
      <w:r>
        <w:rPr>
          <w:spacing w:val="-14"/>
        </w:rPr>
        <w:t xml:space="preserve"> </w:t>
      </w:r>
      <w:r>
        <w:t>uses.</w:t>
      </w:r>
      <w:r>
        <w:rPr>
          <w:spacing w:val="33"/>
        </w:rPr>
        <w:t xml:space="preserve"> </w:t>
      </w:r>
      <w:r>
        <w:t>Zoning</w:t>
      </w:r>
      <w:r>
        <w:rPr>
          <w:spacing w:val="-58"/>
        </w:rPr>
        <w:t xml:space="preserve"> </w:t>
      </w:r>
      <w:r>
        <w:rPr>
          <w:w w:val="95"/>
        </w:rPr>
        <w:t>districts are used to regulate the type of land uses allowed in specific areas throughout a community.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zoning</w:t>
      </w:r>
      <w:r>
        <w:rPr>
          <w:spacing w:val="1"/>
        </w:rPr>
        <w:t xml:space="preserve"> </w:t>
      </w:r>
      <w:r>
        <w:t>ordinance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distinctions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permitted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characteristics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density,</w:t>
      </w:r>
      <w:r>
        <w:rPr>
          <w:spacing w:val="-7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lot</w:t>
      </w:r>
      <w:r>
        <w:rPr>
          <w:spacing w:val="-5"/>
        </w:rPr>
        <w:t xml:space="preserve"> </w:t>
      </w:r>
      <w:r>
        <w:t>size.</w:t>
      </w:r>
    </w:p>
    <w:p w14:paraId="08084F78" w14:textId="77777777" w:rsidR="00500B33" w:rsidRDefault="00500B33">
      <w:pPr>
        <w:pStyle w:val="BodyText"/>
        <w:spacing w:before="1"/>
        <w:rPr>
          <w:sz w:val="23"/>
        </w:rPr>
      </w:pPr>
    </w:p>
    <w:p w14:paraId="41DD5C13" w14:textId="77777777" w:rsidR="00500B33" w:rsidRDefault="00A62B07">
      <w:pPr>
        <w:pStyle w:val="Heading5"/>
        <w:spacing w:before="1"/>
        <w:ind w:left="240"/>
      </w:pPr>
      <w:r>
        <w:t>Zoni</w:t>
      </w:r>
      <w:r>
        <w:t>ng</w:t>
      </w:r>
    </w:p>
    <w:p w14:paraId="6422288E" w14:textId="77777777" w:rsidR="00500B33" w:rsidRDefault="00500B33">
      <w:pPr>
        <w:pStyle w:val="BodyText"/>
        <w:spacing w:before="1"/>
        <w:rPr>
          <w:b/>
          <w:sz w:val="23"/>
        </w:rPr>
      </w:pPr>
    </w:p>
    <w:p w14:paraId="0D7ABFC2" w14:textId="77777777" w:rsidR="00500B33" w:rsidRDefault="00A62B07">
      <w:pPr>
        <w:pStyle w:val="BodyText"/>
        <w:spacing w:before="1" w:line="470" w:lineRule="auto"/>
        <w:ind w:left="240" w:right="481"/>
        <w:jc w:val="both"/>
      </w:pPr>
      <w:r>
        <w:t>Zoning</w:t>
      </w:r>
      <w:r>
        <w:rPr>
          <w:spacing w:val="-5"/>
        </w:rPr>
        <w:t xml:space="preserve"> </w:t>
      </w:r>
      <w:r>
        <w:t>controls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buildings. In</w:t>
      </w:r>
      <w:r>
        <w:rPr>
          <w:spacing w:val="-2"/>
        </w:rPr>
        <w:t xml:space="preserve"> </w:t>
      </w:r>
      <w:r>
        <w:t>addition,</w:t>
      </w:r>
      <w:r>
        <w:rPr>
          <w:spacing w:val="-3"/>
        </w:rPr>
        <w:t xml:space="preserve"> </w:t>
      </w:r>
      <w:r>
        <w:t>zoning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regulates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size of lots, the type and usage of structures, building particulars such as height and setbacks, and</w:t>
      </w:r>
      <w:r>
        <w:rPr>
          <w:spacing w:val="-57"/>
        </w:rPr>
        <w:t xml:space="preserve"> </w:t>
      </w:r>
      <w:r>
        <w:t>determines density and open space requirements.</w:t>
      </w:r>
      <w:r>
        <w:rPr>
          <w:spacing w:val="1"/>
        </w:rPr>
        <w:t xml:space="preserve"> </w:t>
      </w:r>
      <w:r>
        <w:t>It is essential that any developer familiarize</w:t>
      </w:r>
      <w:r>
        <w:rPr>
          <w:spacing w:val="1"/>
        </w:rPr>
        <w:t xml:space="preserve"> </w:t>
      </w:r>
      <w:r>
        <w:t>themselves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zoning</w:t>
      </w:r>
      <w:r>
        <w:rPr>
          <w:spacing w:val="-13"/>
        </w:rPr>
        <w:t xml:space="preserve"> </w:t>
      </w:r>
      <w:r>
        <w:t>requirements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restrictions,</w:t>
      </w:r>
      <w:r>
        <w:rPr>
          <w:spacing w:val="-11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</w:t>
      </w:r>
      <w:r>
        <w:t>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fact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every</w:t>
      </w:r>
      <w:r>
        <w:rPr>
          <w:spacing w:val="-11"/>
        </w:rPr>
        <w:t xml:space="preserve"> </w:t>
      </w:r>
      <w:r>
        <w:t>site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rPr>
          <w:w w:val="95"/>
        </w:rPr>
        <w:t>constrained by the particular zoning classification under which it categorized.</w:t>
      </w:r>
      <w:r>
        <w:rPr>
          <w:spacing w:val="1"/>
          <w:w w:val="95"/>
        </w:rPr>
        <w:t xml:space="preserve"> </w:t>
      </w:r>
      <w:r>
        <w:rPr>
          <w:w w:val="95"/>
        </w:rPr>
        <w:t>Often, rural real estate</w:t>
      </w:r>
      <w:r>
        <w:rPr>
          <w:spacing w:val="1"/>
          <w:w w:val="95"/>
        </w:rPr>
        <w:t xml:space="preserve"> </w:t>
      </w:r>
      <w:r>
        <w:rPr>
          <w:spacing w:val="-1"/>
        </w:rPr>
        <w:t>developers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individual</w:t>
      </w:r>
      <w:r>
        <w:rPr>
          <w:spacing w:val="-12"/>
        </w:rPr>
        <w:t xml:space="preserve"> </w:t>
      </w:r>
      <w:r>
        <w:t>property</w:t>
      </w:r>
      <w:r>
        <w:rPr>
          <w:spacing w:val="-13"/>
        </w:rPr>
        <w:t xml:space="preserve"> </w:t>
      </w:r>
      <w:r>
        <w:t>owners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consumed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regulatory</w:t>
      </w:r>
      <w:r>
        <w:rPr>
          <w:spacing w:val="-10"/>
        </w:rPr>
        <w:t xml:space="preserve"> </w:t>
      </w:r>
      <w:r>
        <w:t>law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process</w:t>
      </w:r>
      <w:r>
        <w:rPr>
          <w:spacing w:val="-58"/>
        </w:rPr>
        <w:t xml:space="preserve"> </w:t>
      </w:r>
      <w:r>
        <w:t>involved with changing that law, for example, changing agricultural zoning classifications to</w:t>
      </w:r>
      <w:r>
        <w:rPr>
          <w:spacing w:val="1"/>
        </w:rPr>
        <w:t xml:space="preserve"> </w:t>
      </w:r>
      <w:r>
        <w:t>residential,</w:t>
      </w:r>
      <w:r>
        <w:rPr>
          <w:spacing w:val="1"/>
        </w:rPr>
        <w:t xml:space="preserve"> </w:t>
      </w:r>
      <w:r>
        <w:t>etc.</w:t>
      </w:r>
    </w:p>
    <w:p w14:paraId="391B25BB" w14:textId="77777777" w:rsidR="00500B33" w:rsidRDefault="00500B33">
      <w:pPr>
        <w:pStyle w:val="BodyText"/>
        <w:spacing w:before="9"/>
        <w:rPr>
          <w:sz w:val="22"/>
        </w:rPr>
      </w:pPr>
    </w:p>
    <w:p w14:paraId="61834FDF" w14:textId="77777777" w:rsidR="00500B33" w:rsidRDefault="00A62B07">
      <w:pPr>
        <w:pStyle w:val="BodyText"/>
        <w:spacing w:line="470" w:lineRule="auto"/>
        <w:ind w:left="240" w:right="473"/>
        <w:jc w:val="both"/>
      </w:pPr>
      <w:r>
        <w:rPr>
          <w:spacing w:val="-1"/>
        </w:rPr>
        <w:t>Local</w:t>
      </w:r>
      <w:r>
        <w:rPr>
          <w:spacing w:val="-13"/>
        </w:rPr>
        <w:t xml:space="preserve"> </w:t>
      </w:r>
      <w:r>
        <w:rPr>
          <w:spacing w:val="-1"/>
        </w:rPr>
        <w:t>zoning</w:t>
      </w:r>
      <w:r>
        <w:rPr>
          <w:spacing w:val="-12"/>
        </w:rPr>
        <w:t xml:space="preserve"> </w:t>
      </w:r>
      <w:r>
        <w:rPr>
          <w:spacing w:val="-1"/>
        </w:rPr>
        <w:t>codes</w:t>
      </w:r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ordinances</w:t>
      </w:r>
      <w:r>
        <w:rPr>
          <w:spacing w:val="-12"/>
        </w:rPr>
        <w:t xml:space="preserve"> </w:t>
      </w:r>
      <w:r>
        <w:t>control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density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site</w:t>
      </w:r>
      <w:r>
        <w:rPr>
          <w:spacing w:val="-10"/>
        </w:rPr>
        <w:t xml:space="preserve"> </w:t>
      </w:r>
      <w:r>
        <w:t>development--the</w:t>
      </w:r>
      <w:r>
        <w:rPr>
          <w:spacing w:val="-13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permitted</w:t>
      </w:r>
      <w:r>
        <w:rPr>
          <w:spacing w:val="-57"/>
        </w:rPr>
        <w:t xml:space="preserve"> </w:t>
      </w:r>
      <w:r>
        <w:rPr>
          <w:w w:val="95"/>
        </w:rPr>
        <w:t>units--in</w:t>
      </w:r>
      <w:r>
        <w:rPr>
          <w:spacing w:val="10"/>
          <w:w w:val="95"/>
        </w:rPr>
        <w:t xml:space="preserve"> </w:t>
      </w:r>
      <w:r>
        <w:rPr>
          <w:w w:val="95"/>
        </w:rPr>
        <w:t>various</w:t>
      </w:r>
      <w:r>
        <w:rPr>
          <w:spacing w:val="7"/>
          <w:w w:val="95"/>
        </w:rPr>
        <w:t xml:space="preserve"> </w:t>
      </w:r>
      <w:r>
        <w:rPr>
          <w:w w:val="95"/>
        </w:rPr>
        <w:t>ways.</w:t>
      </w:r>
      <w:r>
        <w:rPr>
          <w:spacing w:val="8"/>
          <w:w w:val="95"/>
        </w:rPr>
        <w:t xml:space="preserve"> </w:t>
      </w:r>
      <w:r>
        <w:rPr>
          <w:w w:val="95"/>
        </w:rPr>
        <w:t>First,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may</w:t>
      </w:r>
      <w:r>
        <w:rPr>
          <w:spacing w:val="9"/>
          <w:w w:val="95"/>
        </w:rPr>
        <w:t xml:space="preserve"> </w:t>
      </w:r>
      <w:r>
        <w:rPr>
          <w:w w:val="95"/>
        </w:rPr>
        <w:t>restr</w:t>
      </w:r>
      <w:r>
        <w:rPr>
          <w:w w:val="95"/>
        </w:rPr>
        <w:t>ict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average</w:t>
      </w:r>
      <w:r>
        <w:rPr>
          <w:spacing w:val="9"/>
          <w:w w:val="95"/>
        </w:rPr>
        <w:t xml:space="preserve"> </w:t>
      </w:r>
      <w:r>
        <w:rPr>
          <w:w w:val="95"/>
        </w:rPr>
        <w:t>number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houses</w:t>
      </w:r>
      <w:r>
        <w:rPr>
          <w:spacing w:val="8"/>
          <w:w w:val="95"/>
        </w:rPr>
        <w:t xml:space="preserve"> </w:t>
      </w:r>
      <w:r>
        <w:rPr>
          <w:w w:val="95"/>
        </w:rPr>
        <w:t>per</w:t>
      </w:r>
      <w:r>
        <w:rPr>
          <w:spacing w:val="9"/>
          <w:w w:val="95"/>
        </w:rPr>
        <w:t xml:space="preserve"> </w:t>
      </w:r>
      <w:r>
        <w:rPr>
          <w:w w:val="95"/>
        </w:rPr>
        <w:t>acre</w:t>
      </w:r>
      <w:r>
        <w:rPr>
          <w:spacing w:val="5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establishing</w:t>
      </w:r>
      <w:r>
        <w:rPr>
          <w:spacing w:val="1"/>
          <w:w w:val="95"/>
        </w:rPr>
        <w:t xml:space="preserve"> </w:t>
      </w:r>
      <w:r>
        <w:rPr>
          <w:w w:val="95"/>
        </w:rPr>
        <w:t>a minimum lot area. Second, they may restrict the average maximum number of houses or units that</w:t>
      </w:r>
      <w:r>
        <w:rPr>
          <w:spacing w:val="1"/>
          <w:w w:val="95"/>
        </w:rPr>
        <w:t xml:space="preserve"> </w:t>
      </w:r>
      <w:r>
        <w:t>can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built</w:t>
      </w:r>
      <w:r>
        <w:rPr>
          <w:spacing w:val="31"/>
        </w:rPr>
        <w:t xml:space="preserve"> </w:t>
      </w:r>
      <w:r>
        <w:t>per</w:t>
      </w:r>
      <w:r>
        <w:rPr>
          <w:spacing w:val="32"/>
        </w:rPr>
        <w:t xml:space="preserve"> </w:t>
      </w:r>
      <w:r>
        <w:t>acre.</w:t>
      </w:r>
      <w:r>
        <w:rPr>
          <w:spacing w:val="31"/>
        </w:rPr>
        <w:t xml:space="preserve"> </w:t>
      </w:r>
      <w:r>
        <w:t>Exceptions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existing</w:t>
      </w:r>
      <w:r>
        <w:rPr>
          <w:spacing w:val="28"/>
        </w:rPr>
        <w:t xml:space="preserve"> </w:t>
      </w:r>
      <w:r>
        <w:t>zoning</w:t>
      </w:r>
      <w:r>
        <w:rPr>
          <w:spacing w:val="28"/>
        </w:rPr>
        <w:t xml:space="preserve"> </w:t>
      </w:r>
      <w:r>
        <w:t>laws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called</w:t>
      </w:r>
      <w:r>
        <w:rPr>
          <w:spacing w:val="31"/>
        </w:rPr>
        <w:t xml:space="preserve"> </w:t>
      </w:r>
      <w:r>
        <w:t>variances.</w:t>
      </w:r>
      <w:r>
        <w:rPr>
          <w:spacing w:val="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order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a</w:t>
      </w:r>
    </w:p>
    <w:p w14:paraId="059C0F28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4EFE2FA5" w14:textId="77777777" w:rsidR="00500B33" w:rsidRDefault="00500B33">
      <w:pPr>
        <w:pStyle w:val="BodyText"/>
        <w:spacing w:before="3"/>
        <w:rPr>
          <w:sz w:val="16"/>
        </w:rPr>
      </w:pPr>
    </w:p>
    <w:p w14:paraId="0876BD0A" w14:textId="77777777" w:rsidR="00500B33" w:rsidRDefault="00A62B07">
      <w:pPr>
        <w:pStyle w:val="BodyText"/>
        <w:spacing w:before="83" w:line="470" w:lineRule="auto"/>
        <w:ind w:left="240" w:right="470"/>
        <w:jc w:val="both"/>
      </w:pPr>
      <w:r>
        <w:t>developer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property</w:t>
      </w:r>
      <w:r>
        <w:rPr>
          <w:spacing w:val="-11"/>
        </w:rPr>
        <w:t xml:space="preserve"> </w:t>
      </w:r>
      <w:r>
        <w:t>owner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obtain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variance,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approved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municipality.</w:t>
      </w:r>
      <w:r>
        <w:rPr>
          <w:spacing w:val="38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approval</w:t>
      </w:r>
      <w:r>
        <w:rPr>
          <w:spacing w:val="-13"/>
        </w:rPr>
        <w:t xml:space="preserve"> </w:t>
      </w:r>
      <w:r>
        <w:t>often</w:t>
      </w:r>
      <w:r>
        <w:rPr>
          <w:spacing w:val="-13"/>
        </w:rPr>
        <w:t xml:space="preserve"> </w:t>
      </w:r>
      <w:r>
        <w:t>requires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series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meetings</w:t>
      </w:r>
      <w:r>
        <w:rPr>
          <w:spacing w:val="-13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city/county</w:t>
      </w:r>
      <w:r>
        <w:rPr>
          <w:spacing w:val="-11"/>
        </w:rPr>
        <w:t xml:space="preserve"> </w:t>
      </w:r>
      <w:r>
        <w:t>staff,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often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series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public</w:t>
      </w:r>
      <w:r>
        <w:rPr>
          <w:spacing w:val="-10"/>
        </w:rPr>
        <w:t xml:space="preserve"> </w:t>
      </w:r>
      <w:r>
        <w:t>meetings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hearings.</w:t>
      </w:r>
      <w:r>
        <w:rPr>
          <w:spacing w:val="4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public</w:t>
      </w:r>
      <w:r>
        <w:rPr>
          <w:spacing w:val="-10"/>
        </w:rPr>
        <w:t xml:space="preserve"> </w:t>
      </w:r>
      <w:r>
        <w:t>hearing</w:t>
      </w:r>
      <w:r>
        <w:rPr>
          <w:spacing w:val="-11"/>
        </w:rPr>
        <w:t xml:space="preserve"> </w:t>
      </w:r>
      <w:r>
        <w:t>process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arduous</w:t>
      </w:r>
      <w:r>
        <w:rPr>
          <w:spacing w:val="-5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laborious</w:t>
      </w:r>
      <w:r>
        <w:rPr>
          <w:spacing w:val="-9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proposing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variance.</w:t>
      </w:r>
    </w:p>
    <w:p w14:paraId="4E3ED1EB" w14:textId="77777777" w:rsidR="00500B33" w:rsidRDefault="00500B33">
      <w:pPr>
        <w:pStyle w:val="BodyText"/>
        <w:spacing w:before="2"/>
        <w:rPr>
          <w:sz w:val="23"/>
        </w:rPr>
      </w:pPr>
    </w:p>
    <w:p w14:paraId="5B08016E" w14:textId="77777777" w:rsidR="00500B33" w:rsidRDefault="00A62B07">
      <w:pPr>
        <w:pStyle w:val="Heading5"/>
        <w:ind w:left="240"/>
        <w:jc w:val="both"/>
      </w:pPr>
      <w:r>
        <w:t>Building</w:t>
      </w:r>
      <w:r>
        <w:rPr>
          <w:spacing w:val="1"/>
        </w:rPr>
        <w:t xml:space="preserve"> </w:t>
      </w:r>
      <w:r>
        <w:t>Codes</w:t>
      </w:r>
    </w:p>
    <w:p w14:paraId="5D2BC9BA" w14:textId="77777777" w:rsidR="00500B33" w:rsidRDefault="00500B33">
      <w:pPr>
        <w:pStyle w:val="BodyText"/>
        <w:spacing w:before="2"/>
        <w:rPr>
          <w:b/>
          <w:sz w:val="23"/>
        </w:rPr>
      </w:pPr>
    </w:p>
    <w:p w14:paraId="73E6CC91" w14:textId="77777777" w:rsidR="00500B33" w:rsidRDefault="00A62B07">
      <w:pPr>
        <w:pStyle w:val="BodyText"/>
        <w:spacing w:line="470" w:lineRule="auto"/>
        <w:ind w:left="240" w:right="480"/>
        <w:jc w:val="both"/>
      </w:pPr>
      <w:r>
        <w:rPr>
          <w:spacing w:val="-1"/>
        </w:rPr>
        <w:t>Familiarity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requirements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local</w:t>
      </w:r>
      <w:r>
        <w:rPr>
          <w:spacing w:val="-11"/>
        </w:rPr>
        <w:t xml:space="preserve"> </w:t>
      </w:r>
      <w:r>
        <w:rPr>
          <w:spacing w:val="-1"/>
        </w:rPr>
        <w:t>building</w:t>
      </w:r>
      <w:r>
        <w:rPr>
          <w:spacing w:val="-11"/>
        </w:rPr>
        <w:t xml:space="preserve"> </w:t>
      </w:r>
      <w:r>
        <w:rPr>
          <w:spacing w:val="-1"/>
        </w:rPr>
        <w:t>codes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imperative,</w:t>
      </w:r>
      <w:r>
        <w:rPr>
          <w:spacing w:val="-8"/>
        </w:rPr>
        <w:t xml:space="preserve"> </w:t>
      </w:r>
      <w:r>
        <w:rPr>
          <w:spacing w:val="-1"/>
        </w:rPr>
        <w:t>whether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rPr>
          <w:spacing w:val="-1"/>
        </w:rPr>
        <w:t>new</w:t>
      </w:r>
      <w:r>
        <w:rPr>
          <w:spacing w:val="-14"/>
        </w:rPr>
        <w:t xml:space="preserve"> </w:t>
      </w:r>
      <w:r>
        <w:rPr>
          <w:spacing w:val="-1"/>
        </w:rPr>
        <w:t>construction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rehabilitation.</w:t>
      </w:r>
      <w:r>
        <w:rPr>
          <w:spacing w:val="35"/>
        </w:rPr>
        <w:t xml:space="preserve"> </w:t>
      </w:r>
      <w:r>
        <w:t>Building</w:t>
      </w:r>
      <w:r>
        <w:rPr>
          <w:spacing w:val="-14"/>
        </w:rPr>
        <w:t xml:space="preserve"> </w:t>
      </w:r>
      <w:r>
        <w:t>codes</w:t>
      </w:r>
      <w:r>
        <w:rPr>
          <w:spacing w:val="-13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forth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construction</w:t>
      </w:r>
      <w:r>
        <w:rPr>
          <w:spacing w:val="-10"/>
        </w:rPr>
        <w:t xml:space="preserve"> </w:t>
      </w:r>
      <w:r>
        <w:t>standards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rPr>
          <w:w w:val="95"/>
        </w:rPr>
        <w:t>met when repairing or constructing and installation requirements, electrical wiring specifications, fire</w:t>
      </w:r>
      <w:r>
        <w:rPr>
          <w:spacing w:val="1"/>
          <w:w w:val="95"/>
        </w:rPr>
        <w:t xml:space="preserve"> </w:t>
      </w:r>
      <w:r>
        <w:t>and safety standard, etc. Typically, local governments require a building permit to allow new</w:t>
      </w:r>
      <w:r>
        <w:rPr>
          <w:spacing w:val="1"/>
        </w:rPr>
        <w:t xml:space="preserve"> </w:t>
      </w:r>
      <w:r>
        <w:t>construction or the alteration or repair of an existing building as a mechanism to ensure that</w:t>
      </w:r>
      <w:r>
        <w:rPr>
          <w:spacing w:val="1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meets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c</w:t>
      </w:r>
      <w:r>
        <w:t>ode.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building</w:t>
      </w:r>
      <w:r>
        <w:rPr>
          <w:spacing w:val="-58"/>
        </w:rPr>
        <w:t xml:space="preserve"> </w:t>
      </w:r>
      <w:r>
        <w:t>permit,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developer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property</w:t>
      </w:r>
      <w:r>
        <w:rPr>
          <w:spacing w:val="-8"/>
        </w:rPr>
        <w:t xml:space="preserve"> </w:t>
      </w:r>
      <w:r>
        <w:t>owner</w:t>
      </w:r>
      <w:r>
        <w:rPr>
          <w:spacing w:val="-8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submit</w:t>
      </w:r>
      <w:r>
        <w:rPr>
          <w:spacing w:val="-5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specifications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building</w:t>
      </w:r>
      <w:r>
        <w:rPr>
          <w:spacing w:val="-58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issuance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permit.</w:t>
      </w:r>
    </w:p>
    <w:p w14:paraId="7842DB5F" w14:textId="77777777" w:rsidR="00500B33" w:rsidRDefault="00500B33">
      <w:pPr>
        <w:pStyle w:val="BodyText"/>
        <w:spacing w:before="10"/>
        <w:rPr>
          <w:sz w:val="22"/>
        </w:rPr>
      </w:pPr>
    </w:p>
    <w:p w14:paraId="37E6BFBA" w14:textId="77777777" w:rsidR="00500B33" w:rsidRDefault="00A62B07">
      <w:pPr>
        <w:pStyle w:val="Heading5"/>
        <w:ind w:left="240"/>
        <w:jc w:val="both"/>
      </w:pPr>
      <w:r>
        <w:t>Deed</w:t>
      </w:r>
      <w:r>
        <w:rPr>
          <w:spacing w:val="4"/>
        </w:rPr>
        <w:t xml:space="preserve"> </w:t>
      </w:r>
      <w:r>
        <w:t>Restrictions</w:t>
      </w:r>
    </w:p>
    <w:p w14:paraId="2A5611EC" w14:textId="77777777" w:rsidR="00500B33" w:rsidRDefault="00500B33">
      <w:pPr>
        <w:pStyle w:val="BodyText"/>
        <w:spacing w:before="2"/>
        <w:rPr>
          <w:b/>
          <w:sz w:val="23"/>
        </w:rPr>
      </w:pPr>
    </w:p>
    <w:p w14:paraId="42FA4BEC" w14:textId="77777777" w:rsidR="00500B33" w:rsidRDefault="00A62B07">
      <w:pPr>
        <w:pStyle w:val="BodyText"/>
        <w:spacing w:line="468" w:lineRule="auto"/>
        <w:ind w:left="240" w:right="474"/>
        <w:jc w:val="both"/>
      </w:pPr>
      <w:r>
        <w:t>Deed restrictions are legal restrictions imposed on an individual property which limits or hinders</w:t>
      </w:r>
      <w:r>
        <w:rPr>
          <w:spacing w:val="1"/>
        </w:rPr>
        <w:t xml:space="preserve"> </w:t>
      </w:r>
      <w:r>
        <w:t>particular actions or activities on that property.</w:t>
      </w:r>
      <w:r>
        <w:rPr>
          <w:spacing w:val="1"/>
        </w:rPr>
        <w:t xml:space="preserve"> </w:t>
      </w:r>
      <w:r>
        <w:t>Deed restrictions can effectively hinder the</w:t>
      </w:r>
      <w:r>
        <w:rPr>
          <w:spacing w:val="1"/>
        </w:rPr>
        <w:t xml:space="preserve"> </w:t>
      </w:r>
      <w:r>
        <w:t>development of a site, require waivers or special agreements,</w:t>
      </w:r>
      <w:r>
        <w:t xml:space="preserve"> or tie up closing for a long time in</w:t>
      </w:r>
      <w:r>
        <w:rPr>
          <w:spacing w:val="1"/>
        </w:rPr>
        <w:t xml:space="preserve"> </w:t>
      </w:r>
      <w:r>
        <w:t>dispute</w:t>
      </w:r>
      <w:r>
        <w:rPr>
          <w:spacing w:val="2"/>
        </w:rPr>
        <w:t xml:space="preserve"> </w:t>
      </w:r>
      <w:r>
        <w:t>resolution.</w:t>
      </w:r>
    </w:p>
    <w:p w14:paraId="173F77A0" w14:textId="77777777" w:rsidR="00500B33" w:rsidRDefault="00500B33">
      <w:pPr>
        <w:pStyle w:val="BodyText"/>
        <w:spacing w:before="1"/>
      </w:pPr>
    </w:p>
    <w:p w14:paraId="78DCF543" w14:textId="77777777" w:rsidR="00500B33" w:rsidRDefault="00A62B07">
      <w:pPr>
        <w:pStyle w:val="Heading5"/>
        <w:ind w:left="240"/>
        <w:jc w:val="both"/>
      </w:pPr>
      <w:r>
        <w:rPr>
          <w:spacing w:val="-1"/>
        </w:rPr>
        <w:t>Subdivision</w:t>
      </w:r>
      <w:r>
        <w:rPr>
          <w:spacing w:val="-11"/>
        </w:rPr>
        <w:t xml:space="preserve"> </w:t>
      </w:r>
      <w:r>
        <w:t>Ordinances</w:t>
      </w:r>
    </w:p>
    <w:p w14:paraId="4FB9F7C3" w14:textId="77777777" w:rsidR="00500B33" w:rsidRDefault="00500B33">
      <w:pPr>
        <w:pStyle w:val="BodyText"/>
        <w:spacing w:before="9"/>
        <w:rPr>
          <w:b/>
          <w:sz w:val="22"/>
        </w:rPr>
      </w:pPr>
    </w:p>
    <w:p w14:paraId="2C62C763" w14:textId="77777777" w:rsidR="00500B33" w:rsidRDefault="00A62B07">
      <w:pPr>
        <w:pStyle w:val="BodyText"/>
        <w:spacing w:line="470" w:lineRule="auto"/>
        <w:ind w:left="240" w:right="479"/>
        <w:jc w:val="both"/>
      </w:pPr>
      <w:r>
        <w:t>Local governments retain oversight, control over, and regulation of the actual development, even</w:t>
      </w:r>
      <w:r>
        <w:rPr>
          <w:spacing w:val="-57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parcel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land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properly</w:t>
      </w:r>
      <w:r>
        <w:rPr>
          <w:spacing w:val="-13"/>
        </w:rPr>
        <w:t xml:space="preserve"> </w:t>
      </w:r>
      <w:r>
        <w:t>zoned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type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construction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planned.</w:t>
      </w:r>
      <w:r>
        <w:rPr>
          <w:spacing w:val="-1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rPr>
          <w:w w:val="95"/>
        </w:rPr>
        <w:t>accomplished through subdivision ordinances and land development regulations which spell out; the</w:t>
      </w:r>
      <w:r>
        <w:rPr>
          <w:spacing w:val="1"/>
          <w:w w:val="95"/>
        </w:rPr>
        <w:t xml:space="preserve"> </w:t>
      </w:r>
      <w:r>
        <w:t>required</w:t>
      </w:r>
      <w:r>
        <w:rPr>
          <w:spacing w:val="53"/>
        </w:rPr>
        <w:t xml:space="preserve"> </w:t>
      </w:r>
      <w:r>
        <w:t>documentation</w:t>
      </w:r>
      <w:r>
        <w:rPr>
          <w:spacing w:val="51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subdivision</w:t>
      </w:r>
      <w:r>
        <w:rPr>
          <w:spacing w:val="54"/>
        </w:rPr>
        <w:t xml:space="preserve"> </w:t>
      </w:r>
      <w:r>
        <w:t>requests,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plat</w:t>
      </w:r>
      <w:r>
        <w:rPr>
          <w:spacing w:val="54"/>
        </w:rPr>
        <w:t xml:space="preserve"> </w:t>
      </w:r>
      <w:r>
        <w:t>approval</w:t>
      </w:r>
      <w:r>
        <w:rPr>
          <w:spacing w:val="51"/>
        </w:rPr>
        <w:t xml:space="preserve"> </w:t>
      </w:r>
      <w:r>
        <w:t>process,</w:t>
      </w:r>
      <w:r>
        <w:rPr>
          <w:spacing w:val="53"/>
        </w:rPr>
        <w:t xml:space="preserve"> </w:t>
      </w:r>
      <w:r>
        <w:t>engineering</w:t>
      </w:r>
      <w:r>
        <w:rPr>
          <w:spacing w:val="51"/>
        </w:rPr>
        <w:t xml:space="preserve"> </w:t>
      </w:r>
      <w:r>
        <w:t>and</w:t>
      </w:r>
    </w:p>
    <w:p w14:paraId="6487E8BF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4CF8C1AD" w14:textId="77777777" w:rsidR="00500B33" w:rsidRDefault="00500B33">
      <w:pPr>
        <w:pStyle w:val="BodyText"/>
        <w:spacing w:before="3"/>
        <w:rPr>
          <w:sz w:val="16"/>
        </w:rPr>
      </w:pPr>
    </w:p>
    <w:p w14:paraId="7E2ADEF6" w14:textId="77777777" w:rsidR="00500B33" w:rsidRDefault="00A62B07">
      <w:pPr>
        <w:pStyle w:val="BodyText"/>
        <w:spacing w:before="83" w:line="472" w:lineRule="auto"/>
        <w:ind w:left="240" w:right="470"/>
        <w:jc w:val="both"/>
      </w:pPr>
      <w:r>
        <w:t>construction specifications, and requirements for grading, sediment control, and storm water run-</w:t>
      </w:r>
      <w:r>
        <w:rPr>
          <w:spacing w:val="-57"/>
        </w:rPr>
        <w:t xml:space="preserve"> </w:t>
      </w:r>
      <w:r>
        <w:t>off.</w:t>
      </w:r>
    </w:p>
    <w:p w14:paraId="4DB890C2" w14:textId="77777777" w:rsidR="00500B33" w:rsidRDefault="00500B33">
      <w:pPr>
        <w:pStyle w:val="BodyText"/>
        <w:rPr>
          <w:sz w:val="26"/>
        </w:rPr>
      </w:pPr>
    </w:p>
    <w:p w14:paraId="3C963306" w14:textId="77777777" w:rsidR="00500B33" w:rsidRDefault="00500B33">
      <w:pPr>
        <w:pStyle w:val="BodyText"/>
        <w:spacing w:before="7"/>
        <w:rPr>
          <w:sz w:val="20"/>
        </w:rPr>
      </w:pPr>
    </w:p>
    <w:p w14:paraId="69305122" w14:textId="77777777" w:rsidR="00500B33" w:rsidRDefault="00A62B07">
      <w:pPr>
        <w:pStyle w:val="BodyText"/>
        <w:spacing w:line="468" w:lineRule="auto"/>
        <w:ind w:left="240" w:right="476"/>
        <w:jc w:val="both"/>
      </w:pPr>
      <w:r>
        <w:rPr>
          <w:spacing w:val="-1"/>
        </w:rPr>
        <w:t xml:space="preserve">Subdivision </w:t>
      </w:r>
      <w:r>
        <w:t>approval is a usually a time-consuming process. Typically the developer or property</w:t>
      </w:r>
      <w:r>
        <w:rPr>
          <w:spacing w:val="1"/>
        </w:rPr>
        <w:t xml:space="preserve"> </w:t>
      </w:r>
      <w:r>
        <w:t>owner initiates and controls the subdivision submission</w:t>
      </w:r>
      <w:r>
        <w:t xml:space="preserve"> and approval process. If the property is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contract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sold,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potential</w:t>
      </w:r>
      <w:r>
        <w:rPr>
          <w:spacing w:val="-12"/>
        </w:rPr>
        <w:t xml:space="preserve"> </w:t>
      </w:r>
      <w:r>
        <w:t>purchaser</w:t>
      </w:r>
      <w:r>
        <w:rPr>
          <w:spacing w:val="-15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seller</w:t>
      </w:r>
      <w:r>
        <w:rPr>
          <w:spacing w:val="-8"/>
        </w:rPr>
        <w:t xml:space="preserve"> </w:t>
      </w:r>
      <w:r>
        <w:t>responsible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obtaining</w:t>
      </w:r>
      <w:r>
        <w:rPr>
          <w:spacing w:val="-5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approvals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sale.</w:t>
      </w:r>
    </w:p>
    <w:p w14:paraId="7DA56B07" w14:textId="77777777" w:rsidR="00500B33" w:rsidRDefault="00500B33">
      <w:pPr>
        <w:pStyle w:val="BodyText"/>
        <w:rPr>
          <w:sz w:val="26"/>
        </w:rPr>
      </w:pPr>
    </w:p>
    <w:p w14:paraId="4E07D80A" w14:textId="77777777" w:rsidR="00500B33" w:rsidRDefault="00500B33">
      <w:pPr>
        <w:pStyle w:val="BodyText"/>
        <w:spacing w:before="5"/>
        <w:rPr>
          <w:sz w:val="21"/>
        </w:rPr>
      </w:pPr>
    </w:p>
    <w:p w14:paraId="1DF7D213" w14:textId="77777777" w:rsidR="00500B33" w:rsidRDefault="00A62B07">
      <w:pPr>
        <w:pStyle w:val="BodyText"/>
        <w:spacing w:before="1" w:line="472" w:lineRule="auto"/>
        <w:ind w:left="240" w:right="482"/>
        <w:jc w:val="both"/>
      </w:pPr>
      <w:r>
        <w:t>Specific information regulatory and legal development requirements should be obtained by local</w:t>
      </w:r>
      <w:r>
        <w:rPr>
          <w:spacing w:val="1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offices.</w:t>
      </w:r>
    </w:p>
    <w:p w14:paraId="4742DF98" w14:textId="77777777" w:rsidR="00500B33" w:rsidRDefault="00500B33">
      <w:pPr>
        <w:pStyle w:val="BodyText"/>
        <w:rPr>
          <w:sz w:val="26"/>
        </w:rPr>
      </w:pPr>
    </w:p>
    <w:p w14:paraId="6B88A900" w14:textId="77777777" w:rsidR="00500B33" w:rsidRDefault="00A62B07">
      <w:pPr>
        <w:pStyle w:val="Heading3"/>
        <w:numPr>
          <w:ilvl w:val="1"/>
          <w:numId w:val="40"/>
        </w:numPr>
        <w:tabs>
          <w:tab w:val="left" w:pos="960"/>
          <w:tab w:val="left" w:pos="961"/>
        </w:tabs>
        <w:spacing w:before="232"/>
      </w:pPr>
      <w:r>
        <w:t>Existing</w:t>
      </w:r>
      <w:r>
        <w:rPr>
          <w:spacing w:val="1"/>
        </w:rPr>
        <w:t xml:space="preserve"> </w:t>
      </w:r>
      <w:r>
        <w:t>Land</w:t>
      </w:r>
      <w:r>
        <w:rPr>
          <w:spacing w:val="4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Conditions</w:t>
      </w:r>
    </w:p>
    <w:p w14:paraId="74C85C95" w14:textId="77777777" w:rsidR="00500B33" w:rsidRDefault="00A62B07">
      <w:pPr>
        <w:pStyle w:val="BodyText"/>
        <w:spacing w:before="263"/>
        <w:ind w:left="240"/>
        <w:jc w:val="both"/>
      </w:pPr>
      <w:r>
        <w:rPr>
          <w:w w:val="95"/>
        </w:rPr>
        <w:t>Current</w:t>
      </w:r>
      <w:r>
        <w:rPr>
          <w:spacing w:val="9"/>
          <w:w w:val="95"/>
        </w:rPr>
        <w:t xml:space="preserve"> </w:t>
      </w:r>
      <w:r>
        <w:rPr>
          <w:w w:val="95"/>
        </w:rPr>
        <w:t>land</w:t>
      </w:r>
      <w:r>
        <w:rPr>
          <w:spacing w:val="9"/>
          <w:w w:val="95"/>
        </w:rPr>
        <w:t xml:space="preserve"> </w:t>
      </w:r>
      <w:r>
        <w:rPr>
          <w:w w:val="95"/>
        </w:rPr>
        <w:t>use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Herington,</w:t>
      </w:r>
      <w:r>
        <w:rPr>
          <w:spacing w:val="3"/>
          <w:w w:val="95"/>
        </w:rPr>
        <w:t xml:space="preserve"> </w:t>
      </w:r>
      <w:r>
        <w:rPr>
          <w:w w:val="95"/>
        </w:rPr>
        <w:t>Kansas</w:t>
      </w:r>
      <w:r>
        <w:rPr>
          <w:spacing w:val="8"/>
          <w:w w:val="95"/>
        </w:rPr>
        <w:t xml:space="preserve"> </w:t>
      </w:r>
      <w:r>
        <w:rPr>
          <w:w w:val="95"/>
        </w:rPr>
        <w:t>was</w:t>
      </w:r>
      <w:r>
        <w:rPr>
          <w:spacing w:val="8"/>
          <w:w w:val="95"/>
        </w:rPr>
        <w:t xml:space="preserve"> </w:t>
      </w:r>
      <w:r>
        <w:rPr>
          <w:w w:val="95"/>
        </w:rPr>
        <w:t>determined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following</w:t>
      </w:r>
      <w:r>
        <w:rPr>
          <w:spacing w:val="6"/>
          <w:w w:val="95"/>
        </w:rPr>
        <w:t xml:space="preserve"> </w:t>
      </w:r>
      <w:r>
        <w:rPr>
          <w:w w:val="95"/>
        </w:rPr>
        <w:t>sources:</w:t>
      </w:r>
    </w:p>
    <w:p w14:paraId="4594BC6F" w14:textId="77777777" w:rsidR="00500B33" w:rsidRDefault="00500B33">
      <w:pPr>
        <w:pStyle w:val="BodyText"/>
        <w:spacing w:before="7"/>
      </w:pPr>
    </w:p>
    <w:p w14:paraId="760DD559" w14:textId="77777777" w:rsidR="00500B33" w:rsidRDefault="00A62B07">
      <w:pPr>
        <w:pStyle w:val="ListParagraph"/>
        <w:numPr>
          <w:ilvl w:val="2"/>
          <w:numId w:val="40"/>
        </w:numPr>
        <w:tabs>
          <w:tab w:val="left" w:pos="1320"/>
          <w:tab w:val="left" w:pos="1321"/>
        </w:tabs>
        <w:rPr>
          <w:sz w:val="24"/>
        </w:rPr>
      </w:pPr>
      <w:r>
        <w:rPr>
          <w:w w:val="95"/>
          <w:sz w:val="24"/>
        </w:rPr>
        <w:t>City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Herington,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Kans</w:t>
      </w:r>
      <w:r>
        <w:rPr>
          <w:w w:val="95"/>
          <w:sz w:val="24"/>
        </w:rPr>
        <w:t>as,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Zoning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Ordinance;</w:t>
      </w:r>
    </w:p>
    <w:p w14:paraId="0BBEAE2C" w14:textId="77777777" w:rsidR="00500B33" w:rsidRDefault="00500B33">
      <w:pPr>
        <w:pStyle w:val="BodyText"/>
        <w:spacing w:before="6"/>
      </w:pPr>
    </w:p>
    <w:p w14:paraId="2D2C84C2" w14:textId="77777777" w:rsidR="00500B33" w:rsidRDefault="00A62B07">
      <w:pPr>
        <w:pStyle w:val="ListParagraph"/>
        <w:numPr>
          <w:ilvl w:val="2"/>
          <w:numId w:val="40"/>
        </w:numPr>
        <w:tabs>
          <w:tab w:val="left" w:pos="1320"/>
          <w:tab w:val="left" w:pos="1321"/>
        </w:tabs>
        <w:rPr>
          <w:sz w:val="24"/>
        </w:rPr>
      </w:pPr>
      <w:r>
        <w:rPr>
          <w:w w:val="95"/>
          <w:sz w:val="24"/>
        </w:rPr>
        <w:t>City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Herington,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Comprehensive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Plan,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October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1975;</w:t>
      </w:r>
    </w:p>
    <w:p w14:paraId="1FEDD7DA" w14:textId="77777777" w:rsidR="00500B33" w:rsidRDefault="00500B33">
      <w:pPr>
        <w:pStyle w:val="BodyText"/>
        <w:spacing w:before="1"/>
      </w:pPr>
    </w:p>
    <w:p w14:paraId="027E83B7" w14:textId="77777777" w:rsidR="00500B33" w:rsidRDefault="00A62B07">
      <w:pPr>
        <w:pStyle w:val="ListParagraph"/>
        <w:numPr>
          <w:ilvl w:val="2"/>
          <w:numId w:val="40"/>
        </w:numPr>
        <w:tabs>
          <w:tab w:val="left" w:pos="1320"/>
          <w:tab w:val="left" w:pos="1321"/>
        </w:tabs>
        <w:rPr>
          <w:sz w:val="24"/>
        </w:rPr>
      </w:pPr>
      <w:r>
        <w:rPr>
          <w:w w:val="95"/>
          <w:sz w:val="24"/>
        </w:rPr>
        <w:t>City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Herington,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Zoning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Map,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October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1996;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</w:p>
    <w:p w14:paraId="4A8FBBD4" w14:textId="77777777" w:rsidR="00500B33" w:rsidRDefault="00500B33">
      <w:pPr>
        <w:pStyle w:val="BodyText"/>
        <w:spacing w:before="6"/>
      </w:pPr>
    </w:p>
    <w:p w14:paraId="07257E47" w14:textId="77777777" w:rsidR="00500B33" w:rsidRDefault="00A62B07">
      <w:pPr>
        <w:pStyle w:val="ListParagraph"/>
        <w:numPr>
          <w:ilvl w:val="2"/>
          <w:numId w:val="40"/>
        </w:numPr>
        <w:tabs>
          <w:tab w:val="left" w:pos="1320"/>
          <w:tab w:val="left" w:pos="1321"/>
        </w:tabs>
        <w:rPr>
          <w:sz w:val="24"/>
        </w:rPr>
      </w:pPr>
      <w:r>
        <w:rPr>
          <w:w w:val="95"/>
          <w:sz w:val="24"/>
        </w:rPr>
        <w:t>Visual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land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use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survey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City.</w:t>
      </w:r>
    </w:p>
    <w:p w14:paraId="446A0E22" w14:textId="77777777" w:rsidR="00500B33" w:rsidRDefault="00500B33">
      <w:pPr>
        <w:pStyle w:val="BodyText"/>
        <w:rPr>
          <w:sz w:val="30"/>
        </w:rPr>
      </w:pPr>
    </w:p>
    <w:p w14:paraId="33AD0BDD" w14:textId="77777777" w:rsidR="00500B33" w:rsidRDefault="00A62B07">
      <w:pPr>
        <w:pStyle w:val="BodyText"/>
        <w:spacing w:before="190"/>
        <w:ind w:left="240"/>
        <w:jc w:val="both"/>
      </w:pPr>
      <w:r>
        <w:rPr>
          <w:w w:val="95"/>
        </w:rPr>
        <w:t>Existing</w:t>
      </w:r>
      <w:r>
        <w:rPr>
          <w:spacing w:val="-6"/>
          <w:w w:val="95"/>
        </w:rPr>
        <w:t xml:space="preserve"> </w:t>
      </w:r>
      <w:r>
        <w:rPr>
          <w:w w:val="95"/>
        </w:rPr>
        <w:t>land</w:t>
      </w:r>
      <w:r>
        <w:rPr>
          <w:spacing w:val="-3"/>
          <w:w w:val="95"/>
        </w:rPr>
        <w:t xml:space="preserve"> </w:t>
      </w:r>
      <w:r>
        <w:rPr>
          <w:w w:val="95"/>
        </w:rPr>
        <w:t>uses</w:t>
      </w:r>
      <w:r>
        <w:rPr>
          <w:spacing w:val="-4"/>
          <w:w w:val="95"/>
        </w:rPr>
        <w:t xml:space="preserve"> </w:t>
      </w:r>
      <w:r>
        <w:rPr>
          <w:w w:val="95"/>
        </w:rPr>
        <w:t>were</w:t>
      </w:r>
      <w:r>
        <w:rPr>
          <w:spacing w:val="-3"/>
          <w:w w:val="95"/>
        </w:rPr>
        <w:t xml:space="preserve"> </w:t>
      </w:r>
      <w:r>
        <w:rPr>
          <w:w w:val="95"/>
        </w:rPr>
        <w:t>classified</w:t>
      </w:r>
      <w:r>
        <w:rPr>
          <w:spacing w:val="-2"/>
          <w:w w:val="95"/>
        </w:rPr>
        <w:t xml:space="preserve"> </w:t>
      </w:r>
      <w:r>
        <w:rPr>
          <w:w w:val="95"/>
        </w:rPr>
        <w:t>by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following</w:t>
      </w:r>
      <w:r>
        <w:rPr>
          <w:spacing w:val="-5"/>
          <w:w w:val="95"/>
        </w:rPr>
        <w:t xml:space="preserve"> </w:t>
      </w:r>
      <w:r>
        <w:rPr>
          <w:w w:val="95"/>
        </w:rPr>
        <w:t>categories:</w:t>
      </w:r>
    </w:p>
    <w:p w14:paraId="10ACEB24" w14:textId="77777777" w:rsidR="00500B33" w:rsidRDefault="00500B33">
      <w:pPr>
        <w:pStyle w:val="BodyText"/>
        <w:spacing w:before="2"/>
      </w:pPr>
    </w:p>
    <w:p w14:paraId="54C56CFD" w14:textId="77777777" w:rsidR="00500B33" w:rsidRDefault="00A62B07">
      <w:pPr>
        <w:pStyle w:val="ListParagraph"/>
        <w:numPr>
          <w:ilvl w:val="2"/>
          <w:numId w:val="40"/>
        </w:numPr>
        <w:tabs>
          <w:tab w:val="left" w:pos="1320"/>
          <w:tab w:val="left" w:pos="1321"/>
        </w:tabs>
        <w:rPr>
          <w:sz w:val="24"/>
        </w:rPr>
      </w:pPr>
      <w:r>
        <w:rPr>
          <w:sz w:val="24"/>
        </w:rPr>
        <w:t>Residential</w:t>
      </w:r>
    </w:p>
    <w:p w14:paraId="34F3067E" w14:textId="77777777" w:rsidR="00500B33" w:rsidRDefault="00500B33">
      <w:pPr>
        <w:pStyle w:val="BodyText"/>
        <w:spacing w:before="7"/>
      </w:pPr>
    </w:p>
    <w:p w14:paraId="6A4CEEC8" w14:textId="77777777" w:rsidR="00500B33" w:rsidRDefault="00A62B07">
      <w:pPr>
        <w:pStyle w:val="ListParagraph"/>
        <w:numPr>
          <w:ilvl w:val="2"/>
          <w:numId w:val="40"/>
        </w:numPr>
        <w:tabs>
          <w:tab w:val="left" w:pos="1320"/>
          <w:tab w:val="left" w:pos="1321"/>
        </w:tabs>
        <w:rPr>
          <w:sz w:val="24"/>
        </w:rPr>
      </w:pPr>
      <w:r>
        <w:rPr>
          <w:sz w:val="24"/>
        </w:rPr>
        <w:t>Business/Commercial</w:t>
      </w:r>
    </w:p>
    <w:p w14:paraId="247154C9" w14:textId="77777777" w:rsidR="00500B33" w:rsidRDefault="00500B33">
      <w:pPr>
        <w:pStyle w:val="BodyText"/>
        <w:spacing w:before="6"/>
      </w:pPr>
    </w:p>
    <w:p w14:paraId="2ACE6C9A" w14:textId="77777777" w:rsidR="00500B33" w:rsidRDefault="00A62B07">
      <w:pPr>
        <w:pStyle w:val="ListParagraph"/>
        <w:numPr>
          <w:ilvl w:val="2"/>
          <w:numId w:val="40"/>
        </w:numPr>
        <w:tabs>
          <w:tab w:val="left" w:pos="1320"/>
          <w:tab w:val="left" w:pos="1321"/>
        </w:tabs>
        <w:rPr>
          <w:sz w:val="24"/>
        </w:rPr>
      </w:pPr>
      <w:r>
        <w:rPr>
          <w:w w:val="95"/>
          <w:sz w:val="24"/>
        </w:rPr>
        <w:t>Industrial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(Light/Heavy)</w:t>
      </w:r>
    </w:p>
    <w:p w14:paraId="4C2911A8" w14:textId="77777777" w:rsidR="00500B33" w:rsidRDefault="00500B33">
      <w:pPr>
        <w:pStyle w:val="BodyText"/>
        <w:spacing w:before="1"/>
      </w:pPr>
    </w:p>
    <w:p w14:paraId="5E973F55" w14:textId="77777777" w:rsidR="00500B33" w:rsidRDefault="00A62B07">
      <w:pPr>
        <w:pStyle w:val="ListParagraph"/>
        <w:numPr>
          <w:ilvl w:val="2"/>
          <w:numId w:val="40"/>
        </w:numPr>
        <w:tabs>
          <w:tab w:val="left" w:pos="1320"/>
          <w:tab w:val="left" w:pos="1321"/>
        </w:tabs>
        <w:rPr>
          <w:sz w:val="24"/>
        </w:rPr>
      </w:pPr>
      <w:r>
        <w:rPr>
          <w:sz w:val="24"/>
        </w:rPr>
        <w:t>Open</w:t>
      </w:r>
      <w:r>
        <w:rPr>
          <w:spacing w:val="1"/>
          <w:sz w:val="24"/>
        </w:rPr>
        <w:t xml:space="preserve"> </w:t>
      </w:r>
      <w:r>
        <w:rPr>
          <w:sz w:val="24"/>
        </w:rPr>
        <w:t>space/</w:t>
      </w:r>
      <w:r>
        <w:rPr>
          <w:spacing w:val="3"/>
          <w:sz w:val="24"/>
        </w:rPr>
        <w:t xml:space="preserve"> </w:t>
      </w:r>
      <w:r>
        <w:rPr>
          <w:sz w:val="24"/>
        </w:rPr>
        <w:t>Public</w:t>
      </w:r>
    </w:p>
    <w:p w14:paraId="6B658FE5" w14:textId="77777777" w:rsidR="00500B33" w:rsidRDefault="00500B33">
      <w:pPr>
        <w:pStyle w:val="BodyText"/>
        <w:spacing w:before="6"/>
      </w:pPr>
    </w:p>
    <w:p w14:paraId="324E333C" w14:textId="77777777" w:rsidR="00500B33" w:rsidRDefault="00A62B07">
      <w:pPr>
        <w:pStyle w:val="ListParagraph"/>
        <w:numPr>
          <w:ilvl w:val="2"/>
          <w:numId w:val="40"/>
        </w:numPr>
        <w:tabs>
          <w:tab w:val="left" w:pos="1320"/>
          <w:tab w:val="left" w:pos="1321"/>
        </w:tabs>
        <w:spacing w:before="1"/>
        <w:rPr>
          <w:sz w:val="24"/>
        </w:rPr>
      </w:pPr>
      <w:r>
        <w:rPr>
          <w:sz w:val="24"/>
        </w:rPr>
        <w:t>Agricultural/Vacant</w:t>
      </w:r>
    </w:p>
    <w:p w14:paraId="7D106620" w14:textId="77777777" w:rsidR="00500B33" w:rsidRDefault="00500B33">
      <w:pPr>
        <w:rPr>
          <w:sz w:val="24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792AD7F3" w14:textId="77777777" w:rsidR="00500B33" w:rsidRDefault="00500B33">
      <w:pPr>
        <w:pStyle w:val="BodyText"/>
        <w:rPr>
          <w:sz w:val="20"/>
        </w:rPr>
      </w:pPr>
    </w:p>
    <w:p w14:paraId="7BAB8F11" w14:textId="77777777" w:rsidR="00500B33" w:rsidRDefault="00500B33">
      <w:pPr>
        <w:pStyle w:val="BodyText"/>
        <w:spacing w:before="10"/>
        <w:rPr>
          <w:sz w:val="23"/>
        </w:rPr>
      </w:pPr>
    </w:p>
    <w:p w14:paraId="7F9C80E0" w14:textId="77777777" w:rsidR="00500B33" w:rsidRDefault="00A62B07">
      <w:pPr>
        <w:pStyle w:val="Heading3"/>
        <w:numPr>
          <w:ilvl w:val="2"/>
          <w:numId w:val="39"/>
        </w:numPr>
        <w:tabs>
          <w:tab w:val="left" w:pos="1680"/>
          <w:tab w:val="left" w:pos="1681"/>
        </w:tabs>
        <w:spacing w:before="79"/>
        <w:jc w:val="both"/>
      </w:pPr>
      <w:r>
        <w:t>Land</w:t>
      </w:r>
      <w:r>
        <w:rPr>
          <w:spacing w:val="-14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Pattern</w:t>
      </w:r>
    </w:p>
    <w:p w14:paraId="3208FB66" w14:textId="77777777" w:rsidR="00500B33" w:rsidRDefault="00A62B07">
      <w:pPr>
        <w:pStyle w:val="BodyText"/>
        <w:spacing w:before="268" w:line="470" w:lineRule="auto"/>
        <w:ind w:left="240" w:right="471"/>
        <w:jc w:val="both"/>
      </w:pPr>
      <w:r>
        <w:t>Herington’s general land use form is defined by its location relative to three main transportation</w:t>
      </w:r>
      <w:r>
        <w:rPr>
          <w:spacing w:val="1"/>
        </w:rPr>
        <w:t xml:space="preserve"> </w:t>
      </w:r>
      <w:r>
        <w:t>routes.</w:t>
      </w:r>
      <w:r>
        <w:rPr>
          <w:spacing w:val="1"/>
        </w:rPr>
        <w:t xml:space="preserve"> </w:t>
      </w:r>
      <w:r>
        <w:t>These are Highways 56 &amp; 77 and the Union Pacific Rail Line.</w:t>
      </w:r>
      <w:r>
        <w:rPr>
          <w:spacing w:val="1"/>
        </w:rPr>
        <w:t xml:space="preserve"> </w:t>
      </w:r>
      <w:r>
        <w:t>The development of the</w:t>
      </w:r>
      <w:r>
        <w:rPr>
          <w:spacing w:val="1"/>
        </w:rPr>
        <w:t xml:space="preserve"> </w:t>
      </w:r>
      <w:r>
        <w:t>Herington area generally began in the 1870’s.</w:t>
      </w:r>
      <w:r>
        <w:rPr>
          <w:spacing w:val="1"/>
        </w:rPr>
        <w:t xml:space="preserve"> </w:t>
      </w:r>
      <w:r>
        <w:t>By 1887, Herington w</w:t>
      </w:r>
      <w:r>
        <w:t>as incorporated into a third</w:t>
      </w:r>
      <w:r>
        <w:rPr>
          <w:spacing w:val="1"/>
        </w:rPr>
        <w:t xml:space="preserve"> </w:t>
      </w:r>
      <w:r>
        <w:t>class</w:t>
      </w:r>
      <w:r>
        <w:rPr>
          <w:spacing w:val="-14"/>
        </w:rPr>
        <w:t xml:space="preserve"> </w:t>
      </w:r>
      <w:r>
        <w:t>city.</w:t>
      </w:r>
      <w:r>
        <w:rPr>
          <w:spacing w:val="36"/>
        </w:rPr>
        <w:t xml:space="preserve"> </w:t>
      </w:r>
      <w:r>
        <w:t>Initial</w:t>
      </w:r>
      <w:r>
        <w:rPr>
          <w:spacing w:val="-10"/>
        </w:rPr>
        <w:t xml:space="preserve"> </w:t>
      </w:r>
      <w:r>
        <w:t>population</w:t>
      </w:r>
      <w:r>
        <w:rPr>
          <w:spacing w:val="-11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approximately</w:t>
      </w:r>
      <w:r>
        <w:rPr>
          <w:spacing w:val="-11"/>
        </w:rPr>
        <w:t xml:space="preserve"> </w:t>
      </w:r>
      <w:r>
        <w:t>500.</w:t>
      </w:r>
      <w:r>
        <w:rPr>
          <w:spacing w:val="3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land</w:t>
      </w:r>
      <w:r>
        <w:rPr>
          <w:spacing w:val="-12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Herington</w:t>
      </w:r>
      <w:r>
        <w:rPr>
          <w:spacing w:val="-11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rPr>
          <w:spacing w:val="-1"/>
        </w:rPr>
        <w:t xml:space="preserve">approximately 1,170 </w:t>
      </w:r>
      <w:r>
        <w:t>acres.</w:t>
      </w:r>
      <w:r>
        <w:rPr>
          <w:spacing w:val="1"/>
        </w:rPr>
        <w:t xml:space="preserve"> </w:t>
      </w:r>
      <w:r>
        <w:t>This acreage is classified within five main land-use classifications;</w:t>
      </w:r>
      <w:r>
        <w:rPr>
          <w:spacing w:val="1"/>
        </w:rPr>
        <w:t xml:space="preserve"> </w:t>
      </w:r>
      <w:r>
        <w:rPr>
          <w:w w:val="95"/>
        </w:rPr>
        <w:t>residential, commercial, industrial, public/semi-public, and agricultural/vacant. Current land uses are</w:t>
      </w:r>
      <w:r>
        <w:rPr>
          <w:spacing w:val="1"/>
          <w:w w:val="95"/>
        </w:rPr>
        <w:t xml:space="preserve"> </w:t>
      </w:r>
      <w:r>
        <w:t>illustrated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Land Use</w:t>
      </w:r>
      <w:r>
        <w:rPr>
          <w:spacing w:val="-1"/>
        </w:rPr>
        <w:t xml:space="preserve"> </w:t>
      </w:r>
      <w:r>
        <w:t>Map.</w:t>
      </w:r>
    </w:p>
    <w:p w14:paraId="1DA152CC" w14:textId="77777777" w:rsidR="00500B33" w:rsidRDefault="00500B33">
      <w:pPr>
        <w:pStyle w:val="BodyText"/>
        <w:rPr>
          <w:sz w:val="26"/>
        </w:rPr>
      </w:pPr>
    </w:p>
    <w:p w14:paraId="50F20E50" w14:textId="77777777" w:rsidR="00500B33" w:rsidRDefault="00A62B07">
      <w:pPr>
        <w:spacing w:before="154"/>
        <w:ind w:left="240"/>
        <w:jc w:val="both"/>
        <w:rPr>
          <w:b/>
          <w:sz w:val="19"/>
        </w:rPr>
      </w:pPr>
      <w:r>
        <w:rPr>
          <w:b/>
          <w:sz w:val="24"/>
        </w:rPr>
        <w:t>F</w:t>
      </w:r>
      <w:r>
        <w:rPr>
          <w:b/>
          <w:sz w:val="19"/>
        </w:rPr>
        <w:t>IGURE</w:t>
      </w:r>
      <w:r>
        <w:rPr>
          <w:b/>
          <w:sz w:val="24"/>
        </w:rPr>
        <w:t>: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z w:val="19"/>
        </w:rPr>
        <w:t>XISTING</w:t>
      </w:r>
      <w:r>
        <w:rPr>
          <w:b/>
          <w:spacing w:val="-3"/>
          <w:sz w:val="19"/>
        </w:rPr>
        <w:t xml:space="preserve"> </w:t>
      </w:r>
      <w:r>
        <w:rPr>
          <w:b/>
          <w:sz w:val="24"/>
        </w:rPr>
        <w:t>L</w:t>
      </w:r>
      <w:r>
        <w:rPr>
          <w:b/>
          <w:sz w:val="19"/>
        </w:rPr>
        <w:t>AND</w:t>
      </w:r>
      <w:r>
        <w:rPr>
          <w:b/>
          <w:spacing w:val="-5"/>
          <w:sz w:val="19"/>
        </w:rPr>
        <w:t xml:space="preserve"> </w:t>
      </w:r>
      <w:r>
        <w:rPr>
          <w:b/>
          <w:sz w:val="24"/>
        </w:rPr>
        <w:t>U</w:t>
      </w:r>
      <w:r>
        <w:rPr>
          <w:b/>
          <w:sz w:val="19"/>
        </w:rPr>
        <w:t>SE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BY</w:t>
      </w:r>
      <w:r>
        <w:rPr>
          <w:b/>
          <w:spacing w:val="-5"/>
          <w:sz w:val="19"/>
        </w:rPr>
        <w:t xml:space="preserve"> </w:t>
      </w:r>
      <w:r>
        <w:rPr>
          <w:b/>
          <w:sz w:val="24"/>
        </w:rPr>
        <w:t>A</w:t>
      </w:r>
      <w:r>
        <w:rPr>
          <w:b/>
          <w:sz w:val="19"/>
        </w:rPr>
        <w:t>CREAGE</w:t>
      </w:r>
    </w:p>
    <w:p w14:paraId="711BE15C" w14:textId="77777777" w:rsidR="00500B33" w:rsidRDefault="00500B33">
      <w:pPr>
        <w:pStyle w:val="BodyText"/>
        <w:rPr>
          <w:b/>
          <w:sz w:val="20"/>
        </w:rPr>
      </w:pPr>
    </w:p>
    <w:p w14:paraId="55A17F81" w14:textId="77777777" w:rsidR="00500B33" w:rsidRDefault="00500B33">
      <w:pPr>
        <w:pStyle w:val="BodyText"/>
        <w:spacing w:before="6"/>
        <w:rPr>
          <w:b/>
          <w:sz w:val="27"/>
        </w:rPr>
      </w:pPr>
    </w:p>
    <w:p w14:paraId="2FA56616" w14:textId="77777777" w:rsidR="00500B33" w:rsidRDefault="00500B33">
      <w:pPr>
        <w:rPr>
          <w:sz w:val="27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774A14E2" w14:textId="77777777" w:rsidR="00500B33" w:rsidRDefault="00500B33">
      <w:pPr>
        <w:pStyle w:val="BodyText"/>
        <w:spacing w:before="3"/>
        <w:rPr>
          <w:b/>
          <w:sz w:val="12"/>
        </w:rPr>
      </w:pPr>
    </w:p>
    <w:p w14:paraId="70101976" w14:textId="77777777" w:rsidR="00500B33" w:rsidRDefault="00A62B07">
      <w:pPr>
        <w:spacing w:line="180" w:lineRule="atLeast"/>
        <w:ind w:left="3121"/>
        <w:jc w:val="center"/>
        <w:rPr>
          <w:sz w:val="14"/>
        </w:rPr>
      </w:pPr>
      <w:r>
        <w:rPr>
          <w:spacing w:val="-3"/>
          <w:sz w:val="14"/>
        </w:rPr>
        <w:t>Commercial</w:t>
      </w:r>
      <w:r>
        <w:rPr>
          <w:spacing w:val="-32"/>
          <w:sz w:val="14"/>
        </w:rPr>
        <w:t xml:space="preserve"> </w:t>
      </w:r>
      <w:r>
        <w:rPr>
          <w:sz w:val="14"/>
        </w:rPr>
        <w:t>10%</w:t>
      </w:r>
    </w:p>
    <w:p w14:paraId="34ADAB58" w14:textId="77777777" w:rsidR="00500B33" w:rsidRDefault="00A62B07">
      <w:pPr>
        <w:spacing w:line="113" w:lineRule="exact"/>
        <w:ind w:left="1963"/>
        <w:jc w:val="center"/>
        <w:rPr>
          <w:sz w:val="14"/>
        </w:rPr>
      </w:pPr>
      <w:r>
        <w:rPr>
          <w:sz w:val="14"/>
        </w:rPr>
        <w:t>Public/Semi-</w:t>
      </w:r>
    </w:p>
    <w:p w14:paraId="059322F8" w14:textId="77777777" w:rsidR="00500B33" w:rsidRDefault="00A62B07">
      <w:pPr>
        <w:spacing w:before="22" w:line="273" w:lineRule="auto"/>
        <w:ind w:left="2706" w:right="739"/>
        <w:jc w:val="center"/>
        <w:rPr>
          <w:sz w:val="14"/>
        </w:rPr>
      </w:pPr>
      <w:r>
        <w:rPr>
          <w:spacing w:val="-2"/>
          <w:sz w:val="14"/>
        </w:rPr>
        <w:t>public</w:t>
      </w:r>
      <w:r>
        <w:rPr>
          <w:spacing w:val="-32"/>
          <w:sz w:val="14"/>
        </w:rPr>
        <w:t xml:space="preserve"> </w:t>
      </w:r>
      <w:r>
        <w:rPr>
          <w:sz w:val="14"/>
        </w:rPr>
        <w:t>8%</w:t>
      </w:r>
    </w:p>
    <w:p w14:paraId="78B128F5" w14:textId="77777777" w:rsidR="00500B33" w:rsidRDefault="00A62B07">
      <w:pPr>
        <w:spacing w:before="93" w:line="271" w:lineRule="auto"/>
        <w:ind w:left="1487" w:right="4217" w:hanging="222"/>
        <w:rPr>
          <w:sz w:val="14"/>
        </w:rPr>
      </w:pPr>
      <w:r>
        <w:br w:type="column"/>
      </w:r>
      <w:r>
        <w:rPr>
          <w:spacing w:val="-3"/>
          <w:sz w:val="14"/>
        </w:rPr>
        <w:t>Agriculture/V</w:t>
      </w:r>
      <w:r>
        <w:rPr>
          <w:spacing w:val="-32"/>
          <w:sz w:val="14"/>
        </w:rPr>
        <w:t xml:space="preserve"> </w:t>
      </w:r>
      <w:r>
        <w:rPr>
          <w:sz w:val="14"/>
        </w:rPr>
        <w:t>acant</w:t>
      </w:r>
      <w:r>
        <w:rPr>
          <w:spacing w:val="1"/>
          <w:sz w:val="14"/>
        </w:rPr>
        <w:t xml:space="preserve"> </w:t>
      </w:r>
      <w:r>
        <w:rPr>
          <w:sz w:val="14"/>
        </w:rPr>
        <w:t>17%</w:t>
      </w:r>
    </w:p>
    <w:p w14:paraId="3F7D26EE" w14:textId="77777777" w:rsidR="00500B33" w:rsidRDefault="00500B33">
      <w:pPr>
        <w:spacing w:line="271" w:lineRule="auto"/>
        <w:rPr>
          <w:sz w:val="14"/>
        </w:rPr>
        <w:sectPr w:rsidR="00500B33">
          <w:type w:val="continuous"/>
          <w:pgSz w:w="12240" w:h="15840"/>
          <w:pgMar w:top="740" w:right="960" w:bottom="940" w:left="1200" w:header="720" w:footer="554" w:gutter="0"/>
          <w:cols w:num="2" w:space="720" w:equalWidth="0">
            <w:col w:w="3791" w:space="40"/>
            <w:col w:w="6249"/>
          </w:cols>
        </w:sectPr>
      </w:pPr>
    </w:p>
    <w:p w14:paraId="3F4B4FE7" w14:textId="77777777" w:rsidR="00500B33" w:rsidRDefault="00500B33">
      <w:pPr>
        <w:pStyle w:val="BodyText"/>
        <w:rPr>
          <w:sz w:val="20"/>
        </w:rPr>
      </w:pPr>
    </w:p>
    <w:p w14:paraId="474529C8" w14:textId="77777777" w:rsidR="00500B33" w:rsidRDefault="00500B33">
      <w:pPr>
        <w:pStyle w:val="BodyText"/>
        <w:rPr>
          <w:sz w:val="20"/>
        </w:rPr>
      </w:pPr>
    </w:p>
    <w:p w14:paraId="4360C7D4" w14:textId="77777777" w:rsidR="00500B33" w:rsidRDefault="00500B33">
      <w:pPr>
        <w:pStyle w:val="BodyText"/>
        <w:spacing w:before="7"/>
        <w:rPr>
          <w:sz w:val="21"/>
        </w:rPr>
      </w:pPr>
    </w:p>
    <w:p w14:paraId="72DEF89D" w14:textId="77777777" w:rsidR="00500B33" w:rsidRDefault="00A62B07">
      <w:pPr>
        <w:spacing w:before="93" w:line="273" w:lineRule="auto"/>
        <w:ind w:left="2649" w:right="7029" w:hanging="135"/>
        <w:rPr>
          <w:sz w:val="14"/>
        </w:rPr>
      </w:pPr>
      <w:r>
        <w:rPr>
          <w:spacing w:val="-2"/>
          <w:sz w:val="14"/>
        </w:rPr>
        <w:t>Industrial</w:t>
      </w:r>
      <w:r>
        <w:rPr>
          <w:spacing w:val="-32"/>
          <w:sz w:val="14"/>
        </w:rPr>
        <w:t xml:space="preserve"> </w:t>
      </w:r>
      <w:r>
        <w:rPr>
          <w:sz w:val="14"/>
        </w:rPr>
        <w:t>20%</w:t>
      </w:r>
    </w:p>
    <w:p w14:paraId="6EF48EC0" w14:textId="77777777" w:rsidR="00500B33" w:rsidRDefault="00500B33">
      <w:pPr>
        <w:pStyle w:val="BodyText"/>
        <w:spacing w:before="3"/>
        <w:rPr>
          <w:sz w:val="25"/>
        </w:rPr>
      </w:pPr>
    </w:p>
    <w:p w14:paraId="3715555C" w14:textId="77777777" w:rsidR="00500B33" w:rsidRDefault="00A62B07">
      <w:pPr>
        <w:spacing w:before="93" w:line="273" w:lineRule="auto"/>
        <w:ind w:left="5442" w:right="4019"/>
        <w:jc w:val="center"/>
        <w:rPr>
          <w:sz w:val="14"/>
        </w:rPr>
      </w:pPr>
      <w:r>
        <w:rPr>
          <w:spacing w:val="-2"/>
          <w:sz w:val="14"/>
        </w:rPr>
        <w:t>Residential</w:t>
      </w:r>
      <w:r>
        <w:rPr>
          <w:spacing w:val="-32"/>
          <w:sz w:val="14"/>
        </w:rPr>
        <w:t xml:space="preserve"> </w:t>
      </w:r>
      <w:r>
        <w:rPr>
          <w:sz w:val="14"/>
        </w:rPr>
        <w:t>45%</w:t>
      </w:r>
    </w:p>
    <w:p w14:paraId="48787CC5" w14:textId="77777777" w:rsidR="00500B33" w:rsidRDefault="00500B33">
      <w:pPr>
        <w:pStyle w:val="BodyText"/>
        <w:rPr>
          <w:sz w:val="20"/>
        </w:rPr>
      </w:pPr>
    </w:p>
    <w:p w14:paraId="51575CF2" w14:textId="77777777" w:rsidR="00500B33" w:rsidRDefault="00500B33">
      <w:pPr>
        <w:pStyle w:val="BodyText"/>
        <w:rPr>
          <w:sz w:val="20"/>
        </w:rPr>
      </w:pPr>
    </w:p>
    <w:p w14:paraId="1F957F6A" w14:textId="77777777" w:rsidR="00500B33" w:rsidRDefault="00500B33">
      <w:pPr>
        <w:pStyle w:val="BodyText"/>
        <w:spacing w:before="5"/>
        <w:rPr>
          <w:sz w:val="21"/>
        </w:rPr>
      </w:pPr>
    </w:p>
    <w:p w14:paraId="4545D4A2" w14:textId="77777777" w:rsidR="00500B33" w:rsidRDefault="00A62B07">
      <w:pPr>
        <w:pStyle w:val="BodyText"/>
        <w:ind w:left="240"/>
        <w:jc w:val="both"/>
      </w:pPr>
      <w:r>
        <w:pict w14:anchorId="07F9AF71">
          <v:group id="docshapegroup449" o:spid="_x0000_s2819" style="position:absolute;left:0;text-align:left;margin-left:217pt;margin-top:-151.25pt;width:116.35pt;height:114.95pt;z-index:15736320;mso-position-horizontal-relative:page" coordorigin="4340,-3025" coordsize="2327,2299">
            <v:shape id="docshape450" o:spid="_x0000_s2829" style="position:absolute;left:5057;top:-2521;width:1600;height:1785" coordorigin="5058,-2520" coordsize="1600,1785" o:spt="100" adj="0,,0" path="m5665,-741r-111,l5574,-736r72,l5665,-741xm5737,-746r-255,l5501,-741r217,l5737,-746xm5790,-755r-361,l5467,-746r289,l5776,-750r14,-5xm6349,-2520r-737,740l5058,-895r29,20l5106,-866r14,5l5135,-851r19,9l5168,-837r15,9l5202,-823r15,10l5236,-808r20,9l5270,-794r19,5l5304,-784r38,9l5357,-770r38,10l5410,-755r399,l5848,-765r14,-5l5901,-779r14,-5l5935,-789r14,-5l5968,-799r19,-9l6002,-813r19,-10l6036,-828r14,-9l6070,-842r14,-9l6103,-861r15,-5l6132,-875r19,-10l6209,-924r15,-14l6252,-957r15,-15l6296,-991r14,-14l6402,-1097r19,-29l6435,-1140r10,-15l6455,-1169r14,-14l6479,-1198r29,-43l6517,-1260r10,-15l6532,-1289r9,-20l6551,-1323r5,-19l6565,-1356r5,-15l6580,-1390r5,-14l6594,-1424r5,-19l6604,-1458r5,-18l6614,-1491r9,-38l6628,-1544r10,-38l6638,-1602r4,-14l6647,-1635r,-19l6652,-1674r,-53l6657,-1746r,-72l6652,-1837r,-53l6647,-1910r,-14l6642,-1943r-4,-19l6638,-1981r-5,-15l6623,-2035r-5,-14l6609,-2088r-5,-14l6599,-2121r-5,-14l6585,-2155r-5,-19l6570,-2188r-5,-20l6556,-2222r-5,-15l6541,-2256r-9,-14l6527,-2284r-10,-20l6508,-2318r-10,-15l6488,-2347r-9,-19l6469,-2381r-14,-14l6445,-2410r-10,-14l6421,-2438r-10,-15l6402,-2467r-15,-10l6373,-2491r-10,-15l6349,-2520xe" fillcolor="yellow" stroked="f">
              <v:stroke joinstyle="round"/>
              <v:formulas/>
              <v:path arrowok="t" o:connecttype="segments"/>
            </v:shape>
            <v:shape id="docshape451" o:spid="_x0000_s2828" style="position:absolute;left:5057;top:-2521;width:1600;height:1785" coordorigin="5058,-2520" coordsize="1600,1785" path="m6349,-2520r14,14l6373,-2491r14,14l6402,-2467r9,14l6421,-2438r14,14l6445,-2410r10,15l6469,-2381r10,15l6488,-2347r10,14l6508,-2318r9,14l6527,-2284r5,14l6541,-2256r10,19l6556,-2222r9,14l6570,-2188r10,14l6585,-2155r9,20l6599,-2121r5,19l6609,-2088r5,20l6618,-2049r5,14l6628,-2015r5,19l6638,-1981r,19l6642,-1943r5,19l6647,-1910r5,20l6652,-1871r,19l6652,-1837r5,19l6657,-1799r,19l6657,-1760r,14l6652,-1727r,20l6652,-1688r,14l6647,-1654r,19l6642,-1616r-4,14l6638,-1582r-5,19l6628,-1544r-5,15l6618,-1510r-4,19l6609,-1476r-5,18l6599,-1443r-5,19l6585,-1404r-5,14l6570,-1371r-5,15l6556,-1342r-5,19l6541,-1309r-9,20l6527,-1275r-10,15l6508,-1241r-10,14l6488,-1212r-9,14l6469,-1183r-14,14l6445,-1155r-10,15l6421,-1126r-10,15l6402,-1097r-15,15l6373,-1068r-10,10l6349,-1044r-15,15l6325,-1020r-15,15l6296,-991r-15,10l6267,-972r-15,15l6238,-948r-14,10l6209,-924r-14,10l6180,-904r-14,9l6151,-885r-19,10l6118,-866r-15,5l6084,-851r-14,9l6050,-837r-14,9l6021,-823r-19,10l5987,-808r-19,9l5949,-794r-14,5l5915,-784r-14,5l5882,-775r-20,5l5848,-765r-19,5l5809,-755r-19,l5776,-750r-20,4l5737,-746r-19,5l5704,-741r-20,l5665,-741r-19,5l5631,-736r-19,l5593,-736r-19,l5554,-741r-14,l5520,-741r-19,l5482,-746r-15,l5448,-750r-19,-5l5410,-755r-15,-5l5376,-765r-19,-5l5342,-775r-19,-4l5304,-784r-15,-5l5270,-794r-14,-5l5236,-808r-19,-5l5202,-823r-19,-5l5168,-837r-14,-5l5135,-851r-15,-10l5106,-866r-19,-9l5072,-885r-14,-10l5612,-1780r737,-740xe" filled="f" strokeweight=".33897mm">
              <v:path arrowok="t"/>
            </v:shape>
            <v:shape id="docshape452" o:spid="_x0000_s2827" style="position:absolute;left:4349;top:-2261;width:1046;height:1328" coordorigin="4350,-2261" coordsize="1046,1328" path="m4446,-2261r-5,15l4432,-2227r-5,15l4417,-2193r-4,19l4408,-2159r-10,19l4393,-2126r-5,19l4384,-2088r-5,15l4374,-2054r-5,19l4369,-2020r-5,19l4360,-1981r,19l4355,-1948r,38l4350,-1890r,144l4355,-1727r,34l4360,-1674r,20l4364,-1640r5,19l4369,-1602r5,20l4379,-1568r9,39l4393,-1515r5,19l4408,-1481r5,19l4417,-1443r10,14l4432,-1409r9,14l4446,-1380r10,19l4461,-1347r9,20l4480,-1313r10,14l4499,-1280r58,87l4571,-1178r10,14l4595,-1150r20,29l4629,-1106r15,9l4653,-1082r15,14l4682,-1058r15,14l4706,-1029r29,19l4750,-996r28,19l4793,-962r14,9l4827,-943r14,10l5395,-1818r-949,-443xe" fillcolor="#33c" stroked="f">
              <v:path arrowok="t"/>
            </v:shape>
            <v:shape id="docshape453" o:spid="_x0000_s2826" style="position:absolute;left:4349;top:-2261;width:1046;height:1328" coordorigin="4350,-2261" coordsize="1046,1328" path="m4841,-933r-14,-10l4807,-953r-14,-9l4778,-977r-14,-9l4750,-996r-15,-14l4721,-1020r-15,-9l4697,-1044r-15,-14l4668,-1068r-15,-14l4644,-1097r-15,-9l4615,-1121r-10,-14l4595,-1150r-14,-14l4571,-1178r-14,-15l4547,-1207r-9,-15l4528,-1236r-10,-15l4509,-1265r-10,-15l4490,-1299r-10,-14l4470,-1327r-9,-20l4456,-1361r-10,-19l4441,-1395r-9,-14l4427,-1429r-10,-14l4413,-1462r-5,-19l4398,-1496r-5,-19l4388,-1529r-4,-20l4379,-1568r-5,-14l4369,-1602r,-19l4364,-1640r-4,-14l4360,-1674r-5,-19l4355,-1712r,-15l4350,-1746r,-144l4355,-1910r,-19l4355,-1948r5,-14l4360,-1981r4,-20l4369,-2020r,-15l4374,-2054r5,-19l4384,-2088r4,-19l4393,-2126r5,-14l4408,-2159r5,-15l4417,-2193r10,-19l4432,-2227r9,-19l4446,-2261r949,443l4841,-933xe" filled="f" strokeweight=".33908mm">
              <v:path arrowok="t"/>
            </v:shape>
            <v:shape id="docshape454" o:spid="_x0000_s2825" style="position:absolute;left:4470;top:-2756;width:950;height:823" coordorigin="4470,-2756" coordsize="950,823" path="m4774,-2756r-15,10l4745,-2732r-15,10l4692,-2684r-15,10l4668,-2660r-39,39l4620,-2607r-15,15l4595,-2578r-14,14l4552,-2520r-9,19l4514,-2457r-10,19l4485,-2410r-5,20l4470,-2376r949,442l4774,-2756xe" fillcolor="maroon" stroked="f">
              <v:path arrowok="t"/>
            </v:shape>
            <v:shape id="docshape455" o:spid="_x0000_s2824" style="position:absolute;left:4470;top:-2756;width:950;height:823" coordorigin="4470,-2756" coordsize="950,823" path="m4470,-2376r10,-14l4485,-2410r9,-14l4504,-2438r10,-19l4523,-2472r10,-14l4543,-2501r9,-19l4562,-2535r9,-14l4581,-2564r14,-14l4605,-2592r15,-15l4629,-2621r10,-10l4653,-2645r15,-15l4677,-2674r15,-10l4706,-2698r15,-15l4730,-2722r15,-10l4759,-2746r15,-10l5419,-1934r-949,-442xe" filled="f" strokeweight=".33875mm">
              <v:path arrowok="t"/>
            </v:shape>
            <v:shape id="docshape456" o:spid="_x0000_s2823" style="position:absolute;left:4821;top:-3011;width:646;height:1040" coordorigin="4822,-3011" coordsize="646,1040" path="m5376,-3011r-38,l5323,-3006r-19,l5265,-2996r-14,l5212,-2987r-15,5l5159,-2972r-15,5l5125,-2958r-14,5l5091,-2948r-19,10l5058,-2934r-20,10l5024,-2919r-14,10l4990,-2905r-29,19l4942,-2876r-43,29l4880,-2838r-44,29l4822,-2794r645,822l5376,-3011xe" fillcolor="teal" stroked="f">
              <v:path arrowok="t"/>
            </v:shape>
            <v:shape id="docshape457" o:spid="_x0000_s2822" style="position:absolute;left:4821;top:-3011;width:646;height:1040" coordorigin="4822,-3011" coordsize="646,1040" path="m4822,-2794r14,-15l4851,-2818r14,-10l4880,-2838r19,-9l4913,-2857r15,-10l4942,-2876r19,-10l4976,-2895r14,-10l5010,-2909r14,-10l5038,-2924r20,-10l5072,-2938r19,-10l5111,-2953r14,-5l5144,-2967r15,-5l5178,-2977r19,-5l5212,-2987r20,-4l5251,-2996r14,l5285,-3001r19,-5l5323,-3006r15,-5l5357,-3011r19,l5467,-1972r-645,-822xe" filled="f" strokeweight=".33925mm">
              <v:path arrowok="t"/>
            </v:shape>
            <v:shape id="docshape458" o:spid="_x0000_s2821" style="position:absolute;left:5467;top:-3016;width:829;height:1044" coordorigin="5467,-3016" coordsize="829,1044" path="m5631,-3016r-144,l5467,-3011r92,1039l6296,-2713r-15,-9l6272,-2737r-15,-14l6228,-2770r-14,-15l6199,-2794r-14,-15l6156,-2828r-14,-10l6113,-2857r-15,-10l6079,-2876r-14,-10l6050,-2895r-19,-10l6016,-2909r-19,-10l5983,-2924r-15,-10l5949,-2938r-14,-10l5915,-2953r-19,-5l5882,-2967r-20,-5l5848,-2977r-19,-5l5809,-2987r-14,-4l5776,-2996r-20,l5737,-3001r-14,-5l5704,-3006r-20,-5l5651,-3011r-20,-5xe" fillcolor="#c9f" stroked="f">
              <v:path arrowok="t"/>
            </v:shape>
            <v:shape id="docshape459" o:spid="_x0000_s2820" style="position:absolute;left:5467;top:-3016;width:829;height:1044" coordorigin="5467,-3016" coordsize="829,1044" path="m5467,-3011r20,-5l5501,-3016r19,l5631,-3016r20,5l5665,-3011r19,l5704,-3006r19,l5737,-3001r19,5l5776,-2996r19,5l5809,-2987r20,5l5848,-2977r14,5l5882,-2967r14,9l5915,-2953r20,5l5949,-2938r19,4l5983,-2924r14,5l6016,-2909r15,4l6050,-2895r15,9l6079,-2876r19,9l6113,-2857r14,10l6142,-2838r14,10l6171,-2818r14,9l6199,-2794r15,9l6228,-2770r15,10l6257,-2751r15,14l6281,-2722r15,9l5559,-1972r-92,-1039xe" filled="f" strokeweight=".33906mm">
              <v:path arrowok="t"/>
            </v:shape>
            <w10:wrap anchorx="page"/>
          </v:group>
        </w:pic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following</w:t>
      </w:r>
      <w:r>
        <w:rPr>
          <w:spacing w:val="3"/>
          <w:w w:val="95"/>
        </w:rPr>
        <w:t xml:space="preserve"> </w:t>
      </w:r>
      <w:r>
        <w:rPr>
          <w:w w:val="95"/>
        </w:rPr>
        <w:t>definitions</w:t>
      </w:r>
      <w:r>
        <w:rPr>
          <w:spacing w:val="4"/>
          <w:w w:val="95"/>
        </w:rPr>
        <w:t xml:space="preserve"> </w:t>
      </w:r>
      <w:r>
        <w:rPr>
          <w:w w:val="95"/>
        </w:rPr>
        <w:t>define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classified</w:t>
      </w:r>
      <w:r>
        <w:rPr>
          <w:spacing w:val="6"/>
          <w:w w:val="95"/>
        </w:rPr>
        <w:t xml:space="preserve"> </w:t>
      </w:r>
      <w:r>
        <w:rPr>
          <w:w w:val="95"/>
        </w:rPr>
        <w:t>land</w:t>
      </w:r>
      <w:r>
        <w:rPr>
          <w:spacing w:val="5"/>
          <w:w w:val="95"/>
        </w:rPr>
        <w:t xml:space="preserve"> </w:t>
      </w:r>
      <w:r>
        <w:rPr>
          <w:w w:val="95"/>
        </w:rPr>
        <w:t>usages</w:t>
      </w:r>
      <w:r>
        <w:rPr>
          <w:spacing w:val="4"/>
          <w:w w:val="95"/>
        </w:rPr>
        <w:t xml:space="preserve"> </w:t>
      </w:r>
      <w:r>
        <w:rPr>
          <w:w w:val="95"/>
        </w:rPr>
        <w:t>within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City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Herington:</w:t>
      </w:r>
    </w:p>
    <w:p w14:paraId="22FB1D80" w14:textId="77777777" w:rsidR="00500B33" w:rsidRDefault="00500B33">
      <w:pPr>
        <w:pStyle w:val="BodyText"/>
        <w:spacing w:before="8"/>
        <w:rPr>
          <w:sz w:val="22"/>
        </w:rPr>
      </w:pPr>
    </w:p>
    <w:p w14:paraId="16A77864" w14:textId="77777777" w:rsidR="00500B33" w:rsidRDefault="00A62B07">
      <w:pPr>
        <w:pStyle w:val="Heading5"/>
        <w:numPr>
          <w:ilvl w:val="2"/>
          <w:numId w:val="39"/>
        </w:numPr>
        <w:tabs>
          <w:tab w:val="left" w:pos="961"/>
        </w:tabs>
        <w:ind w:left="961" w:hanging="721"/>
        <w:jc w:val="both"/>
      </w:pPr>
      <w:r>
        <w:t>Residential</w:t>
      </w:r>
    </w:p>
    <w:p w14:paraId="31C25358" w14:textId="77777777" w:rsidR="00500B33" w:rsidRDefault="00500B33">
      <w:pPr>
        <w:pStyle w:val="BodyText"/>
        <w:spacing w:before="2"/>
        <w:rPr>
          <w:b/>
          <w:sz w:val="23"/>
        </w:rPr>
      </w:pPr>
    </w:p>
    <w:p w14:paraId="07042798" w14:textId="77777777" w:rsidR="00500B33" w:rsidRDefault="00A62B07">
      <w:pPr>
        <w:pStyle w:val="BodyText"/>
        <w:spacing w:line="470" w:lineRule="auto"/>
        <w:ind w:left="240" w:right="481"/>
        <w:jc w:val="both"/>
      </w:pPr>
      <w:r>
        <w:t>Residential Land Use is property occupied by one or more dwelling units, including accessory</w:t>
      </w:r>
      <w:r>
        <w:rPr>
          <w:spacing w:val="1"/>
        </w:rPr>
        <w:t xml:space="preserve"> </w:t>
      </w:r>
      <w:r>
        <w:rPr>
          <w:spacing w:val="-1"/>
        </w:rPr>
        <w:t>buildings,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primary</w:t>
      </w:r>
      <w:r>
        <w:rPr>
          <w:spacing w:val="-12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these</w:t>
      </w:r>
      <w:r>
        <w:rPr>
          <w:spacing w:val="-12"/>
        </w:rPr>
        <w:t xml:space="preserve"> </w:t>
      </w:r>
      <w:r>
        <w:rPr>
          <w:spacing w:val="-1"/>
        </w:rPr>
        <w:t>buildings</w:t>
      </w:r>
      <w:r>
        <w:rPr>
          <w:spacing w:val="-12"/>
        </w:rPr>
        <w:t xml:space="preserve"> </w:t>
      </w:r>
      <w:r>
        <w:rPr>
          <w:spacing w:val="-1"/>
        </w:rPr>
        <w:t>being</w:t>
      </w:r>
      <w:r>
        <w:rPr>
          <w:spacing w:val="-10"/>
        </w:rPr>
        <w:t xml:space="preserve"> </w:t>
      </w:r>
      <w:r>
        <w:rPr>
          <w:spacing w:val="-1"/>
        </w:rPr>
        <w:t>sheltering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individuals,</w:t>
      </w:r>
      <w:r>
        <w:rPr>
          <w:spacing w:val="-8"/>
        </w:rPr>
        <w:t xml:space="preserve"> </w:t>
      </w:r>
      <w:r>
        <w:t>families</w:t>
      </w:r>
      <w:r>
        <w:rPr>
          <w:spacing w:val="-9"/>
        </w:rPr>
        <w:t xml:space="preserve"> </w:t>
      </w:r>
      <w:r>
        <w:t>and/or</w:t>
      </w:r>
      <w:r>
        <w:rPr>
          <w:spacing w:val="-11"/>
        </w:rPr>
        <w:t xml:space="preserve"> </w:t>
      </w:r>
      <w:r>
        <w:t>groups</w:t>
      </w:r>
      <w:r>
        <w:rPr>
          <w:spacing w:val="-57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people.</w:t>
      </w:r>
      <w:r>
        <w:rPr>
          <w:spacing w:val="8"/>
          <w:w w:val="95"/>
        </w:rPr>
        <w:t xml:space="preserve"> </w:t>
      </w:r>
      <w:r>
        <w:rPr>
          <w:w w:val="95"/>
        </w:rPr>
        <w:t>Examples being;</w:t>
      </w:r>
      <w:r>
        <w:rPr>
          <w:spacing w:val="6"/>
          <w:w w:val="95"/>
        </w:rPr>
        <w:t xml:space="preserve"> </w:t>
      </w:r>
      <w:r>
        <w:rPr>
          <w:w w:val="95"/>
        </w:rPr>
        <w:t>single-family</w:t>
      </w:r>
      <w:r>
        <w:rPr>
          <w:spacing w:val="6"/>
          <w:w w:val="95"/>
        </w:rPr>
        <w:t xml:space="preserve"> </w:t>
      </w:r>
      <w:r>
        <w:rPr>
          <w:w w:val="95"/>
        </w:rPr>
        <w:t>homes,</w:t>
      </w:r>
      <w:r>
        <w:rPr>
          <w:spacing w:val="6"/>
          <w:w w:val="95"/>
        </w:rPr>
        <w:t xml:space="preserve"> </w:t>
      </w:r>
      <w:r>
        <w:rPr>
          <w:w w:val="95"/>
        </w:rPr>
        <w:t>duplexes,</w:t>
      </w:r>
      <w:r>
        <w:rPr>
          <w:spacing w:val="5"/>
          <w:w w:val="95"/>
        </w:rPr>
        <w:t xml:space="preserve"> </w:t>
      </w:r>
      <w:r>
        <w:rPr>
          <w:w w:val="95"/>
        </w:rPr>
        <w:t>apartments,</w:t>
      </w:r>
      <w:r>
        <w:rPr>
          <w:spacing w:val="1"/>
          <w:w w:val="95"/>
        </w:rPr>
        <w:t xml:space="preserve"> </w:t>
      </w:r>
      <w:r>
        <w:rPr>
          <w:w w:val="95"/>
        </w:rPr>
        <w:t>mobile</w:t>
      </w:r>
      <w:r>
        <w:rPr>
          <w:spacing w:val="6"/>
          <w:w w:val="95"/>
        </w:rPr>
        <w:t xml:space="preserve"> </w:t>
      </w:r>
      <w:r>
        <w:rPr>
          <w:w w:val="95"/>
        </w:rPr>
        <w:t>homes,</w:t>
      </w:r>
      <w:r>
        <w:rPr>
          <w:spacing w:val="1"/>
          <w:w w:val="95"/>
        </w:rPr>
        <w:t xml:space="preserve"> </w:t>
      </w:r>
      <w:r>
        <w:rPr>
          <w:w w:val="95"/>
        </w:rPr>
        <w:t>etc.</w:t>
      </w:r>
    </w:p>
    <w:p w14:paraId="456FB6C7" w14:textId="77777777" w:rsidR="00500B33" w:rsidRDefault="00500B33">
      <w:pPr>
        <w:spacing w:line="470" w:lineRule="auto"/>
        <w:jc w:val="both"/>
        <w:sectPr w:rsidR="00500B33">
          <w:type w:val="continuous"/>
          <w:pgSz w:w="12240" w:h="15840"/>
          <w:pgMar w:top="740" w:right="960" w:bottom="940" w:left="1200" w:header="720" w:footer="554" w:gutter="0"/>
          <w:cols w:space="720"/>
        </w:sectPr>
      </w:pPr>
    </w:p>
    <w:p w14:paraId="69C3D1D9" w14:textId="77777777" w:rsidR="00500B33" w:rsidRDefault="00500B33">
      <w:pPr>
        <w:pStyle w:val="BodyText"/>
        <w:spacing w:before="3"/>
        <w:rPr>
          <w:sz w:val="16"/>
        </w:rPr>
      </w:pPr>
    </w:p>
    <w:p w14:paraId="18565EB5" w14:textId="77777777" w:rsidR="00500B33" w:rsidRDefault="00A62B07">
      <w:pPr>
        <w:pStyle w:val="BodyText"/>
        <w:spacing w:before="83" w:line="470" w:lineRule="auto"/>
        <w:ind w:left="240" w:right="483"/>
        <w:jc w:val="both"/>
      </w:pPr>
      <w:r>
        <w:t>Residential land use in Herington comprises approximately 45% or 526 acres of the total land</w:t>
      </w:r>
      <w:r>
        <w:rPr>
          <w:spacing w:val="1"/>
        </w:rPr>
        <w:t xml:space="preserve"> </w:t>
      </w:r>
      <w:r>
        <w:rPr>
          <w:w w:val="95"/>
        </w:rPr>
        <w:t>available within the City Limits.</w:t>
      </w:r>
      <w:r>
        <w:rPr>
          <w:spacing w:val="1"/>
          <w:w w:val="95"/>
        </w:rPr>
        <w:t xml:space="preserve"> </w:t>
      </w:r>
      <w:r>
        <w:rPr>
          <w:w w:val="95"/>
        </w:rPr>
        <w:t>The presence of multi-family, two or more units, is negligible, with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vast majority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residential</w:t>
      </w:r>
      <w:r>
        <w:rPr>
          <w:spacing w:val="-5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single-family.</w:t>
      </w:r>
    </w:p>
    <w:p w14:paraId="447BF64F" w14:textId="77777777" w:rsidR="00500B33" w:rsidRDefault="00500B33">
      <w:pPr>
        <w:pStyle w:val="BodyText"/>
        <w:spacing w:before="5"/>
        <w:rPr>
          <w:sz w:val="23"/>
        </w:rPr>
      </w:pPr>
    </w:p>
    <w:p w14:paraId="62A50326" w14:textId="77777777" w:rsidR="00500B33" w:rsidRDefault="00A62B07">
      <w:pPr>
        <w:pStyle w:val="BodyText"/>
        <w:spacing w:line="470" w:lineRule="auto"/>
        <w:ind w:left="240" w:right="474"/>
        <w:jc w:val="both"/>
      </w:pPr>
      <w:r>
        <w:rPr>
          <w:w w:val="95"/>
        </w:rPr>
        <w:t>There are significant residential infill opportunities within the City Limits.</w:t>
      </w:r>
      <w:r>
        <w:rPr>
          <w:spacing w:val="111"/>
        </w:rPr>
        <w:t xml:space="preserve"> </w:t>
      </w:r>
      <w:r>
        <w:rPr>
          <w:w w:val="95"/>
        </w:rPr>
        <w:t>There are large amounts</w:t>
      </w:r>
      <w:r>
        <w:rPr>
          <w:spacing w:val="1"/>
          <w:w w:val="95"/>
        </w:rPr>
        <w:t xml:space="preserve"> </w:t>
      </w:r>
      <w:r>
        <w:t>of developable residential properties located at the far west and far east sides of town.</w:t>
      </w:r>
      <w:r>
        <w:rPr>
          <w:spacing w:val="1"/>
        </w:rPr>
        <w:t xml:space="preserve"> </w:t>
      </w:r>
      <w:r>
        <w:t>Much of</w:t>
      </w:r>
      <w:r>
        <w:rPr>
          <w:spacing w:val="1"/>
        </w:rPr>
        <w:t xml:space="preserve"> </w:t>
      </w:r>
      <w:r>
        <w:rPr>
          <w:w w:val="95"/>
        </w:rPr>
        <w:t>these</w:t>
      </w:r>
      <w:r>
        <w:rPr>
          <w:spacing w:val="2"/>
          <w:w w:val="95"/>
        </w:rPr>
        <w:t xml:space="preserve"> </w:t>
      </w:r>
      <w:r>
        <w:rPr>
          <w:w w:val="95"/>
        </w:rPr>
        <w:t>areas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been</w:t>
      </w:r>
      <w:r>
        <w:rPr>
          <w:spacing w:val="4"/>
          <w:w w:val="95"/>
        </w:rPr>
        <w:t xml:space="preserve"> </w:t>
      </w:r>
      <w:r>
        <w:rPr>
          <w:w w:val="95"/>
        </w:rPr>
        <w:t>platted,</w:t>
      </w:r>
      <w:r>
        <w:rPr>
          <w:spacing w:val="4"/>
          <w:w w:val="95"/>
        </w:rPr>
        <w:t xml:space="preserve"> </w:t>
      </w:r>
      <w:r>
        <w:rPr>
          <w:w w:val="95"/>
        </w:rPr>
        <w:t>but</w:t>
      </w:r>
      <w:r>
        <w:rPr>
          <w:spacing w:val="8"/>
          <w:w w:val="95"/>
        </w:rPr>
        <w:t xml:space="preserve"> </w:t>
      </w:r>
      <w:r>
        <w:rPr>
          <w:w w:val="95"/>
        </w:rPr>
        <w:t>lack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significant</w:t>
      </w:r>
      <w:r>
        <w:rPr>
          <w:spacing w:val="8"/>
          <w:w w:val="95"/>
        </w:rPr>
        <w:t xml:space="preserve"> </w:t>
      </w:r>
      <w:r>
        <w:rPr>
          <w:w w:val="95"/>
        </w:rPr>
        <w:t>residential</w:t>
      </w:r>
      <w:r>
        <w:rPr>
          <w:spacing w:val="6"/>
          <w:w w:val="95"/>
        </w:rPr>
        <w:t xml:space="preserve"> </w:t>
      </w:r>
      <w:r>
        <w:rPr>
          <w:w w:val="95"/>
        </w:rPr>
        <w:t>development.</w:t>
      </w:r>
    </w:p>
    <w:p w14:paraId="6F76A976" w14:textId="77777777" w:rsidR="00500B33" w:rsidRDefault="00500B33">
      <w:pPr>
        <w:pStyle w:val="BodyText"/>
        <w:spacing w:before="4"/>
        <w:rPr>
          <w:sz w:val="23"/>
        </w:rPr>
      </w:pPr>
    </w:p>
    <w:p w14:paraId="364FF9D8" w14:textId="77777777" w:rsidR="00500B33" w:rsidRDefault="00A62B07">
      <w:pPr>
        <w:pStyle w:val="Heading5"/>
        <w:numPr>
          <w:ilvl w:val="2"/>
          <w:numId w:val="39"/>
        </w:numPr>
        <w:tabs>
          <w:tab w:val="left" w:pos="961"/>
        </w:tabs>
        <w:ind w:left="961" w:hanging="721"/>
        <w:jc w:val="both"/>
      </w:pPr>
      <w:r>
        <w:t>Commercial</w:t>
      </w:r>
    </w:p>
    <w:p w14:paraId="3530B58D" w14:textId="77777777" w:rsidR="00500B33" w:rsidRDefault="00500B33">
      <w:pPr>
        <w:pStyle w:val="BodyText"/>
        <w:spacing w:before="9"/>
        <w:rPr>
          <w:b/>
          <w:sz w:val="22"/>
        </w:rPr>
      </w:pPr>
    </w:p>
    <w:p w14:paraId="28B1B326" w14:textId="77777777" w:rsidR="00500B33" w:rsidRDefault="00A62B07">
      <w:pPr>
        <w:pStyle w:val="BodyText"/>
        <w:spacing w:before="1" w:line="470" w:lineRule="auto"/>
        <w:ind w:left="240" w:right="481"/>
        <w:jc w:val="both"/>
      </w:pPr>
      <w:r>
        <w:t>Commercial</w:t>
      </w:r>
      <w:r>
        <w:rPr>
          <w:spacing w:val="-10"/>
        </w:rPr>
        <w:t xml:space="preserve"> </w:t>
      </w:r>
      <w:r>
        <w:t>Land</w:t>
      </w:r>
      <w:r>
        <w:rPr>
          <w:spacing w:val="-8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land</w:t>
      </w:r>
      <w:r>
        <w:rPr>
          <w:spacing w:val="-8"/>
        </w:rPr>
        <w:t xml:space="preserve"> </w:t>
      </w:r>
      <w:r>
        <w:t>occupied</w:t>
      </w:r>
      <w:r>
        <w:rPr>
          <w:spacing w:val="-7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build</w:t>
      </w:r>
      <w:r>
        <w:t>ings</w:t>
      </w:r>
      <w:r>
        <w:rPr>
          <w:spacing w:val="-8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t>merchandise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offered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sale.</w:t>
      </w:r>
      <w:r>
        <w:rPr>
          <w:spacing w:val="-58"/>
        </w:rPr>
        <w:t xml:space="preserve"> </w:t>
      </w:r>
      <w:r>
        <w:t>The primary purpose of the property is a storage location for the distribution and/or retail sale of</w:t>
      </w:r>
      <w:r>
        <w:rPr>
          <w:spacing w:val="1"/>
        </w:rPr>
        <w:t xml:space="preserve"> </w:t>
      </w:r>
      <w:r>
        <w:t>goods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services.</w:t>
      </w:r>
    </w:p>
    <w:p w14:paraId="443272E0" w14:textId="77777777" w:rsidR="00500B33" w:rsidRDefault="00500B33">
      <w:pPr>
        <w:pStyle w:val="BodyText"/>
        <w:spacing w:before="4"/>
        <w:rPr>
          <w:sz w:val="23"/>
        </w:rPr>
      </w:pPr>
    </w:p>
    <w:p w14:paraId="5E6DCC72" w14:textId="77777777" w:rsidR="00500B33" w:rsidRDefault="00A62B07">
      <w:pPr>
        <w:pStyle w:val="BodyText"/>
        <w:spacing w:line="470" w:lineRule="auto"/>
        <w:ind w:left="240" w:right="472"/>
        <w:jc w:val="both"/>
      </w:pPr>
      <w:r>
        <w:t>Commercial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usage 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Herington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approximately</w:t>
      </w:r>
      <w:r>
        <w:rPr>
          <w:spacing w:val="-57"/>
        </w:rPr>
        <w:t xml:space="preserve"> </w:t>
      </w:r>
      <w:r>
        <w:t>10% of the total land available.</w:t>
      </w:r>
      <w:r>
        <w:rPr>
          <w:spacing w:val="1"/>
        </w:rPr>
        <w:t xml:space="preserve"> </w:t>
      </w:r>
      <w:r>
        <w:t>Commercial land uses are primarily concentrated within the</w:t>
      </w:r>
      <w:r>
        <w:rPr>
          <w:spacing w:val="1"/>
        </w:rPr>
        <w:t xml:space="preserve"> </w:t>
      </w:r>
      <w:r>
        <w:t>“Central</w:t>
      </w:r>
      <w:r>
        <w:rPr>
          <w:spacing w:val="-4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District”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Highway</w:t>
      </w:r>
      <w:r>
        <w:rPr>
          <w:spacing w:val="-1"/>
        </w:rPr>
        <w:t xml:space="preserve"> </w:t>
      </w:r>
      <w:r>
        <w:t>77</w:t>
      </w:r>
      <w:r>
        <w:rPr>
          <w:spacing w:val="-3"/>
        </w:rPr>
        <w:t xml:space="preserve"> </w:t>
      </w:r>
      <w:r>
        <w:t>corridor.</w:t>
      </w:r>
    </w:p>
    <w:p w14:paraId="35491FC9" w14:textId="77777777" w:rsidR="00500B33" w:rsidRDefault="00500B33">
      <w:pPr>
        <w:pStyle w:val="BodyText"/>
        <w:spacing w:before="4"/>
        <w:rPr>
          <w:sz w:val="23"/>
        </w:rPr>
      </w:pPr>
    </w:p>
    <w:p w14:paraId="51552AD9" w14:textId="77777777" w:rsidR="00500B33" w:rsidRDefault="00A62B07">
      <w:pPr>
        <w:pStyle w:val="BodyText"/>
        <w:spacing w:line="468" w:lineRule="auto"/>
        <w:ind w:left="240" w:right="472"/>
        <w:jc w:val="both"/>
      </w:pPr>
      <w:r>
        <w:t>The Central Business District (CBD) includes the majority of business entities in Herington.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boundaries of the CBD are generally considered to be the Union Pacific rail yard on the west, the</w:t>
      </w:r>
      <w:r>
        <w:rPr>
          <w:spacing w:val="-57"/>
        </w:rPr>
        <w:t xml:space="preserve"> </w:t>
      </w:r>
      <w:r>
        <w:t>abandoned Missouri Pacific rail tracks on the north, “A” Stre</w:t>
      </w:r>
      <w:r>
        <w:t>et on the east, and Day Street on the</w:t>
      </w:r>
      <w:r>
        <w:rPr>
          <w:spacing w:val="-57"/>
        </w:rPr>
        <w:t xml:space="preserve"> </w:t>
      </w:r>
      <w:r>
        <w:t>south.</w:t>
      </w:r>
    </w:p>
    <w:p w14:paraId="4B59B5F3" w14:textId="77777777" w:rsidR="00500B33" w:rsidRDefault="00500B33">
      <w:pPr>
        <w:pStyle w:val="BodyText"/>
        <w:spacing w:before="1"/>
      </w:pPr>
    </w:p>
    <w:p w14:paraId="4BA6136D" w14:textId="77777777" w:rsidR="00500B33" w:rsidRDefault="00A62B07">
      <w:pPr>
        <w:pStyle w:val="BodyText"/>
        <w:spacing w:line="468" w:lineRule="auto"/>
        <w:ind w:left="240" w:right="472"/>
        <w:jc w:val="both"/>
      </w:pPr>
      <w:r>
        <w:rPr>
          <w:w w:val="95"/>
        </w:rPr>
        <w:t>Businesses located along Highway 77 generally cater to vehicular traffic traveling through Herington.</w:t>
      </w:r>
      <w:r>
        <w:rPr>
          <w:spacing w:val="1"/>
          <w:w w:val="95"/>
        </w:rPr>
        <w:t xml:space="preserve"> </w:t>
      </w:r>
      <w:r>
        <w:t>There is a large amount of developable land within the City Limits at the southwest corner of</w:t>
      </w:r>
      <w:r>
        <w:rPr>
          <w:spacing w:val="1"/>
        </w:rPr>
        <w:t xml:space="preserve"> </w:t>
      </w:r>
      <w:r>
        <w:t>Highway 77 and Logan Avenue.</w:t>
      </w:r>
      <w:r>
        <w:rPr>
          <w:spacing w:val="1"/>
        </w:rPr>
        <w:t xml:space="preserve"> </w:t>
      </w:r>
      <w:r>
        <w:t>This area could possibly attract more businesses which cater to</w:t>
      </w:r>
      <w:r>
        <w:rPr>
          <w:spacing w:val="1"/>
        </w:rPr>
        <w:t xml:space="preserve"> </w:t>
      </w:r>
      <w:r>
        <w:t>highway</w:t>
      </w:r>
      <w:r>
        <w:rPr>
          <w:spacing w:val="2"/>
        </w:rPr>
        <w:t xml:space="preserve"> </w:t>
      </w:r>
      <w:r>
        <w:t>traffic.</w:t>
      </w:r>
    </w:p>
    <w:p w14:paraId="3D4428DF" w14:textId="77777777" w:rsidR="00500B33" w:rsidRDefault="00500B33">
      <w:pPr>
        <w:spacing w:line="468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7AE0B88B" w14:textId="77777777" w:rsidR="00500B33" w:rsidRDefault="00500B33">
      <w:pPr>
        <w:pStyle w:val="BodyText"/>
        <w:spacing w:before="3"/>
        <w:rPr>
          <w:sz w:val="16"/>
        </w:rPr>
      </w:pPr>
    </w:p>
    <w:p w14:paraId="1A149BEB" w14:textId="77777777" w:rsidR="00500B33" w:rsidRDefault="00A62B07">
      <w:pPr>
        <w:pStyle w:val="Heading5"/>
        <w:numPr>
          <w:ilvl w:val="2"/>
          <w:numId w:val="39"/>
        </w:numPr>
        <w:tabs>
          <w:tab w:val="left" w:pos="961"/>
        </w:tabs>
        <w:spacing w:before="83"/>
        <w:ind w:left="961" w:hanging="721"/>
        <w:jc w:val="both"/>
      </w:pPr>
      <w:r>
        <w:t>Industrial</w:t>
      </w:r>
    </w:p>
    <w:p w14:paraId="23AE3DBF" w14:textId="77777777" w:rsidR="00500B33" w:rsidRDefault="00500B33">
      <w:pPr>
        <w:pStyle w:val="BodyText"/>
        <w:spacing w:before="2"/>
        <w:rPr>
          <w:b/>
          <w:sz w:val="23"/>
        </w:rPr>
      </w:pPr>
    </w:p>
    <w:p w14:paraId="6E8384C7" w14:textId="77777777" w:rsidR="00500B33" w:rsidRDefault="00A62B07">
      <w:pPr>
        <w:pStyle w:val="BodyText"/>
        <w:spacing w:line="468" w:lineRule="auto"/>
        <w:ind w:left="240" w:right="470"/>
        <w:jc w:val="both"/>
      </w:pPr>
      <w:r>
        <w:rPr>
          <w:w w:val="95"/>
        </w:rPr>
        <w:t>Property classified within the Industrial Land Use classification is generally occupied by buildings or</w:t>
      </w:r>
      <w:r>
        <w:rPr>
          <w:spacing w:val="1"/>
          <w:w w:val="95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primarily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storage,</w:t>
      </w:r>
      <w:r>
        <w:rPr>
          <w:spacing w:val="1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construction,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transportation of a product.</w:t>
      </w:r>
      <w:r>
        <w:rPr>
          <w:spacing w:val="1"/>
        </w:rPr>
        <w:t xml:space="preserve"> </w:t>
      </w:r>
      <w:r>
        <w:t>Industrial uses typically are noted for excessive noise, by-products,</w:t>
      </w:r>
      <w:r>
        <w:rPr>
          <w:spacing w:val="1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large</w:t>
      </w:r>
      <w:r>
        <w:rPr>
          <w:spacing w:val="3"/>
        </w:rPr>
        <w:t xml:space="preserve"> </w:t>
      </w:r>
      <w:r>
        <w:t>machinery.</w:t>
      </w:r>
    </w:p>
    <w:p w14:paraId="4689AF91" w14:textId="77777777" w:rsidR="00500B33" w:rsidRDefault="00500B33">
      <w:pPr>
        <w:pStyle w:val="BodyText"/>
        <w:spacing w:before="1"/>
      </w:pPr>
    </w:p>
    <w:p w14:paraId="2B212F75" w14:textId="77777777" w:rsidR="00500B33" w:rsidRDefault="00A62B07">
      <w:pPr>
        <w:pStyle w:val="BodyText"/>
        <w:spacing w:before="1" w:line="470" w:lineRule="auto"/>
        <w:ind w:left="240" w:right="480"/>
        <w:jc w:val="both"/>
      </w:pPr>
      <w:r>
        <w:t>Industrial</w:t>
      </w:r>
      <w:r>
        <w:rPr>
          <w:spacing w:val="-13"/>
        </w:rPr>
        <w:t xml:space="preserve"> </w:t>
      </w:r>
      <w:r>
        <w:t>land</w:t>
      </w:r>
      <w:r>
        <w:rPr>
          <w:spacing w:val="-12"/>
        </w:rPr>
        <w:t xml:space="preserve"> </w:t>
      </w:r>
      <w:r>
        <w:t>usages</w:t>
      </w:r>
      <w:r>
        <w:rPr>
          <w:spacing w:val="-8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Herington</w:t>
      </w:r>
      <w:r>
        <w:rPr>
          <w:spacing w:val="-10"/>
        </w:rPr>
        <w:t xml:space="preserve"> </w:t>
      </w:r>
      <w:r>
        <w:t>account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approxima</w:t>
      </w:r>
      <w:r>
        <w:t>tely</w:t>
      </w:r>
      <w:r>
        <w:rPr>
          <w:spacing w:val="-9"/>
        </w:rPr>
        <w:t xml:space="preserve"> </w:t>
      </w:r>
      <w:r>
        <w:t>20%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land</w:t>
      </w:r>
      <w:r>
        <w:rPr>
          <w:spacing w:val="-12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City</w:t>
      </w:r>
      <w:r>
        <w:rPr>
          <w:spacing w:val="-58"/>
        </w:rPr>
        <w:t xml:space="preserve"> </w:t>
      </w:r>
      <w:r>
        <w:t>Limits.</w:t>
      </w:r>
      <w:r>
        <w:rPr>
          <w:spacing w:val="1"/>
        </w:rPr>
        <w:t xml:space="preserve"> </w:t>
      </w:r>
      <w:r>
        <w:t>The Union Pacific rail yard and its associated uses account for the majority of this</w:t>
      </w:r>
      <w:r>
        <w:rPr>
          <w:spacing w:val="1"/>
        </w:rPr>
        <w:t xml:space="preserve"> </w:t>
      </w:r>
      <w:r>
        <w:t>classification.</w:t>
      </w:r>
    </w:p>
    <w:p w14:paraId="332676EB" w14:textId="77777777" w:rsidR="00500B33" w:rsidRDefault="00500B33">
      <w:pPr>
        <w:pStyle w:val="BodyText"/>
        <w:spacing w:before="4"/>
        <w:rPr>
          <w:sz w:val="23"/>
        </w:rPr>
      </w:pPr>
    </w:p>
    <w:p w14:paraId="65ACDFEC" w14:textId="77777777" w:rsidR="00500B33" w:rsidRDefault="00A62B07">
      <w:pPr>
        <w:pStyle w:val="Heading5"/>
        <w:numPr>
          <w:ilvl w:val="2"/>
          <w:numId w:val="39"/>
        </w:numPr>
        <w:tabs>
          <w:tab w:val="left" w:pos="961"/>
        </w:tabs>
        <w:ind w:left="961" w:hanging="721"/>
        <w:jc w:val="both"/>
      </w:pPr>
      <w:r>
        <w:rPr>
          <w:spacing w:val="1"/>
        </w:rPr>
        <w:t>P</w:t>
      </w:r>
      <w:r>
        <w:rPr>
          <w:w w:val="87"/>
        </w:rPr>
        <w:t>a</w:t>
      </w:r>
      <w:r>
        <w:rPr>
          <w:spacing w:val="-1"/>
          <w:w w:val="87"/>
        </w:rPr>
        <w:t>r</w:t>
      </w:r>
      <w:r>
        <w:rPr>
          <w:spacing w:val="1"/>
          <w:w w:val="95"/>
        </w:rPr>
        <w:t>k</w:t>
      </w:r>
      <w:r>
        <w:rPr>
          <w:w w:val="107"/>
        </w:rPr>
        <w:t>s</w:t>
      </w:r>
      <w:r>
        <w:rPr>
          <w:spacing w:val="3"/>
        </w:rPr>
        <w:t xml:space="preserve"> </w:t>
      </w:r>
      <w:r>
        <w:rPr>
          <w:spacing w:val="-5"/>
          <w:w w:val="95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d</w:t>
      </w:r>
      <w:r>
        <w:rPr>
          <w:spacing w:val="-1"/>
        </w:rPr>
        <w:t xml:space="preserve"> </w:t>
      </w:r>
      <w:r>
        <w:rPr>
          <w:spacing w:val="1"/>
          <w:w w:val="101"/>
        </w:rPr>
        <w:t>O</w:t>
      </w:r>
      <w:r>
        <w:rPr>
          <w:spacing w:val="1"/>
          <w:w w:val="99"/>
        </w:rPr>
        <w:t>p</w:t>
      </w:r>
      <w:r>
        <w:rPr>
          <w:spacing w:val="-3"/>
          <w:w w:val="105"/>
        </w:rPr>
        <w:t>e</w:t>
      </w:r>
      <w:r>
        <w:rPr>
          <w:w w:val="99"/>
        </w:rPr>
        <w:t>n</w:t>
      </w:r>
      <w:r>
        <w:rPr>
          <w:spacing w:val="-1"/>
        </w:rPr>
        <w:t xml:space="preserve"> </w:t>
      </w:r>
      <w:r>
        <w:rPr>
          <w:spacing w:val="-3"/>
          <w:w w:val="91"/>
        </w:rPr>
        <w:t>S</w:t>
      </w:r>
      <w:r>
        <w:rPr>
          <w:spacing w:val="1"/>
          <w:w w:val="99"/>
        </w:rPr>
        <w:t>p</w:t>
      </w:r>
      <w:r>
        <w:t>a</w:t>
      </w:r>
      <w:r>
        <w:rPr>
          <w:spacing w:val="-2"/>
        </w:rPr>
        <w:t>c</w:t>
      </w:r>
      <w:r>
        <w:rPr>
          <w:w w:val="105"/>
        </w:rPr>
        <w:t>e</w:t>
      </w:r>
      <w:r>
        <w:rPr>
          <w:spacing w:val="1"/>
        </w:rPr>
        <w:t>-P</w:t>
      </w:r>
      <w:r>
        <w:rPr>
          <w:spacing w:val="1"/>
          <w:w w:val="99"/>
        </w:rPr>
        <w:t>ub</w:t>
      </w:r>
      <w:r>
        <w:rPr>
          <w:spacing w:val="-1"/>
          <w:w w:val="101"/>
        </w:rPr>
        <w:t>li</w:t>
      </w:r>
      <w:r>
        <w:rPr>
          <w:spacing w:val="-3"/>
          <w:w w:val="101"/>
        </w:rPr>
        <w:t>c</w:t>
      </w:r>
      <w:r>
        <w:rPr>
          <w:spacing w:val="-3"/>
          <w:w w:val="198"/>
        </w:rPr>
        <w:t>/</w:t>
      </w:r>
      <w:r>
        <w:rPr>
          <w:spacing w:val="2"/>
          <w:w w:val="91"/>
        </w:rPr>
        <w:t>S</w:t>
      </w:r>
      <w:r>
        <w:rPr>
          <w:spacing w:val="-2"/>
          <w:w w:val="105"/>
        </w:rPr>
        <w:t>e</w:t>
      </w:r>
      <w:r>
        <w:rPr>
          <w:spacing w:val="-1"/>
          <w:w w:val="101"/>
        </w:rPr>
        <w:t>mi</w:t>
      </w:r>
      <w:r>
        <w:rPr>
          <w:spacing w:val="1"/>
        </w:rPr>
        <w:t>-</w:t>
      </w:r>
      <w:r>
        <w:rPr>
          <w:spacing w:val="1"/>
          <w:w w:val="99"/>
        </w:rPr>
        <w:t>p</w:t>
      </w:r>
      <w:r>
        <w:rPr>
          <w:spacing w:val="-3"/>
          <w:w w:val="99"/>
        </w:rPr>
        <w:t>u</w:t>
      </w:r>
      <w:r>
        <w:rPr>
          <w:spacing w:val="1"/>
          <w:w w:val="99"/>
        </w:rPr>
        <w:t>b</w:t>
      </w:r>
      <w:r>
        <w:rPr>
          <w:spacing w:val="-1"/>
          <w:w w:val="101"/>
        </w:rPr>
        <w:t>lic</w:t>
      </w:r>
    </w:p>
    <w:p w14:paraId="341756AC" w14:textId="77777777" w:rsidR="00500B33" w:rsidRDefault="00500B33">
      <w:pPr>
        <w:pStyle w:val="BodyText"/>
        <w:spacing w:before="9"/>
        <w:rPr>
          <w:b/>
          <w:sz w:val="22"/>
        </w:rPr>
      </w:pPr>
    </w:p>
    <w:p w14:paraId="7E64DA93" w14:textId="77777777" w:rsidR="00500B33" w:rsidRDefault="00A62B07">
      <w:pPr>
        <w:pStyle w:val="BodyText"/>
        <w:spacing w:line="470" w:lineRule="auto"/>
        <w:ind w:left="240" w:right="475"/>
        <w:jc w:val="both"/>
      </w:pPr>
      <w:r>
        <w:rPr>
          <w:w w:val="95"/>
        </w:rPr>
        <w:t>Public and/or Semi-Public Uses are classified by land or buildings utilized and occupied by agencies</w:t>
      </w:r>
      <w:r>
        <w:rPr>
          <w:spacing w:val="1"/>
          <w:w w:val="95"/>
        </w:rPr>
        <w:t xml:space="preserve"> </w:t>
      </w:r>
      <w:r>
        <w:t>of government, or property/facilities used for and by the general public.</w:t>
      </w:r>
      <w:r>
        <w:rPr>
          <w:spacing w:val="1"/>
        </w:rPr>
        <w:t xml:space="preserve"> </w:t>
      </w:r>
      <w:r>
        <w:t>Additionally, this</w:t>
      </w:r>
      <w:r>
        <w:rPr>
          <w:spacing w:val="1"/>
        </w:rPr>
        <w:t xml:space="preserve"> </w:t>
      </w:r>
      <w:r>
        <w:rPr>
          <w:w w:val="95"/>
        </w:rPr>
        <w:t>classification includes religious, educational facilities, hea</w:t>
      </w:r>
      <w:r>
        <w:rPr>
          <w:w w:val="95"/>
        </w:rPr>
        <w:t>lthcare facilities.</w:t>
      </w:r>
      <w:r>
        <w:rPr>
          <w:spacing w:val="1"/>
          <w:w w:val="95"/>
        </w:rPr>
        <w:t xml:space="preserve"> </w:t>
      </w:r>
      <w:r>
        <w:rPr>
          <w:w w:val="95"/>
        </w:rPr>
        <w:t>Examples of such uses</w:t>
      </w:r>
      <w:r>
        <w:rPr>
          <w:spacing w:val="1"/>
          <w:w w:val="95"/>
        </w:rPr>
        <w:t xml:space="preserve"> </w:t>
      </w:r>
      <w:r>
        <w:rPr>
          <w:w w:val="95"/>
        </w:rPr>
        <w:t>include, but are not limited to; schools, churches, parks, municipal buildings, post offices, hospitals,</w:t>
      </w:r>
      <w:r>
        <w:rPr>
          <w:spacing w:val="1"/>
          <w:w w:val="95"/>
        </w:rPr>
        <w:t xml:space="preserve"> </w:t>
      </w:r>
      <w:r>
        <w:t>etc.</w:t>
      </w:r>
    </w:p>
    <w:p w14:paraId="7E222E49" w14:textId="77777777" w:rsidR="00500B33" w:rsidRDefault="00500B33">
      <w:pPr>
        <w:pStyle w:val="BodyText"/>
        <w:spacing w:before="3"/>
        <w:rPr>
          <w:sz w:val="23"/>
        </w:rPr>
      </w:pPr>
    </w:p>
    <w:p w14:paraId="0056B483" w14:textId="77777777" w:rsidR="00500B33" w:rsidRDefault="00A62B07">
      <w:pPr>
        <w:pStyle w:val="BodyText"/>
        <w:spacing w:line="470" w:lineRule="auto"/>
        <w:ind w:left="240" w:right="473"/>
        <w:jc w:val="both"/>
      </w:pPr>
      <w:r>
        <w:t>Public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semi-public</w:t>
      </w:r>
      <w:r>
        <w:rPr>
          <w:spacing w:val="-11"/>
        </w:rPr>
        <w:t xml:space="preserve"> </w:t>
      </w:r>
      <w:r>
        <w:t>land</w:t>
      </w:r>
      <w:r>
        <w:rPr>
          <w:spacing w:val="-12"/>
        </w:rPr>
        <w:t xml:space="preserve"> </w:t>
      </w:r>
      <w:r>
        <w:t>usage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Herington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comprised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approximately</w:t>
      </w:r>
      <w:r>
        <w:rPr>
          <w:spacing w:val="-11"/>
        </w:rPr>
        <w:t xml:space="preserve"> </w:t>
      </w:r>
      <w:r>
        <w:t>8%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land</w:t>
      </w:r>
      <w:r>
        <w:rPr>
          <w:spacing w:val="-58"/>
        </w:rPr>
        <w:t xml:space="preserve"> </w:t>
      </w:r>
      <w:r>
        <w:t>use.</w:t>
      </w:r>
      <w:r>
        <w:rPr>
          <w:spacing w:val="1"/>
        </w:rPr>
        <w:t xml:space="preserve"> </w:t>
      </w:r>
      <w:r>
        <w:t>Parkland within the City of Herington is adequate compared to the National Recreation and</w:t>
      </w:r>
      <w:r>
        <w:rPr>
          <w:spacing w:val="1"/>
        </w:rPr>
        <w:t xml:space="preserve"> </w:t>
      </w:r>
      <w:r>
        <w:t>Park Associations standards of one</w:t>
      </w:r>
      <w:r>
        <w:rPr>
          <w:spacing w:val="1"/>
        </w:rPr>
        <w:t xml:space="preserve"> </w:t>
      </w:r>
      <w:r>
        <w:t>acre per 100 persons.</w:t>
      </w:r>
      <w:r>
        <w:rPr>
          <w:spacing w:val="1"/>
        </w:rPr>
        <w:t xml:space="preserve"> </w:t>
      </w:r>
      <w:r>
        <w:t>The population</w:t>
      </w:r>
      <w:r>
        <w:rPr>
          <w:spacing w:val="1"/>
        </w:rPr>
        <w:t xml:space="preserve"> </w:t>
      </w:r>
      <w:r>
        <w:t>of Herington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approximately 2,500.</w:t>
      </w:r>
      <w:r>
        <w:rPr>
          <w:spacing w:val="1"/>
        </w:rPr>
        <w:t xml:space="preserve"> </w:t>
      </w:r>
      <w:r>
        <w:t>According to these standards, there should be approx</w:t>
      </w:r>
      <w:r>
        <w:t>imately 25 acres of</w:t>
      </w:r>
      <w:r>
        <w:rPr>
          <w:spacing w:val="1"/>
        </w:rPr>
        <w:t xml:space="preserve"> </w:t>
      </w:r>
      <w:r>
        <w:rPr>
          <w:w w:val="95"/>
        </w:rPr>
        <w:t>dedicated parkland in Herington.</w:t>
      </w:r>
      <w:r>
        <w:rPr>
          <w:spacing w:val="1"/>
          <w:w w:val="95"/>
        </w:rPr>
        <w:t xml:space="preserve"> </w:t>
      </w:r>
      <w:r>
        <w:rPr>
          <w:w w:val="95"/>
        </w:rPr>
        <w:t>Currently, there are approximately 90 acres of public/semi-public</w:t>
      </w:r>
      <w:r>
        <w:rPr>
          <w:spacing w:val="1"/>
          <w:w w:val="95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usages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Herington.</w:t>
      </w:r>
      <w:r>
        <w:rPr>
          <w:spacing w:val="4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park</w:t>
      </w:r>
      <w:r>
        <w:rPr>
          <w:spacing w:val="-7"/>
        </w:rPr>
        <w:t xml:space="preserve"> </w:t>
      </w:r>
      <w:r>
        <w:t>area,</w:t>
      </w:r>
      <w:r>
        <w:rPr>
          <w:spacing w:val="-5"/>
        </w:rPr>
        <w:t xml:space="preserve"> </w:t>
      </w:r>
      <w:r>
        <w:t>schools,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hospital,</w:t>
      </w:r>
      <w:r>
        <w:rPr>
          <w:spacing w:val="-5"/>
        </w:rPr>
        <w:t xml:space="preserve"> </w:t>
      </w:r>
      <w:r>
        <w:t>etc.</w:t>
      </w:r>
    </w:p>
    <w:p w14:paraId="1957C129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69A04E1" w14:textId="77777777" w:rsidR="00500B33" w:rsidRDefault="00500B33">
      <w:pPr>
        <w:pStyle w:val="BodyText"/>
        <w:rPr>
          <w:sz w:val="20"/>
        </w:rPr>
      </w:pPr>
    </w:p>
    <w:p w14:paraId="6DBA22C7" w14:textId="77777777" w:rsidR="00500B33" w:rsidRDefault="00500B33">
      <w:pPr>
        <w:pStyle w:val="BodyText"/>
        <w:spacing w:before="8"/>
        <w:rPr>
          <w:sz w:val="19"/>
        </w:rPr>
      </w:pPr>
    </w:p>
    <w:p w14:paraId="18D5260E" w14:textId="77777777" w:rsidR="00500B33" w:rsidRDefault="00A62B07">
      <w:pPr>
        <w:pStyle w:val="BodyText"/>
        <w:spacing w:before="83" w:line="472" w:lineRule="auto"/>
        <w:ind w:left="240" w:right="474"/>
        <w:jc w:val="both"/>
      </w:pPr>
      <w:r>
        <w:t>Currently, there is approximately 15 acres of dedicated parkland within the City Limits, parkland</w:t>
      </w:r>
      <w:r>
        <w:rPr>
          <w:spacing w:val="-57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Herington</w:t>
      </w:r>
      <w:r>
        <w:rPr>
          <w:spacing w:val="-7"/>
        </w:rPr>
        <w:t xml:space="preserve"> </w:t>
      </w:r>
      <w:r>
        <w:t>City</w:t>
      </w:r>
      <w:r>
        <w:rPr>
          <w:spacing w:val="-8"/>
        </w:rPr>
        <w:t xml:space="preserve"> </w:t>
      </w:r>
      <w:r>
        <w:t>Limits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depicted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Parkland</w:t>
      </w:r>
      <w:r>
        <w:rPr>
          <w:spacing w:val="-5"/>
        </w:rPr>
        <w:t xml:space="preserve"> </w:t>
      </w:r>
      <w:r>
        <w:t>Locational</w:t>
      </w:r>
      <w:r>
        <w:rPr>
          <w:spacing w:val="-7"/>
        </w:rPr>
        <w:t xml:space="preserve"> </w:t>
      </w:r>
      <w:r>
        <w:t>Map:</w:t>
      </w:r>
    </w:p>
    <w:p w14:paraId="4421A101" w14:textId="77777777" w:rsidR="00500B33" w:rsidRDefault="00500B33">
      <w:pPr>
        <w:pStyle w:val="BodyText"/>
        <w:spacing w:before="2"/>
        <w:rPr>
          <w:sz w:val="23"/>
        </w:rPr>
      </w:pPr>
    </w:p>
    <w:p w14:paraId="592A8CDC" w14:textId="77777777" w:rsidR="00500B33" w:rsidRDefault="00A62B07">
      <w:pPr>
        <w:pStyle w:val="Heading5"/>
        <w:ind w:left="3909"/>
      </w:pPr>
      <w:r>
        <w:t>Dedicated</w:t>
      </w:r>
      <w:r>
        <w:rPr>
          <w:spacing w:val="-14"/>
        </w:rPr>
        <w:t xml:space="preserve"> </w:t>
      </w:r>
      <w:r>
        <w:t>Parkland</w:t>
      </w:r>
    </w:p>
    <w:p w14:paraId="506ACA88" w14:textId="77777777" w:rsidR="00500B33" w:rsidRDefault="00500B33">
      <w:pPr>
        <w:pStyle w:val="BodyText"/>
        <w:spacing w:before="3"/>
        <w:rPr>
          <w:b/>
        </w:rPr>
      </w:pPr>
    </w:p>
    <w:tbl>
      <w:tblPr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8"/>
        <w:gridCol w:w="4447"/>
        <w:gridCol w:w="1460"/>
      </w:tblGrid>
      <w:tr w:rsidR="00500B33" w14:paraId="0678AD98" w14:textId="77777777">
        <w:trPr>
          <w:trHeight w:val="268"/>
        </w:trPr>
        <w:tc>
          <w:tcPr>
            <w:tcW w:w="2958" w:type="dxa"/>
            <w:shd w:val="clear" w:color="auto" w:fill="000080"/>
          </w:tcPr>
          <w:p w14:paraId="2BE8B1DA" w14:textId="77777777" w:rsidR="00500B33" w:rsidRDefault="00A62B07">
            <w:pPr>
              <w:pStyle w:val="TableParagraph"/>
              <w:spacing w:line="248" w:lineRule="exact"/>
              <w:ind w:left="893"/>
              <w:rPr>
                <w:b/>
                <w:sz w:val="24"/>
              </w:rPr>
            </w:pPr>
            <w:r>
              <w:rPr>
                <w:b/>
                <w:color w:val="FFCC00"/>
                <w:sz w:val="24"/>
              </w:rPr>
              <w:t>Park</w:t>
            </w:r>
            <w:r>
              <w:rPr>
                <w:b/>
                <w:color w:val="FFCC00"/>
                <w:spacing w:val="2"/>
                <w:sz w:val="24"/>
              </w:rPr>
              <w:t xml:space="preserve"> </w:t>
            </w:r>
            <w:r>
              <w:rPr>
                <w:b/>
                <w:color w:val="FFCC00"/>
                <w:sz w:val="24"/>
              </w:rPr>
              <w:t>Name</w:t>
            </w:r>
          </w:p>
        </w:tc>
        <w:tc>
          <w:tcPr>
            <w:tcW w:w="4447" w:type="dxa"/>
            <w:shd w:val="clear" w:color="auto" w:fill="000080"/>
          </w:tcPr>
          <w:p w14:paraId="18FBC7FF" w14:textId="77777777" w:rsidR="00500B33" w:rsidRDefault="00A62B07">
            <w:pPr>
              <w:pStyle w:val="TableParagraph"/>
              <w:spacing w:line="248" w:lineRule="exact"/>
              <w:ind w:left="1745" w:right="1744"/>
              <w:jc w:val="center"/>
              <w:rPr>
                <w:b/>
                <w:sz w:val="24"/>
              </w:rPr>
            </w:pPr>
            <w:r>
              <w:rPr>
                <w:b/>
                <w:color w:val="FFCC00"/>
                <w:sz w:val="24"/>
              </w:rPr>
              <w:t>Location</w:t>
            </w:r>
          </w:p>
        </w:tc>
        <w:tc>
          <w:tcPr>
            <w:tcW w:w="1460" w:type="dxa"/>
            <w:shd w:val="clear" w:color="auto" w:fill="000080"/>
          </w:tcPr>
          <w:p w14:paraId="0E344646" w14:textId="77777777" w:rsidR="00500B33" w:rsidRDefault="00A62B07">
            <w:pPr>
              <w:pStyle w:val="TableParagraph"/>
              <w:spacing w:line="248" w:lineRule="exact"/>
              <w:ind w:left="285" w:right="285"/>
              <w:jc w:val="center"/>
              <w:rPr>
                <w:b/>
                <w:sz w:val="24"/>
              </w:rPr>
            </w:pPr>
            <w:r>
              <w:rPr>
                <w:b/>
                <w:color w:val="FFCC00"/>
                <w:sz w:val="24"/>
              </w:rPr>
              <w:t>Acreage</w:t>
            </w:r>
          </w:p>
        </w:tc>
      </w:tr>
      <w:tr w:rsidR="00500B33" w14:paraId="47B4AB73" w14:textId="77777777">
        <w:trPr>
          <w:trHeight w:val="542"/>
        </w:trPr>
        <w:tc>
          <w:tcPr>
            <w:tcW w:w="2958" w:type="dxa"/>
          </w:tcPr>
          <w:p w14:paraId="5EA8629B" w14:textId="77777777" w:rsidR="00500B33" w:rsidRDefault="00A62B0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Father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Padilla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Park</w:t>
            </w:r>
          </w:p>
        </w:tc>
        <w:tc>
          <w:tcPr>
            <w:tcW w:w="4447" w:type="dxa"/>
          </w:tcPr>
          <w:p w14:paraId="7CDBAB99" w14:textId="77777777" w:rsidR="00500B33" w:rsidRDefault="00A62B0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Northwest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corner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Broadway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Arnold</w:t>
            </w:r>
          </w:p>
          <w:p w14:paraId="1252FDE0" w14:textId="77777777" w:rsidR="00500B33" w:rsidRDefault="00A62B0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Streets</w:t>
            </w:r>
          </w:p>
        </w:tc>
        <w:tc>
          <w:tcPr>
            <w:tcW w:w="1460" w:type="dxa"/>
          </w:tcPr>
          <w:p w14:paraId="14E2466E" w14:textId="77777777" w:rsidR="00500B33" w:rsidRDefault="00A62B07">
            <w:pPr>
              <w:pStyle w:val="TableParagraph"/>
              <w:spacing w:line="258" w:lineRule="exact"/>
              <w:ind w:left="285" w:right="285"/>
              <w:jc w:val="center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</w:tr>
      <w:tr w:rsidR="00500B33" w14:paraId="3802D533" w14:textId="77777777">
        <w:trPr>
          <w:trHeight w:val="542"/>
        </w:trPr>
        <w:tc>
          <w:tcPr>
            <w:tcW w:w="2958" w:type="dxa"/>
          </w:tcPr>
          <w:p w14:paraId="79222B2C" w14:textId="77777777" w:rsidR="00500B33" w:rsidRDefault="00A62B0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Park</w:t>
            </w:r>
          </w:p>
        </w:tc>
        <w:tc>
          <w:tcPr>
            <w:tcW w:w="4447" w:type="dxa"/>
          </w:tcPr>
          <w:p w14:paraId="2EDF335E" w14:textId="77777777" w:rsidR="00500B33" w:rsidRDefault="00A62B07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intersection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Broadway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3C264B4" w14:textId="77777777" w:rsidR="00500B33" w:rsidRDefault="00A62B0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Hawlet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Streets</w:t>
            </w:r>
          </w:p>
        </w:tc>
        <w:tc>
          <w:tcPr>
            <w:tcW w:w="1460" w:type="dxa"/>
          </w:tcPr>
          <w:p w14:paraId="139E3924" w14:textId="77777777" w:rsidR="00500B33" w:rsidRDefault="00A62B07">
            <w:pPr>
              <w:pStyle w:val="TableParagraph"/>
              <w:spacing w:line="258" w:lineRule="exact"/>
              <w:ind w:left="283" w:right="285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 w:rsidR="00500B33" w14:paraId="6828116A" w14:textId="77777777">
        <w:trPr>
          <w:trHeight w:val="268"/>
        </w:trPr>
        <w:tc>
          <w:tcPr>
            <w:tcW w:w="2958" w:type="dxa"/>
          </w:tcPr>
          <w:p w14:paraId="5FB9C511" w14:textId="77777777" w:rsidR="00500B33" w:rsidRDefault="00A62B07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Main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Street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Park</w:t>
            </w:r>
          </w:p>
        </w:tc>
        <w:tc>
          <w:tcPr>
            <w:tcW w:w="4447" w:type="dxa"/>
          </w:tcPr>
          <w:p w14:paraId="74C9F836" w14:textId="77777777" w:rsidR="00500B33" w:rsidRDefault="00A62B07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South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Main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Street,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west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Third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Street</w:t>
            </w:r>
          </w:p>
        </w:tc>
        <w:tc>
          <w:tcPr>
            <w:tcW w:w="1460" w:type="dxa"/>
          </w:tcPr>
          <w:p w14:paraId="0344240F" w14:textId="77777777" w:rsidR="00500B33" w:rsidRDefault="00A62B07">
            <w:pPr>
              <w:pStyle w:val="TableParagraph"/>
              <w:spacing w:line="248" w:lineRule="exact"/>
              <w:ind w:left="285" w:right="285"/>
              <w:jc w:val="center"/>
              <w:rPr>
                <w:sz w:val="24"/>
              </w:rPr>
            </w:pPr>
            <w:r>
              <w:rPr>
                <w:sz w:val="24"/>
              </w:rPr>
              <w:t>.8</w:t>
            </w:r>
          </w:p>
        </w:tc>
      </w:tr>
      <w:tr w:rsidR="00500B33" w14:paraId="2E521548" w14:textId="77777777">
        <w:trPr>
          <w:trHeight w:val="268"/>
        </w:trPr>
        <w:tc>
          <w:tcPr>
            <w:tcW w:w="2958" w:type="dxa"/>
          </w:tcPr>
          <w:p w14:paraId="6430F1AA" w14:textId="77777777" w:rsidR="00500B33" w:rsidRDefault="00A62B07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West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Park</w:t>
            </w:r>
          </w:p>
        </w:tc>
        <w:tc>
          <w:tcPr>
            <w:tcW w:w="4447" w:type="dxa"/>
          </w:tcPr>
          <w:p w14:paraId="44B3F5A7" w14:textId="77777777" w:rsidR="00500B33" w:rsidRDefault="00A62B07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Eighth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Streets</w:t>
            </w:r>
          </w:p>
        </w:tc>
        <w:tc>
          <w:tcPr>
            <w:tcW w:w="1460" w:type="dxa"/>
          </w:tcPr>
          <w:p w14:paraId="46E3DAEA" w14:textId="77777777" w:rsidR="00500B33" w:rsidRDefault="00A62B07">
            <w:pPr>
              <w:pStyle w:val="TableParagraph"/>
              <w:spacing w:line="248" w:lineRule="exact"/>
              <w:ind w:left="285" w:right="285"/>
              <w:jc w:val="center"/>
              <w:rPr>
                <w:sz w:val="24"/>
              </w:rPr>
            </w:pPr>
            <w:r>
              <w:rPr>
                <w:sz w:val="24"/>
              </w:rPr>
              <w:t>.2</w:t>
            </w:r>
          </w:p>
        </w:tc>
      </w:tr>
      <w:tr w:rsidR="00500B33" w14:paraId="3D243297" w14:textId="77777777">
        <w:trPr>
          <w:trHeight w:val="408"/>
        </w:trPr>
        <w:tc>
          <w:tcPr>
            <w:tcW w:w="2958" w:type="dxa"/>
          </w:tcPr>
          <w:p w14:paraId="1E072F91" w14:textId="77777777" w:rsidR="00500B33" w:rsidRDefault="00A62B0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Fairgrounds</w:t>
            </w:r>
          </w:p>
        </w:tc>
        <w:tc>
          <w:tcPr>
            <w:tcW w:w="4447" w:type="dxa"/>
          </w:tcPr>
          <w:p w14:paraId="14B8A14C" w14:textId="77777777" w:rsidR="00500B33" w:rsidRDefault="00A62B0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Adjacent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South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Park</w:t>
            </w:r>
          </w:p>
        </w:tc>
        <w:tc>
          <w:tcPr>
            <w:tcW w:w="1460" w:type="dxa"/>
          </w:tcPr>
          <w:p w14:paraId="0A10AF5D" w14:textId="77777777" w:rsidR="00500B33" w:rsidRDefault="00A62B07">
            <w:pPr>
              <w:pStyle w:val="TableParagraph"/>
              <w:spacing w:line="258" w:lineRule="exact"/>
              <w:ind w:left="283" w:right="285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 w:rsidR="00500B33" w14:paraId="09D05752" w14:textId="77777777">
        <w:trPr>
          <w:trHeight w:val="268"/>
        </w:trPr>
        <w:tc>
          <w:tcPr>
            <w:tcW w:w="2958" w:type="dxa"/>
          </w:tcPr>
          <w:p w14:paraId="30B5A05A" w14:textId="77777777" w:rsidR="00500B33" w:rsidRDefault="00A62B07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Totals</w:t>
            </w:r>
          </w:p>
        </w:tc>
        <w:tc>
          <w:tcPr>
            <w:tcW w:w="4447" w:type="dxa"/>
          </w:tcPr>
          <w:p w14:paraId="42D559D6" w14:textId="77777777" w:rsidR="00500B33" w:rsidRDefault="00500B33">
            <w:pPr>
              <w:pStyle w:val="TableParagraph"/>
              <w:rPr>
                <w:sz w:val="18"/>
              </w:rPr>
            </w:pPr>
          </w:p>
        </w:tc>
        <w:tc>
          <w:tcPr>
            <w:tcW w:w="1460" w:type="dxa"/>
          </w:tcPr>
          <w:p w14:paraId="0DE448FA" w14:textId="77777777" w:rsidR="00500B33" w:rsidRDefault="00A62B07">
            <w:pPr>
              <w:pStyle w:val="TableParagraph"/>
              <w:spacing w:line="248" w:lineRule="exact"/>
              <w:ind w:left="283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18.2</w:t>
            </w:r>
          </w:p>
        </w:tc>
      </w:tr>
      <w:tr w:rsidR="00500B33" w14:paraId="401C7078" w14:textId="77777777">
        <w:trPr>
          <w:trHeight w:val="268"/>
        </w:trPr>
        <w:tc>
          <w:tcPr>
            <w:tcW w:w="2958" w:type="dxa"/>
          </w:tcPr>
          <w:p w14:paraId="18B2969E" w14:textId="77777777" w:rsidR="00500B33" w:rsidRDefault="00500B33">
            <w:pPr>
              <w:pStyle w:val="TableParagraph"/>
              <w:rPr>
                <w:sz w:val="18"/>
              </w:rPr>
            </w:pPr>
          </w:p>
        </w:tc>
        <w:tc>
          <w:tcPr>
            <w:tcW w:w="4447" w:type="dxa"/>
          </w:tcPr>
          <w:p w14:paraId="1648FD39" w14:textId="77777777" w:rsidR="00500B33" w:rsidRDefault="00500B33">
            <w:pPr>
              <w:pStyle w:val="TableParagraph"/>
              <w:rPr>
                <w:sz w:val="18"/>
              </w:rPr>
            </w:pPr>
          </w:p>
        </w:tc>
        <w:tc>
          <w:tcPr>
            <w:tcW w:w="1460" w:type="dxa"/>
          </w:tcPr>
          <w:p w14:paraId="092734AC" w14:textId="77777777" w:rsidR="00500B33" w:rsidRDefault="00500B33">
            <w:pPr>
              <w:pStyle w:val="TableParagraph"/>
              <w:rPr>
                <w:sz w:val="18"/>
              </w:rPr>
            </w:pPr>
          </w:p>
        </w:tc>
      </w:tr>
      <w:tr w:rsidR="00500B33" w14:paraId="3A810782" w14:textId="77777777">
        <w:trPr>
          <w:trHeight w:val="542"/>
        </w:trPr>
        <w:tc>
          <w:tcPr>
            <w:tcW w:w="2958" w:type="dxa"/>
          </w:tcPr>
          <w:p w14:paraId="1E137819" w14:textId="77777777" w:rsidR="00500B33" w:rsidRDefault="00A62B0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Lake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Herington</w:t>
            </w:r>
          </w:p>
        </w:tc>
        <w:tc>
          <w:tcPr>
            <w:tcW w:w="4447" w:type="dxa"/>
          </w:tcPr>
          <w:p w14:paraId="6BF31C04" w14:textId="77777777" w:rsidR="00500B33" w:rsidRDefault="00A62B0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miles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west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Herington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</w:p>
          <w:p w14:paraId="6886A37C" w14:textId="77777777" w:rsidR="00500B33" w:rsidRDefault="00A62B0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Limits</w:t>
            </w:r>
          </w:p>
        </w:tc>
        <w:tc>
          <w:tcPr>
            <w:tcW w:w="1460" w:type="dxa"/>
          </w:tcPr>
          <w:p w14:paraId="103ACAC1" w14:textId="77777777" w:rsidR="00500B33" w:rsidRDefault="00A62B07">
            <w:pPr>
              <w:pStyle w:val="TableParagraph"/>
              <w:spacing w:line="258" w:lineRule="exact"/>
              <w:ind w:left="281" w:right="285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</w:tbl>
    <w:p w14:paraId="0309E551" w14:textId="77777777" w:rsidR="00500B33" w:rsidRDefault="00500B33">
      <w:pPr>
        <w:pStyle w:val="BodyText"/>
        <w:rPr>
          <w:b/>
          <w:sz w:val="22"/>
        </w:rPr>
      </w:pPr>
    </w:p>
    <w:p w14:paraId="2DAEF4CC" w14:textId="77777777" w:rsidR="00500B33" w:rsidRDefault="00A62B07">
      <w:pPr>
        <w:pStyle w:val="BodyText"/>
        <w:spacing w:line="470" w:lineRule="auto"/>
        <w:ind w:left="240" w:right="468"/>
        <w:jc w:val="both"/>
      </w:pPr>
      <w:r>
        <w:t>The main dedicated park area in Herington is the Father Padilla Park, north of downtown, and the</w:t>
      </w:r>
      <w:r>
        <w:rPr>
          <w:spacing w:val="-58"/>
        </w:rPr>
        <w:t xml:space="preserve"> </w:t>
      </w:r>
      <w:r>
        <w:rPr>
          <w:spacing w:val="-1"/>
        </w:rPr>
        <w:t>Fairground</w:t>
      </w:r>
      <w:r>
        <w:rPr>
          <w:spacing w:val="-12"/>
        </w:rPr>
        <w:t xml:space="preserve"> </w:t>
      </w:r>
      <w:r>
        <w:rPr>
          <w:spacing w:val="-1"/>
        </w:rPr>
        <w:t>Park</w:t>
      </w:r>
      <w:r>
        <w:rPr>
          <w:spacing w:val="-14"/>
        </w:rPr>
        <w:t xml:space="preserve"> </w:t>
      </w:r>
      <w:r>
        <w:rPr>
          <w:spacing w:val="-1"/>
        </w:rPr>
        <w:t>area</w:t>
      </w:r>
      <w:r>
        <w:rPr>
          <w:spacing w:val="-12"/>
        </w:rPr>
        <w:t xml:space="preserve"> </w:t>
      </w:r>
      <w:r>
        <w:rPr>
          <w:spacing w:val="-1"/>
        </w:rPr>
        <w:t>south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downtown.</w:t>
      </w:r>
      <w:r>
        <w:rPr>
          <w:spacing w:val="42"/>
        </w:rPr>
        <w:t xml:space="preserve"> </w:t>
      </w:r>
      <w:r>
        <w:rPr>
          <w:spacing w:val="-1"/>
        </w:rPr>
        <w:t>These</w:t>
      </w:r>
      <w:r>
        <w:rPr>
          <w:spacing w:val="-12"/>
        </w:rPr>
        <w:t xml:space="preserve"> </w:t>
      </w:r>
      <w:r>
        <w:rPr>
          <w:spacing w:val="-1"/>
        </w:rPr>
        <w:t>two</w:t>
      </w:r>
      <w:r>
        <w:rPr>
          <w:spacing w:val="-10"/>
        </w:rPr>
        <w:t xml:space="preserve"> </w:t>
      </w:r>
      <w:r>
        <w:rPr>
          <w:spacing w:val="-1"/>
        </w:rPr>
        <w:t>areas</w:t>
      </w:r>
      <w:r>
        <w:rPr>
          <w:spacing w:val="-14"/>
        </w:rPr>
        <w:t xml:space="preserve"> </w:t>
      </w:r>
      <w:r>
        <w:rPr>
          <w:spacing w:val="-1"/>
        </w:rPr>
        <w:t>account</w:t>
      </w:r>
      <w:r>
        <w:rPr>
          <w:spacing w:val="-1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seventeen</w:t>
      </w:r>
      <w:r>
        <w:rPr>
          <w:spacing w:val="-9"/>
        </w:rPr>
        <w:t xml:space="preserve"> </w:t>
      </w:r>
      <w:r>
        <w:t>(17)</w:t>
      </w:r>
      <w:r>
        <w:rPr>
          <w:spacing w:val="-11"/>
        </w:rPr>
        <w:t xml:space="preserve"> </w:t>
      </w:r>
      <w:r>
        <w:t>acres</w:t>
      </w:r>
      <w:r>
        <w:rPr>
          <w:spacing w:val="-7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parkland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Herington.</w:t>
      </w:r>
    </w:p>
    <w:p w14:paraId="2BF1FB92" w14:textId="77777777" w:rsidR="00500B33" w:rsidRDefault="00500B33">
      <w:pPr>
        <w:pStyle w:val="BodyText"/>
        <w:spacing w:before="5"/>
        <w:rPr>
          <w:sz w:val="23"/>
        </w:rPr>
      </w:pPr>
    </w:p>
    <w:p w14:paraId="7D4CE920" w14:textId="77777777" w:rsidR="00500B33" w:rsidRDefault="00A62B07">
      <w:pPr>
        <w:pStyle w:val="BodyText"/>
        <w:spacing w:line="470" w:lineRule="auto"/>
        <w:ind w:left="240" w:right="471"/>
        <w:jc w:val="both"/>
      </w:pPr>
      <w:r>
        <w:t>While outside the City Limits of Herin</w:t>
      </w:r>
      <w:r>
        <w:t>gton, Lake Herington has been included in the analysis of</w:t>
      </w:r>
      <w:r>
        <w:rPr>
          <w:spacing w:val="1"/>
        </w:rPr>
        <w:t xml:space="preserve"> </w:t>
      </w:r>
      <w:r>
        <w:t>available park area for the City.</w:t>
      </w:r>
      <w:r>
        <w:rPr>
          <w:spacing w:val="1"/>
        </w:rPr>
        <w:t xml:space="preserve"> </w:t>
      </w:r>
      <w:r>
        <w:t>Located approximately 1.5 miles west and south of the City, the</w:t>
      </w:r>
      <w:r>
        <w:rPr>
          <w:spacing w:val="1"/>
        </w:rPr>
        <w:t xml:space="preserve"> </w:t>
      </w:r>
      <w:r>
        <w:t>Lake area is comprised of approximately 235 acres with a lake area of approximately 211 surface</w:t>
      </w:r>
      <w:r>
        <w:rPr>
          <w:spacing w:val="-57"/>
        </w:rPr>
        <w:t xml:space="preserve"> </w:t>
      </w:r>
      <w:r>
        <w:t>acre</w:t>
      </w:r>
      <w:r>
        <w:t>s.</w:t>
      </w:r>
      <w:r>
        <w:rPr>
          <w:spacing w:val="1"/>
        </w:rPr>
        <w:t xml:space="preserve"> </w:t>
      </w:r>
      <w:r>
        <w:t>The principal recreation activity for this area is fishing, camping and picnicking.</w:t>
      </w:r>
      <w:r>
        <w:rPr>
          <w:spacing w:val="1"/>
        </w:rPr>
        <w:t xml:space="preserve"> </w:t>
      </w:r>
      <w:r>
        <w:t>Lake</w:t>
      </w:r>
      <w:r>
        <w:rPr>
          <w:spacing w:val="1"/>
        </w:rPr>
        <w:t xml:space="preserve"> </w:t>
      </w:r>
      <w:r>
        <w:t>Herington does host annual regional drag boat races which attracts a large number of out-of-town</w:t>
      </w:r>
      <w:r>
        <w:rPr>
          <w:spacing w:val="-57"/>
        </w:rPr>
        <w:t xml:space="preserve"> </w:t>
      </w:r>
      <w:r>
        <w:t>visitors.</w:t>
      </w:r>
    </w:p>
    <w:p w14:paraId="0A986FB5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150228A1" w14:textId="77777777" w:rsidR="00500B33" w:rsidRDefault="00500B33">
      <w:pPr>
        <w:pStyle w:val="BodyText"/>
        <w:rPr>
          <w:sz w:val="20"/>
        </w:rPr>
      </w:pPr>
    </w:p>
    <w:p w14:paraId="0EDD72F8" w14:textId="77777777" w:rsidR="00500B33" w:rsidRDefault="00500B33">
      <w:pPr>
        <w:pStyle w:val="BodyText"/>
        <w:rPr>
          <w:sz w:val="20"/>
        </w:rPr>
      </w:pPr>
    </w:p>
    <w:p w14:paraId="60905CB3" w14:textId="77777777" w:rsidR="00500B33" w:rsidRDefault="00500B33">
      <w:pPr>
        <w:pStyle w:val="BodyText"/>
        <w:spacing w:before="5"/>
        <w:rPr>
          <w:sz w:val="23"/>
        </w:rPr>
      </w:pPr>
    </w:p>
    <w:p w14:paraId="1D41193E" w14:textId="77777777" w:rsidR="00500B33" w:rsidRDefault="00A62B07">
      <w:pPr>
        <w:pStyle w:val="Heading5"/>
        <w:numPr>
          <w:ilvl w:val="2"/>
          <w:numId w:val="39"/>
        </w:numPr>
        <w:tabs>
          <w:tab w:val="left" w:pos="961"/>
        </w:tabs>
        <w:spacing w:before="83"/>
        <w:ind w:left="961" w:hanging="721"/>
        <w:jc w:val="both"/>
      </w:pPr>
      <w:r>
        <w:rPr>
          <w:w w:val="90"/>
        </w:rPr>
        <w:t>A</w:t>
      </w:r>
      <w:r>
        <w:rPr>
          <w:w w:val="93"/>
        </w:rPr>
        <w:t>g</w:t>
      </w:r>
      <w:r>
        <w:rPr>
          <w:spacing w:val="-2"/>
          <w:w w:val="93"/>
        </w:rPr>
        <w:t>r</w:t>
      </w:r>
      <w:r>
        <w:rPr>
          <w:spacing w:val="-1"/>
          <w:w w:val="103"/>
        </w:rPr>
        <w:t>i</w:t>
      </w:r>
      <w:r>
        <w:rPr>
          <w:spacing w:val="-3"/>
          <w:w w:val="103"/>
        </w:rPr>
        <w:t>c</w:t>
      </w:r>
      <w:r>
        <w:rPr>
          <w:spacing w:val="1"/>
          <w:w w:val="99"/>
        </w:rPr>
        <w:t>u</w:t>
      </w:r>
      <w:r>
        <w:rPr>
          <w:spacing w:val="-1"/>
          <w:w w:val="93"/>
        </w:rPr>
        <w:t>l</w:t>
      </w:r>
      <w:r>
        <w:rPr>
          <w:spacing w:val="1"/>
          <w:w w:val="93"/>
        </w:rPr>
        <w:t>t</w:t>
      </w:r>
      <w:r>
        <w:rPr>
          <w:spacing w:val="1"/>
          <w:w w:val="99"/>
        </w:rPr>
        <w:t>u</w:t>
      </w:r>
      <w:r>
        <w:rPr>
          <w:spacing w:val="-1"/>
          <w:w w:val="77"/>
        </w:rPr>
        <w:t>r</w:t>
      </w:r>
      <w:r>
        <w:rPr>
          <w:spacing w:val="-3"/>
          <w:w w:val="105"/>
        </w:rPr>
        <w:t>e</w:t>
      </w:r>
      <w:r>
        <w:rPr>
          <w:spacing w:val="1"/>
          <w:w w:val="198"/>
        </w:rPr>
        <w:t>/</w:t>
      </w:r>
      <w:r>
        <w:rPr>
          <w:spacing w:val="-2"/>
          <w:w w:val="92"/>
        </w:rPr>
        <w:t>V</w:t>
      </w:r>
      <w:r>
        <w:t>a</w:t>
      </w:r>
      <w:r>
        <w:rPr>
          <w:spacing w:val="-2"/>
        </w:rPr>
        <w:t>c</w:t>
      </w:r>
      <w:r>
        <w:rPr>
          <w:w w:val="97"/>
        </w:rPr>
        <w:t>a</w:t>
      </w:r>
      <w:r>
        <w:rPr>
          <w:spacing w:val="1"/>
          <w:w w:val="97"/>
        </w:rPr>
        <w:t>n</w:t>
      </w:r>
      <w:r>
        <w:rPr>
          <w:w w:val="93"/>
        </w:rPr>
        <w:t>t</w:t>
      </w:r>
      <w:r>
        <w:rPr>
          <w:spacing w:val="3"/>
        </w:rPr>
        <w:t xml:space="preserve"> </w:t>
      </w:r>
      <w:r>
        <w:rPr>
          <w:w w:val="95"/>
        </w:rPr>
        <w:t>L</w:t>
      </w:r>
      <w:r>
        <w:rPr>
          <w:spacing w:val="-5"/>
          <w:w w:val="95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d</w:t>
      </w:r>
    </w:p>
    <w:p w14:paraId="65722DAC" w14:textId="77777777" w:rsidR="00500B33" w:rsidRDefault="00500B33">
      <w:pPr>
        <w:pStyle w:val="BodyText"/>
        <w:spacing w:before="9"/>
        <w:rPr>
          <w:b/>
          <w:sz w:val="22"/>
        </w:rPr>
      </w:pPr>
    </w:p>
    <w:p w14:paraId="684F0AA1" w14:textId="77777777" w:rsidR="00500B33" w:rsidRDefault="00A62B07">
      <w:pPr>
        <w:pStyle w:val="BodyText"/>
        <w:spacing w:before="1" w:line="470" w:lineRule="auto"/>
        <w:ind w:left="240" w:right="478"/>
        <w:jc w:val="both"/>
      </w:pPr>
      <w:r>
        <w:rPr>
          <w:w w:val="95"/>
        </w:rPr>
        <w:t>Agricultural and vacant land uses are classified as land which contains none of the above uses and is</w:t>
      </w:r>
      <w:r>
        <w:rPr>
          <w:spacing w:val="1"/>
          <w:w w:val="95"/>
        </w:rPr>
        <w:t xml:space="preserve"> </w:t>
      </w:r>
      <w:r>
        <w:rPr>
          <w:w w:val="95"/>
        </w:rPr>
        <w:t>primarily vacant of any structures.</w:t>
      </w:r>
      <w:r>
        <w:rPr>
          <w:spacing w:val="1"/>
          <w:w w:val="95"/>
        </w:rPr>
        <w:t xml:space="preserve"> </w:t>
      </w:r>
      <w:r>
        <w:rPr>
          <w:w w:val="95"/>
        </w:rPr>
        <w:t>Land within this classification can also be utilized for farm uses,</w:t>
      </w:r>
      <w:r>
        <w:rPr>
          <w:spacing w:val="1"/>
          <w:w w:val="95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cultivated</w:t>
      </w:r>
      <w:r>
        <w:rPr>
          <w:spacing w:val="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land.</w:t>
      </w:r>
    </w:p>
    <w:p w14:paraId="3B57B8F3" w14:textId="77777777" w:rsidR="00500B33" w:rsidRDefault="00500B33">
      <w:pPr>
        <w:pStyle w:val="BodyText"/>
        <w:spacing w:before="4"/>
        <w:rPr>
          <w:sz w:val="23"/>
        </w:rPr>
      </w:pPr>
    </w:p>
    <w:p w14:paraId="2F5F22C9" w14:textId="77777777" w:rsidR="00500B33" w:rsidRDefault="00A62B07">
      <w:pPr>
        <w:pStyle w:val="BodyText"/>
        <w:spacing w:line="470" w:lineRule="auto"/>
        <w:ind w:left="240" w:right="471"/>
        <w:jc w:val="both"/>
      </w:pPr>
      <w:r>
        <w:rPr>
          <w:w w:val="95"/>
        </w:rPr>
        <w:t>Agric</w:t>
      </w:r>
      <w:r>
        <w:rPr>
          <w:w w:val="95"/>
        </w:rPr>
        <w:t>ultural or vacant, unutilized land accounts for approximately 17% of the land in Herington.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t>previously mentioned, there are large amounts of developable residential property on the far-east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far-west</w:t>
      </w:r>
      <w:r>
        <w:rPr>
          <w:spacing w:val="-6"/>
        </w:rPr>
        <w:t xml:space="preserve"> </w:t>
      </w:r>
      <w:r>
        <w:t>sides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town.</w:t>
      </w:r>
      <w:r>
        <w:rPr>
          <w:spacing w:val="47"/>
        </w:rPr>
        <w:t xml:space="preserve"> </w:t>
      </w:r>
      <w:r>
        <w:t>Additionally,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>amount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undeveloped</w:t>
      </w:r>
      <w:r>
        <w:rPr>
          <w:spacing w:val="-6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northwest</w:t>
      </w:r>
      <w:r>
        <w:rPr>
          <w:spacing w:val="-7"/>
        </w:rPr>
        <w:t xml:space="preserve"> </w:t>
      </w:r>
      <w:r>
        <w:t>section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City,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Union</w:t>
      </w:r>
      <w:r>
        <w:rPr>
          <w:spacing w:val="-7"/>
        </w:rPr>
        <w:t xml:space="preserve"> </w:t>
      </w:r>
      <w:r>
        <w:t>Pacific</w:t>
      </w:r>
      <w:r>
        <w:rPr>
          <w:spacing w:val="-7"/>
        </w:rPr>
        <w:t xml:space="preserve"> </w:t>
      </w:r>
      <w:r>
        <w:t>rail</w:t>
      </w:r>
      <w:r>
        <w:rPr>
          <w:spacing w:val="-9"/>
        </w:rPr>
        <w:t xml:space="preserve"> </w:t>
      </w:r>
      <w:r>
        <w:t>lines,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isolated</w:t>
      </w:r>
      <w:r>
        <w:rPr>
          <w:spacing w:val="-7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rest</w:t>
      </w:r>
      <w:r>
        <w:rPr>
          <w:spacing w:val="-57"/>
        </w:rPr>
        <w:t xml:space="preserve"> </w:t>
      </w:r>
      <w:r>
        <w:t>of town.</w:t>
      </w:r>
      <w:r>
        <w:rPr>
          <w:spacing w:val="1"/>
        </w:rPr>
        <w:t xml:space="preserve"> </w:t>
      </w:r>
      <w:r>
        <w:t>This factor limits it’s access and development.</w:t>
      </w:r>
      <w:r>
        <w:rPr>
          <w:spacing w:val="1"/>
        </w:rPr>
        <w:t xml:space="preserve"> </w:t>
      </w:r>
      <w:r>
        <w:t>Furthermore, there is a large amount of</w:t>
      </w:r>
      <w:r>
        <w:rPr>
          <w:spacing w:val="1"/>
        </w:rPr>
        <w:t xml:space="preserve"> </w:t>
      </w:r>
      <w:r>
        <w:t>vacant re</w:t>
      </w:r>
      <w:r>
        <w:t>sidential</w:t>
      </w:r>
      <w:r>
        <w:rPr>
          <w:spacing w:val="-3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scattered</w:t>
      </w:r>
      <w:r>
        <w:rPr>
          <w:spacing w:val="-5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city.</w:t>
      </w:r>
    </w:p>
    <w:p w14:paraId="6FC6510F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262096B3" w14:textId="77777777" w:rsidR="00500B33" w:rsidRDefault="00500B33">
      <w:pPr>
        <w:pStyle w:val="BodyText"/>
        <w:rPr>
          <w:sz w:val="20"/>
        </w:rPr>
      </w:pPr>
    </w:p>
    <w:p w14:paraId="4B421A62" w14:textId="77777777" w:rsidR="00500B33" w:rsidRDefault="00500B33">
      <w:pPr>
        <w:pStyle w:val="BodyText"/>
        <w:spacing w:before="8"/>
        <w:rPr>
          <w:sz w:val="19"/>
        </w:rPr>
      </w:pPr>
    </w:p>
    <w:p w14:paraId="41FAF4C6" w14:textId="77777777" w:rsidR="00500B33" w:rsidRDefault="00A62B07">
      <w:pPr>
        <w:pStyle w:val="ListParagraph"/>
        <w:numPr>
          <w:ilvl w:val="1"/>
          <w:numId w:val="40"/>
        </w:numPr>
        <w:tabs>
          <w:tab w:val="left" w:pos="960"/>
          <w:tab w:val="left" w:pos="961"/>
        </w:tabs>
        <w:spacing w:before="79"/>
        <w:rPr>
          <w:b/>
        </w:rPr>
      </w:pPr>
      <w:r>
        <w:rPr>
          <w:b/>
          <w:sz w:val="28"/>
        </w:rPr>
        <w:t>E</w:t>
      </w:r>
      <w:r>
        <w:rPr>
          <w:b/>
        </w:rPr>
        <w:t>XISTING</w:t>
      </w:r>
      <w:r>
        <w:rPr>
          <w:b/>
          <w:spacing w:val="31"/>
        </w:rPr>
        <w:t xml:space="preserve"> </w:t>
      </w:r>
      <w:r>
        <w:rPr>
          <w:b/>
          <w:sz w:val="28"/>
        </w:rPr>
        <w:t>Z</w:t>
      </w:r>
      <w:r>
        <w:rPr>
          <w:b/>
        </w:rPr>
        <w:t>ONING</w:t>
      </w:r>
      <w:r>
        <w:rPr>
          <w:b/>
          <w:spacing w:val="30"/>
        </w:rPr>
        <w:t xml:space="preserve"> </w:t>
      </w:r>
      <w:r>
        <w:rPr>
          <w:b/>
          <w:sz w:val="28"/>
        </w:rPr>
        <w:t>C</w:t>
      </w:r>
      <w:r>
        <w:rPr>
          <w:b/>
        </w:rPr>
        <w:t>ONDITIONS</w:t>
      </w:r>
    </w:p>
    <w:p w14:paraId="538D1B3B" w14:textId="77777777" w:rsidR="00500B33" w:rsidRDefault="00500B33">
      <w:pPr>
        <w:pStyle w:val="BodyText"/>
        <w:rPr>
          <w:b/>
          <w:sz w:val="30"/>
        </w:rPr>
      </w:pPr>
    </w:p>
    <w:p w14:paraId="675A9553" w14:textId="77777777" w:rsidR="00500B33" w:rsidRDefault="00A62B07">
      <w:pPr>
        <w:pStyle w:val="BodyText"/>
        <w:spacing w:before="192" w:line="472" w:lineRule="auto"/>
        <w:ind w:left="240" w:right="504"/>
        <w:jc w:val="both"/>
      </w:pPr>
      <w:r>
        <w:rPr>
          <w:w w:val="95"/>
        </w:rPr>
        <w:t>Existing zoning for the City of Herington is shown by in the Existing Zoning Map, summarizing the</w:t>
      </w:r>
      <w:r>
        <w:rPr>
          <w:spacing w:val="1"/>
          <w:w w:val="95"/>
        </w:rPr>
        <w:t xml:space="preserve"> </w:t>
      </w:r>
      <w:r>
        <w:t>many different</w:t>
      </w:r>
      <w:r>
        <w:rPr>
          <w:spacing w:val="-4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districts</w:t>
      </w:r>
      <w:r>
        <w:rPr>
          <w:spacing w:val="-2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Herington.</w:t>
      </w:r>
    </w:p>
    <w:p w14:paraId="191F8AC3" w14:textId="77777777" w:rsidR="00500B33" w:rsidRDefault="00500B33">
      <w:pPr>
        <w:pStyle w:val="BodyText"/>
        <w:spacing w:before="1"/>
        <w:rPr>
          <w:sz w:val="23"/>
        </w:rPr>
      </w:pPr>
    </w:p>
    <w:p w14:paraId="6A1B2D1C" w14:textId="77777777" w:rsidR="00500B33" w:rsidRDefault="00A62B07">
      <w:pPr>
        <w:pStyle w:val="Heading5"/>
        <w:spacing w:before="1"/>
        <w:ind w:left="240"/>
        <w:jc w:val="both"/>
      </w:pPr>
      <w:r>
        <w:t>Figure:</w:t>
      </w:r>
      <w:r>
        <w:rPr>
          <w:spacing w:val="7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Zoning</w:t>
      </w:r>
    </w:p>
    <w:p w14:paraId="2F9E75F2" w14:textId="77777777" w:rsidR="00500B33" w:rsidRDefault="00500B33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2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2"/>
        <w:gridCol w:w="3397"/>
      </w:tblGrid>
      <w:tr w:rsidR="00500B33" w14:paraId="52075A8F" w14:textId="77777777">
        <w:trPr>
          <w:trHeight w:val="455"/>
        </w:trPr>
        <w:tc>
          <w:tcPr>
            <w:tcW w:w="19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000080"/>
          </w:tcPr>
          <w:p w14:paraId="6D1F9888" w14:textId="77777777" w:rsidR="00500B33" w:rsidRDefault="00A62B07">
            <w:pPr>
              <w:pStyle w:val="TableParagraph"/>
              <w:spacing w:line="258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color w:val="FFCC00"/>
                <w:sz w:val="24"/>
              </w:rPr>
              <w:t>Zoning</w:t>
            </w:r>
            <w:r>
              <w:rPr>
                <w:b/>
                <w:color w:val="FFCC00"/>
                <w:spacing w:val="1"/>
                <w:sz w:val="24"/>
              </w:rPr>
              <w:t xml:space="preserve"> </w:t>
            </w:r>
            <w:r>
              <w:rPr>
                <w:b/>
                <w:color w:val="FFCC00"/>
                <w:sz w:val="24"/>
              </w:rPr>
              <w:t>District</w:t>
            </w:r>
          </w:p>
        </w:tc>
        <w:tc>
          <w:tcPr>
            <w:tcW w:w="339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000080"/>
          </w:tcPr>
          <w:p w14:paraId="702B8E84" w14:textId="77777777" w:rsidR="00500B33" w:rsidRDefault="00A62B07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CC00"/>
                <w:sz w:val="24"/>
              </w:rPr>
              <w:t>Maximum</w:t>
            </w:r>
            <w:r>
              <w:rPr>
                <w:b/>
                <w:color w:val="FFCC00"/>
                <w:spacing w:val="-6"/>
                <w:sz w:val="24"/>
              </w:rPr>
              <w:t xml:space="preserve"> </w:t>
            </w:r>
            <w:r>
              <w:rPr>
                <w:b/>
                <w:color w:val="FFCC00"/>
                <w:sz w:val="24"/>
              </w:rPr>
              <w:t>Permitted</w:t>
            </w:r>
            <w:r>
              <w:rPr>
                <w:b/>
                <w:color w:val="FFCC00"/>
                <w:spacing w:val="-7"/>
                <w:sz w:val="24"/>
              </w:rPr>
              <w:t xml:space="preserve"> </w:t>
            </w:r>
            <w:r>
              <w:rPr>
                <w:b/>
                <w:color w:val="FFCC00"/>
                <w:sz w:val="24"/>
              </w:rPr>
              <w:t>Land</w:t>
            </w:r>
            <w:r>
              <w:rPr>
                <w:b/>
                <w:color w:val="FFCC00"/>
                <w:spacing w:val="-6"/>
                <w:sz w:val="24"/>
              </w:rPr>
              <w:t xml:space="preserve"> </w:t>
            </w:r>
            <w:r>
              <w:rPr>
                <w:b/>
                <w:color w:val="FFCC00"/>
                <w:sz w:val="24"/>
              </w:rPr>
              <w:t>Use</w:t>
            </w:r>
          </w:p>
        </w:tc>
      </w:tr>
      <w:tr w:rsidR="00500B33" w14:paraId="7CD0B2B0" w14:textId="77777777">
        <w:trPr>
          <w:trHeight w:val="331"/>
        </w:trPr>
        <w:tc>
          <w:tcPr>
            <w:tcW w:w="1942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7F29FC7B" w14:textId="77777777" w:rsidR="00500B33" w:rsidRDefault="00A62B07">
            <w:pPr>
              <w:pStyle w:val="TableParagraph"/>
              <w:spacing w:line="258" w:lineRule="exact"/>
              <w:ind w:left="164" w:right="15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R-1,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MHP</w:t>
            </w:r>
          </w:p>
        </w:tc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08C80767" w14:textId="77777777" w:rsidR="00500B33" w:rsidRDefault="00A62B0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Residential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district</w:t>
            </w:r>
          </w:p>
        </w:tc>
      </w:tr>
      <w:tr w:rsidR="00500B33" w14:paraId="30F455DE" w14:textId="77777777">
        <w:trPr>
          <w:trHeight w:val="396"/>
        </w:trPr>
        <w:tc>
          <w:tcPr>
            <w:tcW w:w="1942" w:type="dxa"/>
            <w:tcBorders>
              <w:top w:val="nil"/>
              <w:bottom w:val="nil"/>
              <w:right w:val="single" w:sz="6" w:space="0" w:color="000000"/>
            </w:tcBorders>
          </w:tcPr>
          <w:p w14:paraId="6D63F395" w14:textId="77777777" w:rsidR="00500B33" w:rsidRDefault="00A62B07">
            <w:pPr>
              <w:pStyle w:val="TableParagraph"/>
              <w:spacing w:before="44"/>
              <w:ind w:left="164" w:right="15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B-2,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4,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</w:p>
        </w:tc>
        <w:tc>
          <w:tcPr>
            <w:tcW w:w="3397" w:type="dxa"/>
            <w:tcBorders>
              <w:top w:val="nil"/>
              <w:left w:val="single" w:sz="6" w:space="0" w:color="000000"/>
              <w:bottom w:val="nil"/>
            </w:tcBorders>
          </w:tcPr>
          <w:p w14:paraId="2E849FD4" w14:textId="77777777" w:rsidR="00500B33" w:rsidRDefault="00A62B07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Commercial/Business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district</w:t>
            </w:r>
          </w:p>
        </w:tc>
      </w:tr>
      <w:tr w:rsidR="00500B33" w14:paraId="13351C70" w14:textId="77777777">
        <w:trPr>
          <w:trHeight w:val="410"/>
        </w:trPr>
        <w:tc>
          <w:tcPr>
            <w:tcW w:w="1942" w:type="dxa"/>
            <w:tcBorders>
              <w:top w:val="nil"/>
              <w:bottom w:val="nil"/>
              <w:right w:val="single" w:sz="6" w:space="0" w:color="000000"/>
            </w:tcBorders>
          </w:tcPr>
          <w:p w14:paraId="288EF4ED" w14:textId="77777777" w:rsidR="00500B33" w:rsidRDefault="00A62B07">
            <w:pPr>
              <w:pStyle w:val="TableParagraph"/>
              <w:spacing w:before="47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I-1,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397" w:type="dxa"/>
            <w:tcBorders>
              <w:top w:val="nil"/>
              <w:left w:val="single" w:sz="6" w:space="0" w:color="000000"/>
              <w:bottom w:val="nil"/>
            </w:tcBorders>
          </w:tcPr>
          <w:p w14:paraId="0F56E252" w14:textId="77777777" w:rsidR="00500B33" w:rsidRDefault="00A62B07">
            <w:pPr>
              <w:pStyle w:val="TableParagraph"/>
              <w:spacing w:before="47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Industrial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district</w:t>
            </w:r>
          </w:p>
        </w:tc>
      </w:tr>
      <w:tr w:rsidR="00500B33" w14:paraId="71016E11" w14:textId="77777777">
        <w:trPr>
          <w:trHeight w:val="508"/>
        </w:trPr>
        <w:tc>
          <w:tcPr>
            <w:tcW w:w="1942" w:type="dxa"/>
            <w:tcBorders>
              <w:top w:val="nil"/>
              <w:right w:val="single" w:sz="6" w:space="0" w:color="000000"/>
            </w:tcBorders>
          </w:tcPr>
          <w:p w14:paraId="7790B473" w14:textId="77777777" w:rsidR="00500B33" w:rsidRDefault="00A62B07">
            <w:pPr>
              <w:pStyle w:val="TableParagraph"/>
              <w:spacing w:before="59"/>
              <w:ind w:left="164" w:right="15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A,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A-1</w:t>
            </w:r>
          </w:p>
        </w:tc>
        <w:tc>
          <w:tcPr>
            <w:tcW w:w="3397" w:type="dxa"/>
            <w:tcBorders>
              <w:top w:val="nil"/>
              <w:left w:val="single" w:sz="6" w:space="0" w:color="000000"/>
            </w:tcBorders>
          </w:tcPr>
          <w:p w14:paraId="05678FB9" w14:textId="77777777" w:rsidR="00500B33" w:rsidRDefault="00A62B07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Agriculture</w:t>
            </w:r>
          </w:p>
        </w:tc>
      </w:tr>
    </w:tbl>
    <w:p w14:paraId="5EE8756A" w14:textId="77777777" w:rsidR="00500B33" w:rsidRDefault="00500B33">
      <w:pPr>
        <w:pStyle w:val="BodyText"/>
        <w:rPr>
          <w:b/>
          <w:sz w:val="26"/>
        </w:rPr>
      </w:pPr>
    </w:p>
    <w:p w14:paraId="16ED4B70" w14:textId="77777777" w:rsidR="00500B33" w:rsidRDefault="00A62B07">
      <w:pPr>
        <w:pStyle w:val="ListParagraph"/>
        <w:numPr>
          <w:ilvl w:val="2"/>
          <w:numId w:val="38"/>
        </w:numPr>
        <w:tabs>
          <w:tab w:val="left" w:pos="960"/>
          <w:tab w:val="left" w:pos="961"/>
        </w:tabs>
        <w:spacing w:before="222"/>
        <w:rPr>
          <w:b/>
          <w:sz w:val="24"/>
        </w:rPr>
      </w:pPr>
      <w:r>
        <w:rPr>
          <w:b/>
          <w:sz w:val="24"/>
        </w:rPr>
        <w:t>Residential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Zoning</w:t>
      </w:r>
    </w:p>
    <w:p w14:paraId="2873B8B1" w14:textId="77777777" w:rsidR="00500B33" w:rsidRDefault="00500B33">
      <w:pPr>
        <w:pStyle w:val="BodyText"/>
        <w:spacing w:before="2"/>
        <w:rPr>
          <w:b/>
          <w:sz w:val="23"/>
        </w:rPr>
      </w:pPr>
    </w:p>
    <w:p w14:paraId="7A813032" w14:textId="77777777" w:rsidR="00500B33" w:rsidRDefault="00A62B07">
      <w:pPr>
        <w:pStyle w:val="BodyText"/>
        <w:spacing w:before="1" w:line="468" w:lineRule="auto"/>
        <w:ind w:left="240" w:right="470"/>
        <w:jc w:val="both"/>
      </w:pPr>
      <w:r>
        <w:rPr>
          <w:w w:val="95"/>
        </w:rPr>
        <w:t>In Herington, residential zoning is classified in four (4) different categories; R-1, R-3, R-S, and MHP.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predominant</w:t>
      </w:r>
      <w:r>
        <w:rPr>
          <w:spacing w:val="-3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zoning</w:t>
      </w:r>
      <w:r>
        <w:rPr>
          <w:spacing w:val="-8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Herington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R-1.</w:t>
      </w:r>
    </w:p>
    <w:p w14:paraId="4922DC75" w14:textId="77777777" w:rsidR="00500B33" w:rsidRDefault="00500B33">
      <w:pPr>
        <w:pStyle w:val="BodyText"/>
        <w:spacing w:before="8"/>
        <w:rPr>
          <w:sz w:val="23"/>
        </w:rPr>
      </w:pPr>
    </w:p>
    <w:p w14:paraId="59705CBA" w14:textId="77777777" w:rsidR="00500B33" w:rsidRDefault="00A62B07">
      <w:pPr>
        <w:pStyle w:val="BodyText"/>
        <w:spacing w:line="468" w:lineRule="auto"/>
        <w:ind w:left="240" w:right="476"/>
        <w:jc w:val="both"/>
      </w:pPr>
      <w:r>
        <w:rPr>
          <w:w w:val="95"/>
        </w:rPr>
        <w:t>Zoning R-1 provides for “a platted single-family residential development of a more urban character</w:t>
      </w:r>
      <w:r>
        <w:rPr>
          <w:spacing w:val="1"/>
          <w:w w:val="95"/>
        </w:rPr>
        <w:t xml:space="preserve"> </w:t>
      </w:r>
      <w:r>
        <w:t>where sanitary sewers, adequate water and other necessary public utilities are present to support</w:t>
      </w:r>
      <w:r>
        <w:rPr>
          <w:spacing w:val="1"/>
        </w:rPr>
        <w:t xml:space="preserve"> </w:t>
      </w:r>
      <w:r>
        <w:t xml:space="preserve">development.” 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Minimum lot dimensions permitted for Distri</w:t>
      </w:r>
      <w:r>
        <w:t>ct R-1 are; 75’ wide by 100’ deep,</w:t>
      </w:r>
      <w:r>
        <w:rPr>
          <w:spacing w:val="-57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t>least</w:t>
      </w:r>
      <w:r>
        <w:rPr>
          <w:spacing w:val="34"/>
        </w:rPr>
        <w:t xml:space="preserve"> </w:t>
      </w:r>
      <w:r>
        <w:t>7,500</w:t>
      </w:r>
      <w:r>
        <w:rPr>
          <w:spacing w:val="30"/>
        </w:rPr>
        <w:t xml:space="preserve"> </w:t>
      </w:r>
      <w:r>
        <w:t>square</w:t>
      </w:r>
      <w:r>
        <w:rPr>
          <w:spacing w:val="33"/>
        </w:rPr>
        <w:t xml:space="preserve"> </w:t>
      </w:r>
      <w:r>
        <w:t>feet.</w:t>
      </w:r>
      <w:r>
        <w:rPr>
          <w:spacing w:val="39"/>
        </w:rPr>
        <w:t xml:space="preserve"> </w:t>
      </w:r>
      <w:r>
        <w:rPr>
          <w:u w:val="single"/>
        </w:rPr>
        <w:t>Conditional</w:t>
      </w:r>
      <w:r>
        <w:rPr>
          <w:spacing w:val="32"/>
        </w:rPr>
        <w:t xml:space="preserve"> </w:t>
      </w:r>
      <w:r>
        <w:t>uses</w:t>
      </w:r>
      <w:r>
        <w:rPr>
          <w:spacing w:val="32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District</w:t>
      </w:r>
      <w:r>
        <w:rPr>
          <w:spacing w:val="30"/>
        </w:rPr>
        <w:t xml:space="preserve"> </w:t>
      </w:r>
      <w:r>
        <w:t>R-1</w:t>
      </w:r>
      <w:r>
        <w:rPr>
          <w:spacing w:val="31"/>
        </w:rPr>
        <w:t xml:space="preserve"> </w:t>
      </w:r>
      <w:r>
        <w:t>include;</w:t>
      </w:r>
      <w:r>
        <w:rPr>
          <w:spacing w:val="32"/>
        </w:rPr>
        <w:t xml:space="preserve"> </w:t>
      </w:r>
      <w:r>
        <w:t>bed</w:t>
      </w:r>
      <w:r>
        <w:rPr>
          <w:spacing w:val="33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breakfast,</w:t>
      </w:r>
    </w:p>
    <w:p w14:paraId="46A23ECF" w14:textId="77777777" w:rsidR="00500B33" w:rsidRDefault="00A62B07">
      <w:pPr>
        <w:pStyle w:val="BodyText"/>
        <w:spacing w:before="8" w:line="470" w:lineRule="auto"/>
        <w:ind w:left="240" w:right="471"/>
        <w:jc w:val="both"/>
      </w:pPr>
      <w:r>
        <w:rPr>
          <w:spacing w:val="-1"/>
        </w:rPr>
        <w:t xml:space="preserve">ambulance services, cemeteries, churches, </w:t>
      </w:r>
      <w:r>
        <w:t>synagogues and temples, hospital services, libraries,</w:t>
      </w:r>
      <w:r>
        <w:rPr>
          <w:spacing w:val="1"/>
        </w:rPr>
        <w:t xml:space="preserve"> </w:t>
      </w:r>
      <w:r>
        <w:t>mental hospitals, schools (priv</w:t>
      </w:r>
      <w:r>
        <w:t>ate &amp; parochial), schools (public), bus garaging &amp; equipment</w:t>
      </w:r>
      <w:r>
        <w:rPr>
          <w:spacing w:val="1"/>
        </w:rPr>
        <w:t xml:space="preserve"> </w:t>
      </w:r>
      <w:r>
        <w:rPr>
          <w:w w:val="95"/>
        </w:rPr>
        <w:t>maintenance, electric regulating substations, golf courses, and recreation centers.</w:t>
      </w:r>
      <w:r>
        <w:rPr>
          <w:spacing w:val="1"/>
          <w:w w:val="95"/>
        </w:rPr>
        <w:t xml:space="preserve"> </w:t>
      </w:r>
      <w:r>
        <w:rPr>
          <w:w w:val="95"/>
          <w:u w:val="single"/>
        </w:rPr>
        <w:t>Permitted</w:t>
      </w:r>
      <w:r>
        <w:rPr>
          <w:w w:val="95"/>
        </w:rPr>
        <w:t xml:space="preserve"> uses for</w:t>
      </w:r>
      <w:r>
        <w:rPr>
          <w:spacing w:val="1"/>
          <w:w w:val="95"/>
        </w:rPr>
        <w:t xml:space="preserve"> </w:t>
      </w:r>
      <w:r>
        <w:t>District R-1 include; single-family dwelling, and group homes for mentally and/or physically</w:t>
      </w:r>
      <w:r>
        <w:rPr>
          <w:spacing w:val="1"/>
        </w:rPr>
        <w:t xml:space="preserve"> </w:t>
      </w:r>
      <w:r>
        <w:t>disadvantaged</w:t>
      </w:r>
      <w:r>
        <w:rPr>
          <w:spacing w:val="1"/>
        </w:rPr>
        <w:t xml:space="preserve"> </w:t>
      </w:r>
      <w:r>
        <w:t>individuals.</w:t>
      </w:r>
    </w:p>
    <w:p w14:paraId="595072F9" w14:textId="77777777" w:rsidR="00500B33" w:rsidRDefault="00500B33">
      <w:pPr>
        <w:pStyle w:val="BodyText"/>
        <w:rPr>
          <w:sz w:val="20"/>
        </w:rPr>
      </w:pPr>
    </w:p>
    <w:p w14:paraId="7E57AA3F" w14:textId="77777777" w:rsidR="00500B33" w:rsidRDefault="00500B33">
      <w:pPr>
        <w:pStyle w:val="BodyText"/>
        <w:rPr>
          <w:sz w:val="20"/>
        </w:rPr>
      </w:pPr>
    </w:p>
    <w:p w14:paraId="042B3365" w14:textId="77777777" w:rsidR="00500B33" w:rsidRDefault="00A62B07">
      <w:pPr>
        <w:pStyle w:val="BodyText"/>
        <w:spacing w:before="10"/>
      </w:pPr>
      <w:r>
        <w:pict w14:anchorId="10CC2C17">
          <v:rect id="docshape460" o:spid="_x0000_s2818" style="position:absolute;margin-left:1in;margin-top:15.5pt;width:144.05pt;height:.5pt;z-index:-15720448;mso-wrap-distance-left:0;mso-wrap-distance-right:0;mso-position-horizontal-relative:page" fillcolor="black" stroked="f">
            <w10:wrap type="topAndBottom" anchorx="page"/>
          </v:rect>
        </w:pict>
      </w:r>
    </w:p>
    <w:p w14:paraId="085F4A97" w14:textId="77777777" w:rsidR="00500B33" w:rsidRDefault="00A62B07">
      <w:pPr>
        <w:spacing w:before="94"/>
        <w:ind w:left="240"/>
        <w:rPr>
          <w:rFonts w:ascii="Tahoma"/>
          <w:sz w:val="16"/>
        </w:rPr>
      </w:pPr>
      <w:r>
        <w:rPr>
          <w:rFonts w:ascii="Tahoma"/>
          <w:sz w:val="16"/>
          <w:vertAlign w:val="superscript"/>
        </w:rPr>
        <w:t>1</w:t>
      </w:r>
      <w:r>
        <w:rPr>
          <w:rFonts w:ascii="Tahoma"/>
          <w:spacing w:val="-10"/>
          <w:sz w:val="16"/>
        </w:rPr>
        <w:t xml:space="preserve"> </w:t>
      </w:r>
      <w:r>
        <w:rPr>
          <w:rFonts w:ascii="Tahoma"/>
          <w:sz w:val="16"/>
        </w:rPr>
        <w:t>1996</w:t>
      </w:r>
      <w:r>
        <w:rPr>
          <w:rFonts w:ascii="Tahoma"/>
          <w:spacing w:val="-2"/>
          <w:sz w:val="16"/>
        </w:rPr>
        <w:t xml:space="preserve"> </w:t>
      </w:r>
      <w:r>
        <w:rPr>
          <w:rFonts w:ascii="Tahoma"/>
          <w:sz w:val="16"/>
        </w:rPr>
        <w:t>Herington,</w:t>
      </w:r>
      <w:r>
        <w:rPr>
          <w:rFonts w:ascii="Tahoma"/>
          <w:spacing w:val="-3"/>
          <w:sz w:val="16"/>
        </w:rPr>
        <w:t xml:space="preserve"> </w:t>
      </w:r>
      <w:r>
        <w:rPr>
          <w:rFonts w:ascii="Tahoma"/>
          <w:sz w:val="16"/>
        </w:rPr>
        <w:t>Kansas;</w:t>
      </w:r>
      <w:r>
        <w:rPr>
          <w:rFonts w:ascii="Tahoma"/>
          <w:spacing w:val="-6"/>
          <w:sz w:val="16"/>
        </w:rPr>
        <w:t xml:space="preserve"> </w:t>
      </w:r>
      <w:r>
        <w:rPr>
          <w:rFonts w:ascii="Tahoma"/>
          <w:sz w:val="16"/>
        </w:rPr>
        <w:t>Zoning</w:t>
      </w:r>
      <w:r>
        <w:rPr>
          <w:rFonts w:ascii="Tahoma"/>
          <w:spacing w:val="-4"/>
          <w:sz w:val="16"/>
        </w:rPr>
        <w:t xml:space="preserve"> </w:t>
      </w:r>
      <w:r>
        <w:rPr>
          <w:rFonts w:ascii="Tahoma"/>
          <w:sz w:val="16"/>
        </w:rPr>
        <w:t>&amp;</w:t>
      </w:r>
      <w:r>
        <w:rPr>
          <w:rFonts w:ascii="Tahoma"/>
          <w:spacing w:val="-3"/>
          <w:sz w:val="16"/>
        </w:rPr>
        <w:t xml:space="preserve"> </w:t>
      </w:r>
      <w:r>
        <w:rPr>
          <w:rFonts w:ascii="Tahoma"/>
          <w:sz w:val="16"/>
        </w:rPr>
        <w:t>Subdivision</w:t>
      </w:r>
      <w:r>
        <w:rPr>
          <w:rFonts w:ascii="Tahoma"/>
          <w:spacing w:val="-4"/>
          <w:sz w:val="16"/>
        </w:rPr>
        <w:t xml:space="preserve"> </w:t>
      </w:r>
      <w:r>
        <w:rPr>
          <w:rFonts w:ascii="Tahoma"/>
          <w:sz w:val="16"/>
        </w:rPr>
        <w:t>Regulations</w:t>
      </w:r>
    </w:p>
    <w:p w14:paraId="4ABD2C5E" w14:textId="77777777" w:rsidR="00500B33" w:rsidRDefault="00500B33">
      <w:pPr>
        <w:rPr>
          <w:rFonts w:ascii="Tahoma"/>
          <w:sz w:val="16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65BDDC0" w14:textId="77777777" w:rsidR="00500B33" w:rsidRDefault="00500B33">
      <w:pPr>
        <w:pStyle w:val="BodyText"/>
        <w:spacing w:before="6"/>
        <w:rPr>
          <w:rFonts w:ascii="Tahoma"/>
          <w:sz w:val="15"/>
        </w:rPr>
      </w:pPr>
    </w:p>
    <w:p w14:paraId="1D56F328" w14:textId="77777777" w:rsidR="00500B33" w:rsidRDefault="00A62B07">
      <w:pPr>
        <w:pStyle w:val="BodyText"/>
        <w:spacing w:before="83" w:line="470" w:lineRule="auto"/>
        <w:ind w:left="240" w:right="480"/>
        <w:jc w:val="both"/>
      </w:pPr>
      <w:r>
        <w:t>District R-3 allows for all residential uses permitted in the R-1 District and also allows for multi-</w:t>
      </w:r>
      <w:r>
        <w:rPr>
          <w:spacing w:val="-57"/>
        </w:rPr>
        <w:t xml:space="preserve"> </w:t>
      </w:r>
      <w:r>
        <w:t>family dwelling units.</w:t>
      </w:r>
      <w:r>
        <w:rPr>
          <w:spacing w:val="1"/>
        </w:rPr>
        <w:t xml:space="preserve"> </w:t>
      </w:r>
      <w:r>
        <w:t>Minimum lot dimensions permitted for District R-3 are; 50’ wide by 100’</w:t>
      </w:r>
      <w:r>
        <w:rPr>
          <w:spacing w:val="-57"/>
        </w:rPr>
        <w:t xml:space="preserve"> </w:t>
      </w:r>
      <w:r>
        <w:t>deep,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5,000</w:t>
      </w:r>
      <w:r>
        <w:rPr>
          <w:spacing w:val="-1"/>
        </w:rPr>
        <w:t xml:space="preserve"> </w:t>
      </w:r>
      <w:r>
        <w:t>square</w:t>
      </w:r>
      <w:r>
        <w:rPr>
          <w:spacing w:val="-3"/>
        </w:rPr>
        <w:t xml:space="preserve"> </w:t>
      </w:r>
      <w:r>
        <w:t>feet.</w:t>
      </w:r>
      <w:r>
        <w:rPr>
          <w:spacing w:val="55"/>
        </w:rPr>
        <w:t xml:space="preserve"> </w:t>
      </w:r>
      <w:r>
        <w:rPr>
          <w:u w:val="single"/>
        </w:rPr>
        <w:t>Conditional</w:t>
      </w:r>
      <w:r>
        <w:rPr>
          <w:spacing w:val="-4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R-3</w:t>
      </w:r>
      <w:r>
        <w:rPr>
          <w:spacing w:val="-6"/>
        </w:rPr>
        <w:t xml:space="preserve"> </w:t>
      </w:r>
      <w:r>
        <w:t>are;</w:t>
      </w:r>
      <w:r>
        <w:rPr>
          <w:spacing w:val="-3"/>
        </w:rPr>
        <w:t xml:space="preserve"> </w:t>
      </w:r>
      <w:r>
        <w:t>bed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breakfast,</w:t>
      </w:r>
      <w:r>
        <w:rPr>
          <w:spacing w:val="-3"/>
        </w:rPr>
        <w:t xml:space="preserve"> </w:t>
      </w:r>
      <w:r>
        <w:t>day</w:t>
      </w:r>
    </w:p>
    <w:p w14:paraId="2BBB084B" w14:textId="77777777" w:rsidR="00500B33" w:rsidRDefault="00A62B07">
      <w:pPr>
        <w:pStyle w:val="BodyText"/>
        <w:spacing w:before="1" w:line="470" w:lineRule="auto"/>
        <w:ind w:left="240" w:right="478"/>
        <w:jc w:val="both"/>
      </w:pPr>
      <w:r>
        <w:rPr>
          <w:spacing w:val="-1"/>
        </w:rPr>
        <w:t>care</w:t>
      </w:r>
      <w:r>
        <w:rPr>
          <w:spacing w:val="-3"/>
        </w:rPr>
        <w:t xml:space="preserve"> </w:t>
      </w:r>
      <w:r>
        <w:rPr>
          <w:spacing w:val="-1"/>
        </w:rPr>
        <w:t>center</w:t>
      </w:r>
      <w:r>
        <w:rPr>
          <w:spacing w:val="-5"/>
        </w:rPr>
        <w:t xml:space="preserve"> </w:t>
      </w:r>
      <w:r>
        <w:rPr>
          <w:spacing w:val="-1"/>
        </w:rPr>
        <w:t>(if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home</w:t>
      </w:r>
      <w:r>
        <w:rPr>
          <w:spacing w:val="-2"/>
        </w:rPr>
        <w:t xml:space="preserve"> </w:t>
      </w:r>
      <w:r>
        <w:rPr>
          <w:spacing w:val="-1"/>
        </w:rPr>
        <w:t>occupation),</w:t>
      </w:r>
      <w:r>
        <w:rPr>
          <w:spacing w:val="-4"/>
        </w:rPr>
        <w:t xml:space="preserve"> </w:t>
      </w:r>
      <w:r>
        <w:t>ambulance</w:t>
      </w:r>
      <w:r>
        <w:rPr>
          <w:spacing w:val="-5"/>
        </w:rPr>
        <w:t xml:space="preserve"> </w:t>
      </w:r>
      <w:r>
        <w:t>services,</w:t>
      </w:r>
      <w:r>
        <w:rPr>
          <w:spacing w:val="-3"/>
        </w:rPr>
        <w:t xml:space="preserve"> </w:t>
      </w:r>
      <w:r>
        <w:t>cemeteries,</w:t>
      </w:r>
      <w:r>
        <w:rPr>
          <w:spacing w:val="-4"/>
        </w:rPr>
        <w:t xml:space="preserve"> </w:t>
      </w:r>
      <w:r>
        <w:t>churches,</w:t>
      </w:r>
      <w:r>
        <w:rPr>
          <w:spacing w:val="-3"/>
        </w:rPr>
        <w:t xml:space="preserve"> </w:t>
      </w:r>
      <w:r>
        <w:t>synagogues</w:t>
      </w:r>
      <w:r>
        <w:rPr>
          <w:spacing w:val="-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w w:val="95"/>
        </w:rPr>
        <w:t>temples, hospital services, libraries, mental hospitals, nursing homes, schools (private &amp; parochial),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schools (public), bus garaging &amp; equipment </w:t>
      </w:r>
      <w:r>
        <w:t>maintenance, electric regulating substations, mobile</w:t>
      </w:r>
      <w:r>
        <w:rPr>
          <w:spacing w:val="1"/>
        </w:rPr>
        <w:t xml:space="preserve"> </w:t>
      </w:r>
      <w:r>
        <w:rPr>
          <w:spacing w:val="-1"/>
        </w:rPr>
        <w:t>home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permanent</w:t>
      </w:r>
      <w:r>
        <w:rPr>
          <w:spacing w:val="-13"/>
        </w:rPr>
        <w:t xml:space="preserve"> </w:t>
      </w:r>
      <w:r>
        <w:rPr>
          <w:spacing w:val="-1"/>
        </w:rPr>
        <w:t>foundation,</w:t>
      </w:r>
      <w:r>
        <w:rPr>
          <w:spacing w:val="-12"/>
        </w:rPr>
        <w:t xml:space="preserve"> </w:t>
      </w:r>
      <w:r>
        <w:rPr>
          <w:spacing w:val="-1"/>
        </w:rPr>
        <w:t>rooming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boarding</w:t>
      </w:r>
      <w:r>
        <w:rPr>
          <w:spacing w:val="-13"/>
        </w:rPr>
        <w:t xml:space="preserve"> </w:t>
      </w:r>
      <w:r>
        <w:rPr>
          <w:spacing w:val="-1"/>
        </w:rPr>
        <w:t>hous</w:t>
      </w: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&amp;</w:t>
      </w:r>
      <w:r>
        <w:rPr>
          <w:spacing w:val="-13"/>
        </w:rPr>
        <w:t xml:space="preserve"> </w:t>
      </w:r>
      <w:r>
        <w:rPr>
          <w:spacing w:val="-1"/>
        </w:rPr>
        <w:t>residential</w:t>
      </w:r>
      <w:r>
        <w:rPr>
          <w:spacing w:val="-14"/>
        </w:rPr>
        <w:t xml:space="preserve"> </w:t>
      </w:r>
      <w:r>
        <w:rPr>
          <w:spacing w:val="-1"/>
        </w:rPr>
        <w:t>hotels,</w:t>
      </w:r>
      <w:r>
        <w:rPr>
          <w:spacing w:val="-11"/>
        </w:rPr>
        <w:t xml:space="preserve"> </w:t>
      </w:r>
      <w:r>
        <w:t>athletic</w:t>
      </w:r>
      <w:r>
        <w:rPr>
          <w:spacing w:val="-12"/>
        </w:rPr>
        <w:t xml:space="preserve"> </w:t>
      </w:r>
      <w:r>
        <w:t>fields,</w:t>
      </w:r>
      <w:r>
        <w:rPr>
          <w:spacing w:val="-57"/>
        </w:rPr>
        <w:t xml:space="preserve"> </w:t>
      </w:r>
      <w:r>
        <w:t>recreation centers, and swimming pools.</w:t>
      </w:r>
      <w:r>
        <w:rPr>
          <w:spacing w:val="1"/>
        </w:rPr>
        <w:t xml:space="preserve"> </w:t>
      </w:r>
      <w:r>
        <w:rPr>
          <w:u w:val="single"/>
        </w:rPr>
        <w:t>Permitted</w:t>
      </w:r>
      <w:r>
        <w:t xml:space="preserve"> uses for District R-3 include; multi-family</w:t>
      </w:r>
      <w:r>
        <w:rPr>
          <w:spacing w:val="1"/>
        </w:rPr>
        <w:t xml:space="preserve"> </w:t>
      </w:r>
      <w:r>
        <w:t>dwelling, single-family dwelling, two-family dwelling, and group homes for mentally and/or</w:t>
      </w:r>
      <w:r>
        <w:rPr>
          <w:spacing w:val="1"/>
        </w:rPr>
        <w:t xml:space="preserve"> </w:t>
      </w:r>
      <w:r>
        <w:t>physically disadvantaged indi</w:t>
      </w:r>
      <w:r>
        <w:t>viduals.</w:t>
      </w:r>
    </w:p>
    <w:p w14:paraId="4139F904" w14:textId="77777777" w:rsidR="00500B33" w:rsidRDefault="00500B33">
      <w:pPr>
        <w:pStyle w:val="BodyText"/>
        <w:spacing w:before="7"/>
        <w:rPr>
          <w:sz w:val="22"/>
        </w:rPr>
      </w:pPr>
    </w:p>
    <w:p w14:paraId="6812EB23" w14:textId="77777777" w:rsidR="00500B33" w:rsidRDefault="00A62B07">
      <w:pPr>
        <w:pStyle w:val="BodyText"/>
        <w:spacing w:before="1" w:line="470" w:lineRule="auto"/>
        <w:ind w:left="240" w:right="473"/>
        <w:jc w:val="both"/>
      </w:pPr>
      <w:r>
        <w:rPr>
          <w:w w:val="95"/>
        </w:rPr>
        <w:t>District R-S allows for a residential suburban district which retains the character of the basically rural</w:t>
      </w:r>
      <w:r>
        <w:rPr>
          <w:spacing w:val="1"/>
          <w:w w:val="95"/>
        </w:rPr>
        <w:t xml:space="preserve"> </w:t>
      </w:r>
      <w:r>
        <w:t>area while allowing an influx of residential development. Minimum lot dimensions permitted for</w:t>
      </w:r>
      <w:r>
        <w:rPr>
          <w:spacing w:val="1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R-S</w:t>
      </w:r>
      <w:r>
        <w:rPr>
          <w:spacing w:val="-9"/>
        </w:rPr>
        <w:t xml:space="preserve"> </w:t>
      </w:r>
      <w:r>
        <w:t>are;</w:t>
      </w:r>
      <w:r>
        <w:rPr>
          <w:spacing w:val="45"/>
        </w:rPr>
        <w:t xml:space="preserve"> </w:t>
      </w:r>
      <w:r>
        <w:t>250’</w:t>
      </w:r>
      <w:r>
        <w:rPr>
          <w:spacing w:val="-8"/>
        </w:rPr>
        <w:t xml:space="preserve"> </w:t>
      </w:r>
      <w:r>
        <w:t>wide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300’</w:t>
      </w:r>
      <w:r>
        <w:rPr>
          <w:spacing w:val="-8"/>
        </w:rPr>
        <w:t xml:space="preserve"> </w:t>
      </w:r>
      <w:r>
        <w:t>deep,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2.5</w:t>
      </w:r>
      <w:r>
        <w:rPr>
          <w:spacing w:val="-10"/>
        </w:rPr>
        <w:t xml:space="preserve"> </w:t>
      </w:r>
      <w:r>
        <w:t>acres.</w:t>
      </w:r>
      <w:r>
        <w:rPr>
          <w:spacing w:val="42"/>
        </w:rPr>
        <w:t xml:space="preserve"> </w:t>
      </w:r>
      <w:r>
        <w:rPr>
          <w:u w:val="single"/>
        </w:rPr>
        <w:t>Conditional</w:t>
      </w:r>
      <w:r>
        <w:rPr>
          <w:spacing w:val="-8"/>
        </w:rPr>
        <w:t xml:space="preserve"> </w:t>
      </w:r>
      <w:r>
        <w:t>uses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R-S</w:t>
      </w:r>
    </w:p>
    <w:p w14:paraId="38D39201" w14:textId="77777777" w:rsidR="00500B33" w:rsidRDefault="00A62B07">
      <w:pPr>
        <w:pStyle w:val="BodyText"/>
        <w:spacing w:line="468" w:lineRule="auto"/>
        <w:ind w:left="240" w:right="474"/>
        <w:jc w:val="both"/>
      </w:pPr>
      <w:r>
        <w:t>are;</w:t>
      </w:r>
      <w:r>
        <w:rPr>
          <w:spacing w:val="-6"/>
        </w:rPr>
        <w:t xml:space="preserve"> </w:t>
      </w:r>
      <w:r>
        <w:t>bed</w:t>
      </w:r>
      <w:r>
        <w:rPr>
          <w:spacing w:val="-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breakfast,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country</w:t>
      </w:r>
      <w:r>
        <w:rPr>
          <w:spacing w:val="-9"/>
        </w:rPr>
        <w:t xml:space="preserve"> </w:t>
      </w:r>
      <w:r>
        <w:t>club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golf</w:t>
      </w:r>
      <w:r>
        <w:rPr>
          <w:spacing w:val="-7"/>
        </w:rPr>
        <w:t xml:space="preserve"> </w:t>
      </w:r>
      <w:r>
        <w:t>course.</w:t>
      </w:r>
      <w:r>
        <w:rPr>
          <w:spacing w:val="53"/>
        </w:rPr>
        <w:t xml:space="preserve"> </w:t>
      </w:r>
      <w:r>
        <w:rPr>
          <w:u w:val="single"/>
        </w:rPr>
        <w:t>Permitted</w:t>
      </w:r>
      <w:r>
        <w:rPr>
          <w:spacing w:val="-6"/>
        </w:rPr>
        <w:t xml:space="preserve"> </w:t>
      </w:r>
      <w:r>
        <w:t>uses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t>R-S</w:t>
      </w:r>
      <w:r>
        <w:rPr>
          <w:spacing w:val="-6"/>
        </w:rPr>
        <w:t xml:space="preserve"> </w:t>
      </w:r>
      <w:r>
        <w:t>include;</w:t>
      </w:r>
      <w:r>
        <w:rPr>
          <w:spacing w:val="-58"/>
        </w:rPr>
        <w:t xml:space="preserve"> </w:t>
      </w:r>
      <w:r>
        <w:rPr>
          <w:w w:val="95"/>
        </w:rPr>
        <w:t>single-family</w:t>
      </w:r>
      <w:r>
        <w:rPr>
          <w:spacing w:val="1"/>
          <w:w w:val="95"/>
        </w:rPr>
        <w:t xml:space="preserve"> </w:t>
      </w:r>
      <w:r>
        <w:rPr>
          <w:w w:val="95"/>
        </w:rPr>
        <w:t>dwelling,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group</w:t>
      </w:r>
      <w:r>
        <w:rPr>
          <w:spacing w:val="-2"/>
          <w:w w:val="95"/>
        </w:rPr>
        <w:t xml:space="preserve"> </w:t>
      </w:r>
      <w:r>
        <w:rPr>
          <w:w w:val="95"/>
        </w:rPr>
        <w:t>homes for</w:t>
      </w:r>
      <w:r>
        <w:rPr>
          <w:spacing w:val="-2"/>
          <w:w w:val="95"/>
        </w:rPr>
        <w:t xml:space="preserve"> </w:t>
      </w:r>
      <w:r>
        <w:rPr>
          <w:w w:val="95"/>
        </w:rPr>
        <w:t>mentally</w:t>
      </w:r>
      <w:r>
        <w:rPr>
          <w:spacing w:val="1"/>
          <w:w w:val="95"/>
        </w:rPr>
        <w:t xml:space="preserve"> </w:t>
      </w:r>
      <w:r>
        <w:rPr>
          <w:w w:val="95"/>
        </w:rPr>
        <w:t>and/or</w:t>
      </w:r>
      <w:r>
        <w:rPr>
          <w:spacing w:val="-2"/>
          <w:w w:val="95"/>
        </w:rPr>
        <w:t xml:space="preserve"> </w:t>
      </w:r>
      <w:r>
        <w:rPr>
          <w:w w:val="95"/>
        </w:rPr>
        <w:t>physically</w:t>
      </w:r>
      <w:r>
        <w:rPr>
          <w:spacing w:val="2"/>
          <w:w w:val="95"/>
        </w:rPr>
        <w:t xml:space="preserve"> </w:t>
      </w:r>
      <w:r>
        <w:rPr>
          <w:w w:val="95"/>
        </w:rPr>
        <w:t>disadvantaged</w:t>
      </w:r>
      <w:r>
        <w:rPr>
          <w:spacing w:val="1"/>
          <w:w w:val="95"/>
        </w:rPr>
        <w:t xml:space="preserve"> </w:t>
      </w:r>
      <w:r>
        <w:rPr>
          <w:w w:val="95"/>
        </w:rPr>
        <w:t>individuals.</w:t>
      </w:r>
    </w:p>
    <w:p w14:paraId="2795069C" w14:textId="77777777" w:rsidR="00500B33" w:rsidRDefault="00500B33">
      <w:pPr>
        <w:pStyle w:val="BodyText"/>
        <w:spacing w:before="8"/>
        <w:rPr>
          <w:sz w:val="23"/>
        </w:rPr>
      </w:pPr>
    </w:p>
    <w:p w14:paraId="1B2B44C6" w14:textId="77777777" w:rsidR="00500B33" w:rsidRDefault="00A62B07">
      <w:pPr>
        <w:pStyle w:val="BodyText"/>
        <w:spacing w:line="470" w:lineRule="auto"/>
        <w:ind w:left="240" w:right="472"/>
        <w:jc w:val="both"/>
      </w:pPr>
      <w:r>
        <w:rPr>
          <w:spacing w:val="-1"/>
        </w:rPr>
        <w:t>District</w:t>
      </w:r>
      <w:r>
        <w:rPr>
          <w:spacing w:val="-10"/>
        </w:rPr>
        <w:t xml:space="preserve"> </w:t>
      </w:r>
      <w:r>
        <w:rPr>
          <w:spacing w:val="-1"/>
        </w:rPr>
        <w:t>MHP</w:t>
      </w:r>
      <w:r>
        <w:rPr>
          <w:spacing w:val="-11"/>
        </w:rPr>
        <w:t xml:space="preserve"> </w:t>
      </w:r>
      <w:r>
        <w:rPr>
          <w:spacing w:val="-1"/>
        </w:rPr>
        <w:t>allows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manufactured</w:t>
      </w:r>
      <w:r>
        <w:rPr>
          <w:spacing w:val="-13"/>
        </w:rPr>
        <w:t xml:space="preserve"> </w:t>
      </w:r>
      <w:r>
        <w:rPr>
          <w:spacing w:val="-1"/>
        </w:rPr>
        <w:t>homed</w:t>
      </w:r>
      <w:r>
        <w:rPr>
          <w:spacing w:val="-10"/>
        </w:rPr>
        <w:t xml:space="preserve"> </w:t>
      </w:r>
      <w:r>
        <w:rPr>
          <w:spacing w:val="-1"/>
        </w:rPr>
        <w:t>districts.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purpose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district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non-residential design manufactured housing in a property designed manufactured home park.</w:t>
      </w:r>
      <w:r>
        <w:rPr>
          <w:spacing w:val="1"/>
        </w:rPr>
        <w:t xml:space="preserve"> </w:t>
      </w:r>
      <w:r>
        <w:rPr>
          <w:spacing w:val="-1"/>
        </w:rPr>
        <w:t>Minimum</w:t>
      </w:r>
      <w:r>
        <w:rPr>
          <w:spacing w:val="-11"/>
        </w:rPr>
        <w:t xml:space="preserve"> </w:t>
      </w:r>
      <w:r>
        <w:t>Design</w:t>
      </w:r>
      <w:r>
        <w:rPr>
          <w:spacing w:val="-11"/>
        </w:rPr>
        <w:t xml:space="preserve"> </w:t>
      </w:r>
      <w:r>
        <w:t>Standards</w:t>
      </w:r>
      <w:r>
        <w:rPr>
          <w:spacing w:val="-1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Mobile</w:t>
      </w:r>
      <w:r>
        <w:rPr>
          <w:spacing w:val="-12"/>
        </w:rPr>
        <w:t xml:space="preserve"> </w:t>
      </w:r>
      <w:r>
        <w:t>H</w:t>
      </w:r>
      <w:r>
        <w:t>ome</w:t>
      </w:r>
      <w:r>
        <w:rPr>
          <w:spacing w:val="-13"/>
        </w:rPr>
        <w:t xml:space="preserve"> </w:t>
      </w:r>
      <w:r>
        <w:t>Parks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outlined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Section</w:t>
      </w:r>
      <w:r>
        <w:rPr>
          <w:spacing w:val="-11"/>
        </w:rPr>
        <w:t xml:space="preserve"> </w:t>
      </w:r>
      <w:r>
        <w:t>10-4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Zoning</w:t>
      </w:r>
      <w:r>
        <w:rPr>
          <w:spacing w:val="-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w w:val="95"/>
        </w:rPr>
        <w:t>Subdivision Regulations.</w:t>
      </w:r>
      <w:r>
        <w:rPr>
          <w:spacing w:val="1"/>
          <w:w w:val="95"/>
        </w:rPr>
        <w:t xml:space="preserve"> </w:t>
      </w:r>
      <w:r>
        <w:rPr>
          <w:w w:val="95"/>
          <w:u w:val="single"/>
        </w:rPr>
        <w:t>Conditional</w:t>
      </w:r>
      <w:r>
        <w:rPr>
          <w:w w:val="95"/>
        </w:rPr>
        <w:t xml:space="preserve"> uses for District R-S are; libraries, sewage treatment facilities</w:t>
      </w:r>
      <w:r>
        <w:rPr>
          <w:spacing w:val="1"/>
          <w:w w:val="95"/>
        </w:rPr>
        <w:t xml:space="preserve"> </w:t>
      </w:r>
      <w:r>
        <w:rPr>
          <w:w w:val="95"/>
        </w:rPr>
        <w:t>(private),</w:t>
      </w:r>
      <w:r>
        <w:rPr>
          <w:spacing w:val="10"/>
          <w:w w:val="95"/>
        </w:rPr>
        <w:t xml:space="preserve"> </w:t>
      </w:r>
      <w:r>
        <w:rPr>
          <w:w w:val="95"/>
        </w:rPr>
        <w:t>recreation</w:t>
      </w:r>
      <w:r>
        <w:rPr>
          <w:spacing w:val="12"/>
          <w:w w:val="95"/>
        </w:rPr>
        <w:t xml:space="preserve"> </w:t>
      </w:r>
      <w:r>
        <w:rPr>
          <w:w w:val="95"/>
        </w:rPr>
        <w:t>centers,</w:t>
      </w:r>
      <w:r>
        <w:rPr>
          <w:spacing w:val="2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swimming</w:t>
      </w:r>
      <w:r>
        <w:rPr>
          <w:spacing w:val="13"/>
          <w:w w:val="95"/>
        </w:rPr>
        <w:t xml:space="preserve"> </w:t>
      </w:r>
      <w:r>
        <w:rPr>
          <w:w w:val="95"/>
        </w:rPr>
        <w:t>pools.</w:t>
      </w:r>
      <w:r>
        <w:rPr>
          <w:spacing w:val="27"/>
          <w:w w:val="95"/>
        </w:rPr>
        <w:t xml:space="preserve"> </w:t>
      </w:r>
      <w:r>
        <w:rPr>
          <w:w w:val="95"/>
          <w:u w:val="single"/>
        </w:rPr>
        <w:t>Permitted</w:t>
      </w:r>
      <w:r>
        <w:rPr>
          <w:spacing w:val="12"/>
          <w:w w:val="95"/>
        </w:rPr>
        <w:t xml:space="preserve"> </w:t>
      </w:r>
      <w:r>
        <w:rPr>
          <w:w w:val="95"/>
        </w:rPr>
        <w:t>uses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District</w:t>
      </w:r>
      <w:r>
        <w:rPr>
          <w:spacing w:val="20"/>
          <w:w w:val="95"/>
        </w:rPr>
        <w:t xml:space="preserve"> </w:t>
      </w:r>
      <w:r>
        <w:rPr>
          <w:w w:val="95"/>
        </w:rPr>
        <w:t>MHP</w:t>
      </w:r>
      <w:r>
        <w:rPr>
          <w:spacing w:val="15"/>
          <w:w w:val="95"/>
        </w:rPr>
        <w:t xml:space="preserve"> </w:t>
      </w:r>
      <w:r>
        <w:rPr>
          <w:w w:val="95"/>
        </w:rPr>
        <w:t>include;</w:t>
      </w:r>
      <w:r>
        <w:rPr>
          <w:spacing w:val="16"/>
          <w:w w:val="95"/>
        </w:rPr>
        <w:t xml:space="preserve"> </w:t>
      </w:r>
      <w:r>
        <w:rPr>
          <w:w w:val="95"/>
        </w:rPr>
        <w:t>mobile</w:t>
      </w:r>
    </w:p>
    <w:p w14:paraId="65FA18F3" w14:textId="77777777" w:rsidR="00500B33" w:rsidRDefault="00A62B07">
      <w:pPr>
        <w:pStyle w:val="BodyText"/>
        <w:spacing w:line="468" w:lineRule="auto"/>
        <w:ind w:left="240"/>
      </w:pPr>
      <w:r>
        <w:rPr>
          <w:w w:val="95"/>
        </w:rPr>
        <w:t>home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permanent</w:t>
      </w:r>
      <w:r>
        <w:rPr>
          <w:spacing w:val="14"/>
          <w:w w:val="95"/>
        </w:rPr>
        <w:t xml:space="preserve"> </w:t>
      </w:r>
      <w:r>
        <w:rPr>
          <w:w w:val="95"/>
        </w:rPr>
        <w:t>foundation,</w:t>
      </w:r>
      <w:r>
        <w:rPr>
          <w:spacing w:val="22"/>
          <w:w w:val="95"/>
        </w:rPr>
        <w:t xml:space="preserve"> </w:t>
      </w:r>
      <w:r>
        <w:rPr>
          <w:w w:val="95"/>
        </w:rPr>
        <w:t>single-family</w:t>
      </w:r>
      <w:r>
        <w:rPr>
          <w:spacing w:val="17"/>
          <w:w w:val="95"/>
        </w:rPr>
        <w:t xml:space="preserve"> </w:t>
      </w:r>
      <w:r>
        <w:rPr>
          <w:w w:val="95"/>
        </w:rPr>
        <w:t>dwelling,</w:t>
      </w:r>
      <w:r>
        <w:rPr>
          <w:spacing w:val="16"/>
          <w:w w:val="95"/>
        </w:rPr>
        <w:t xml:space="preserve"> </w:t>
      </w:r>
      <w:r>
        <w:rPr>
          <w:w w:val="95"/>
        </w:rPr>
        <w:t>group</w:t>
      </w:r>
      <w:r>
        <w:rPr>
          <w:spacing w:val="14"/>
          <w:w w:val="95"/>
        </w:rPr>
        <w:t xml:space="preserve"> </w:t>
      </w:r>
      <w:r>
        <w:rPr>
          <w:w w:val="95"/>
        </w:rPr>
        <w:t>homes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3"/>
          <w:w w:val="95"/>
        </w:rPr>
        <w:t xml:space="preserve"> </w:t>
      </w:r>
      <w:r>
        <w:rPr>
          <w:w w:val="95"/>
        </w:rPr>
        <w:t>mentally</w:t>
      </w:r>
      <w:r>
        <w:rPr>
          <w:spacing w:val="16"/>
          <w:w w:val="95"/>
        </w:rPr>
        <w:t xml:space="preserve"> </w:t>
      </w:r>
      <w:r>
        <w:rPr>
          <w:w w:val="95"/>
        </w:rPr>
        <w:t>and/or</w:t>
      </w:r>
      <w:r>
        <w:rPr>
          <w:spacing w:val="13"/>
          <w:w w:val="95"/>
        </w:rPr>
        <w:t xml:space="preserve"> </w:t>
      </w:r>
      <w:r>
        <w:rPr>
          <w:w w:val="95"/>
        </w:rPr>
        <w:t>physically</w:t>
      </w:r>
      <w:r>
        <w:rPr>
          <w:spacing w:val="-54"/>
          <w:w w:val="95"/>
        </w:rPr>
        <w:t xml:space="preserve"> </w:t>
      </w:r>
      <w:r>
        <w:t>disadvantaged</w:t>
      </w:r>
      <w:r>
        <w:rPr>
          <w:spacing w:val="-5"/>
        </w:rPr>
        <w:t xml:space="preserve"> </w:t>
      </w:r>
      <w:r>
        <w:t>individuals,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nonresidential</w:t>
      </w:r>
      <w:r>
        <w:rPr>
          <w:spacing w:val="-7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manufactured</w:t>
      </w:r>
      <w:r>
        <w:rPr>
          <w:spacing w:val="-5"/>
        </w:rPr>
        <w:t xml:space="preserve"> </w:t>
      </w:r>
      <w:r>
        <w:t>housing.</w:t>
      </w:r>
    </w:p>
    <w:p w14:paraId="469C04E2" w14:textId="77777777" w:rsidR="00500B33" w:rsidRDefault="00500B33">
      <w:pPr>
        <w:spacing w:line="468" w:lineRule="auto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6A742D70" w14:textId="77777777" w:rsidR="00500B33" w:rsidRDefault="00500B33">
      <w:pPr>
        <w:pStyle w:val="BodyText"/>
        <w:rPr>
          <w:sz w:val="20"/>
        </w:rPr>
      </w:pPr>
    </w:p>
    <w:p w14:paraId="06000BA4" w14:textId="77777777" w:rsidR="00500B33" w:rsidRDefault="00500B33">
      <w:pPr>
        <w:pStyle w:val="BodyText"/>
        <w:spacing w:before="8"/>
        <w:rPr>
          <w:sz w:val="19"/>
        </w:rPr>
      </w:pPr>
    </w:p>
    <w:p w14:paraId="4ACB3FE9" w14:textId="77777777" w:rsidR="00500B33" w:rsidRDefault="00A62B07">
      <w:pPr>
        <w:pStyle w:val="Heading5"/>
        <w:numPr>
          <w:ilvl w:val="2"/>
          <w:numId w:val="38"/>
        </w:numPr>
        <w:tabs>
          <w:tab w:val="left" w:pos="960"/>
          <w:tab w:val="left" w:pos="961"/>
        </w:tabs>
        <w:spacing w:before="83"/>
      </w:pPr>
      <w:r>
        <w:rPr>
          <w:w w:val="105"/>
        </w:rPr>
        <w:t>Commercial/Business</w:t>
      </w:r>
    </w:p>
    <w:p w14:paraId="725FA35C" w14:textId="77777777" w:rsidR="00500B33" w:rsidRDefault="00500B33">
      <w:pPr>
        <w:pStyle w:val="BodyText"/>
        <w:spacing w:before="2"/>
        <w:rPr>
          <w:b/>
          <w:sz w:val="23"/>
        </w:rPr>
      </w:pPr>
    </w:p>
    <w:p w14:paraId="5A0AF8D5" w14:textId="77777777" w:rsidR="00500B33" w:rsidRDefault="00A62B07">
      <w:pPr>
        <w:pStyle w:val="BodyText"/>
        <w:ind w:left="240"/>
        <w:jc w:val="both"/>
      </w:pPr>
      <w:r>
        <w:rPr>
          <w:w w:val="95"/>
        </w:rPr>
        <w:t>Business</w:t>
      </w:r>
      <w:r>
        <w:rPr>
          <w:spacing w:val="-2"/>
          <w:w w:val="95"/>
        </w:rPr>
        <w:t xml:space="preserve"> </w:t>
      </w:r>
      <w:r>
        <w:rPr>
          <w:w w:val="95"/>
        </w:rPr>
        <w:t>zoning</w:t>
      </w:r>
      <w:r>
        <w:rPr>
          <w:spacing w:val="-1"/>
          <w:w w:val="95"/>
        </w:rPr>
        <w:t xml:space="preserve"> </w:t>
      </w:r>
      <w:r>
        <w:rPr>
          <w:w w:val="95"/>
        </w:rPr>
        <w:t>districts</w:t>
      </w:r>
      <w:r>
        <w:rPr>
          <w:spacing w:val="-1"/>
          <w:w w:val="95"/>
        </w:rPr>
        <w:t xml:space="preserve"> </w:t>
      </w:r>
      <w:r>
        <w:rPr>
          <w:w w:val="95"/>
        </w:rPr>
        <w:t>are</w:t>
      </w:r>
      <w:r>
        <w:rPr>
          <w:spacing w:val="-3"/>
          <w:w w:val="95"/>
        </w:rPr>
        <w:t xml:space="preserve"> </w:t>
      </w:r>
      <w:r>
        <w:rPr>
          <w:w w:val="95"/>
        </w:rPr>
        <w:t>fairly</w:t>
      </w:r>
      <w:r>
        <w:rPr>
          <w:spacing w:val="1"/>
          <w:w w:val="95"/>
        </w:rPr>
        <w:t xml:space="preserve"> </w:t>
      </w:r>
      <w:r>
        <w:rPr>
          <w:w w:val="95"/>
        </w:rPr>
        <w:t>evenly</w:t>
      </w:r>
      <w:r>
        <w:rPr>
          <w:spacing w:val="1"/>
          <w:w w:val="95"/>
        </w:rPr>
        <w:t xml:space="preserve"> </w:t>
      </w:r>
      <w:r>
        <w:rPr>
          <w:w w:val="95"/>
        </w:rPr>
        <w:t>split</w:t>
      </w:r>
      <w:r>
        <w:rPr>
          <w:spacing w:val="-2"/>
          <w:w w:val="95"/>
        </w:rPr>
        <w:t xml:space="preserve"> </w:t>
      </w:r>
      <w:r>
        <w:rPr>
          <w:w w:val="95"/>
        </w:rPr>
        <w:t>between</w:t>
      </w:r>
      <w:r>
        <w:rPr>
          <w:spacing w:val="-2"/>
          <w:w w:val="95"/>
        </w:rPr>
        <w:t xml:space="preserve"> </w:t>
      </w:r>
      <w:r>
        <w:rPr>
          <w:w w:val="95"/>
        </w:rPr>
        <w:t>Districts B-2, 3,</w:t>
      </w:r>
      <w:r>
        <w:rPr>
          <w:spacing w:val="1"/>
          <w:w w:val="95"/>
        </w:rPr>
        <w:t xml:space="preserve"> </w:t>
      </w:r>
      <w:r>
        <w:rPr>
          <w:w w:val="95"/>
        </w:rPr>
        <w:t>4, and</w:t>
      </w:r>
      <w:r>
        <w:rPr>
          <w:spacing w:val="-4"/>
          <w:w w:val="95"/>
        </w:rPr>
        <w:t xml:space="preserve"> </w:t>
      </w:r>
      <w:r>
        <w:rPr>
          <w:w w:val="95"/>
        </w:rPr>
        <w:t>5.</w:t>
      </w:r>
    </w:p>
    <w:p w14:paraId="71F8D952" w14:textId="77777777" w:rsidR="00500B33" w:rsidRDefault="00500B33">
      <w:pPr>
        <w:pStyle w:val="BodyText"/>
        <w:spacing w:before="9"/>
        <w:rPr>
          <w:sz w:val="22"/>
        </w:rPr>
      </w:pPr>
    </w:p>
    <w:p w14:paraId="72B605BD" w14:textId="77777777" w:rsidR="00500B33" w:rsidRDefault="00A62B07">
      <w:pPr>
        <w:pStyle w:val="BodyText"/>
        <w:spacing w:line="470" w:lineRule="auto"/>
        <w:ind w:left="240" w:right="472"/>
        <w:jc w:val="both"/>
      </w:pPr>
      <w:r>
        <w:rPr>
          <w:w w:val="95"/>
        </w:rPr>
        <w:t>District B-2, Neighborhood Commercial District is designed to accommodate commercial activities</w:t>
      </w:r>
      <w:r>
        <w:rPr>
          <w:spacing w:val="1"/>
          <w:w w:val="95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draw</w:t>
      </w:r>
      <w:r>
        <w:rPr>
          <w:spacing w:val="-13"/>
        </w:rPr>
        <w:t xml:space="preserve"> </w:t>
      </w:r>
      <w:r>
        <w:t>business</w:t>
      </w:r>
      <w:r>
        <w:rPr>
          <w:spacing w:val="-13"/>
        </w:rPr>
        <w:t xml:space="preserve"> </w:t>
      </w:r>
      <w:r>
        <w:t>from,</w:t>
      </w:r>
      <w:r>
        <w:rPr>
          <w:spacing w:val="-1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benefit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neighborhood.</w:t>
      </w:r>
      <w:r>
        <w:rPr>
          <w:spacing w:val="38"/>
        </w:rPr>
        <w:t xml:space="preserve"> </w:t>
      </w:r>
      <w:r>
        <w:t>Adverse</w:t>
      </w:r>
      <w:r>
        <w:rPr>
          <w:spacing w:val="-12"/>
        </w:rPr>
        <w:t xml:space="preserve"> </w:t>
      </w:r>
      <w:r>
        <w:t>ef</w:t>
      </w:r>
      <w:r>
        <w:t>fects</w:t>
      </w:r>
      <w:r>
        <w:rPr>
          <w:spacing w:val="-1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1"/>
        </w:rPr>
        <w:t xml:space="preserve">neighboring residential areas </w:t>
      </w:r>
      <w:r>
        <w:t>should be minimized by control of vehicular access, circulation, and</w:t>
      </w:r>
      <w:r>
        <w:rPr>
          <w:spacing w:val="-57"/>
        </w:rPr>
        <w:t xml:space="preserve"> </w:t>
      </w:r>
      <w:r>
        <w:rPr>
          <w:w w:val="95"/>
        </w:rPr>
        <w:t>landscaping.</w:t>
      </w:r>
      <w:r>
        <w:rPr>
          <w:spacing w:val="1"/>
          <w:w w:val="95"/>
        </w:rPr>
        <w:t xml:space="preserve"> </w:t>
      </w:r>
      <w:r>
        <w:rPr>
          <w:w w:val="95"/>
        </w:rPr>
        <w:t>Minimum lot dimensions permitted for District B-2 are;</w:t>
      </w:r>
      <w:r>
        <w:rPr>
          <w:spacing w:val="1"/>
          <w:w w:val="95"/>
        </w:rPr>
        <w:t xml:space="preserve"> </w:t>
      </w:r>
      <w:r>
        <w:rPr>
          <w:w w:val="95"/>
        </w:rPr>
        <w:t>75’ wide by 100’ deep, and at</w:t>
      </w:r>
      <w:r>
        <w:rPr>
          <w:spacing w:val="1"/>
          <w:w w:val="95"/>
        </w:rPr>
        <w:t xml:space="preserve"> </w:t>
      </w:r>
      <w:r>
        <w:rPr>
          <w:w w:val="95"/>
        </w:rPr>
        <w:t>least</w:t>
      </w:r>
      <w:r>
        <w:rPr>
          <w:spacing w:val="16"/>
          <w:w w:val="95"/>
        </w:rPr>
        <w:t xml:space="preserve"> </w:t>
      </w:r>
      <w:r>
        <w:rPr>
          <w:w w:val="95"/>
        </w:rPr>
        <w:t>7,500</w:t>
      </w:r>
      <w:r>
        <w:rPr>
          <w:spacing w:val="12"/>
          <w:w w:val="95"/>
        </w:rPr>
        <w:t xml:space="preserve"> </w:t>
      </w:r>
      <w:r>
        <w:rPr>
          <w:w w:val="95"/>
        </w:rPr>
        <w:t>square</w:t>
      </w:r>
      <w:r>
        <w:rPr>
          <w:spacing w:val="15"/>
          <w:w w:val="95"/>
        </w:rPr>
        <w:t xml:space="preserve"> </w:t>
      </w:r>
      <w:r>
        <w:rPr>
          <w:w w:val="95"/>
        </w:rPr>
        <w:t>feet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16"/>
          <w:w w:val="95"/>
        </w:rPr>
        <w:t xml:space="preserve"> </w:t>
      </w:r>
      <w:r>
        <w:rPr>
          <w:w w:val="95"/>
        </w:rPr>
        <w:t>size.</w:t>
      </w:r>
      <w:r>
        <w:rPr>
          <w:spacing w:val="155"/>
        </w:rPr>
        <w:t xml:space="preserve"> </w:t>
      </w:r>
      <w:r>
        <w:rPr>
          <w:w w:val="95"/>
          <w:u w:val="single"/>
        </w:rPr>
        <w:t>Conditional</w:t>
      </w:r>
      <w:r>
        <w:rPr>
          <w:spacing w:val="14"/>
          <w:w w:val="95"/>
        </w:rPr>
        <w:t xml:space="preserve"> </w:t>
      </w:r>
      <w:r>
        <w:rPr>
          <w:w w:val="95"/>
        </w:rPr>
        <w:t>uses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District</w:t>
      </w:r>
      <w:r>
        <w:rPr>
          <w:spacing w:val="14"/>
          <w:w w:val="95"/>
        </w:rPr>
        <w:t xml:space="preserve"> </w:t>
      </w:r>
      <w:r>
        <w:rPr>
          <w:w w:val="95"/>
        </w:rPr>
        <w:t>B-2</w:t>
      </w:r>
      <w:r>
        <w:rPr>
          <w:spacing w:val="12"/>
          <w:w w:val="95"/>
        </w:rPr>
        <w:t xml:space="preserve"> </w:t>
      </w:r>
      <w:r>
        <w:rPr>
          <w:w w:val="95"/>
        </w:rPr>
        <w:t>are;</w:t>
      </w:r>
      <w:r>
        <w:rPr>
          <w:spacing w:val="11"/>
          <w:w w:val="95"/>
        </w:rPr>
        <w:t xml:space="preserve"> </w:t>
      </w:r>
      <w:r>
        <w:rPr>
          <w:w w:val="95"/>
        </w:rPr>
        <w:t>advertising</w:t>
      </w:r>
      <w:r>
        <w:rPr>
          <w:spacing w:val="12"/>
          <w:w w:val="95"/>
        </w:rPr>
        <w:t xml:space="preserve"> </w:t>
      </w:r>
      <w:r>
        <w:rPr>
          <w:w w:val="95"/>
        </w:rPr>
        <w:t>services</w:t>
      </w:r>
      <w:r>
        <w:rPr>
          <w:spacing w:val="13"/>
          <w:w w:val="95"/>
        </w:rPr>
        <w:t xml:space="preserve"> </w:t>
      </w:r>
      <w:r>
        <w:rPr>
          <w:w w:val="95"/>
        </w:rPr>
        <w:t>(general),</w:t>
      </w:r>
    </w:p>
    <w:p w14:paraId="4C0713AD" w14:textId="77777777" w:rsidR="00500B33" w:rsidRDefault="00A62B07">
      <w:pPr>
        <w:pStyle w:val="BodyText"/>
        <w:spacing w:line="470" w:lineRule="auto"/>
        <w:ind w:left="240" w:right="473"/>
        <w:jc w:val="both"/>
      </w:pPr>
      <w:r>
        <w:rPr>
          <w:spacing w:val="-1"/>
        </w:rPr>
        <w:t>garment</w:t>
      </w:r>
      <w:r>
        <w:rPr>
          <w:spacing w:val="-6"/>
        </w:rPr>
        <w:t xml:space="preserve"> </w:t>
      </w:r>
      <w:r>
        <w:rPr>
          <w:spacing w:val="-1"/>
        </w:rPr>
        <w:t>alteration,</w:t>
      </w:r>
      <w:r>
        <w:rPr>
          <w:spacing w:val="-7"/>
        </w:rPr>
        <w:t xml:space="preserve"> </w:t>
      </w:r>
      <w:r>
        <w:rPr>
          <w:spacing w:val="-1"/>
        </w:rPr>
        <w:t>amusement</w:t>
      </w:r>
      <w:r>
        <w:rPr>
          <w:spacing w:val="-6"/>
        </w:rPr>
        <w:t xml:space="preserve"> </w:t>
      </w:r>
      <w:r>
        <w:rPr>
          <w:spacing w:val="-1"/>
        </w:rPr>
        <w:t>arcade,</w:t>
      </w:r>
      <w:r>
        <w:rPr>
          <w:spacing w:val="-9"/>
        </w:rPr>
        <w:t xml:space="preserve"> </w:t>
      </w:r>
      <w:r>
        <w:rPr>
          <w:spacing w:val="-1"/>
        </w:rPr>
        <w:t>bed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breakfast,</w:t>
      </w:r>
      <w:r>
        <w:rPr>
          <w:spacing w:val="-7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centers,</w:t>
      </w:r>
      <w:r>
        <w:rPr>
          <w:spacing w:val="-7"/>
        </w:rPr>
        <w:t xml:space="preserve"> </w:t>
      </w:r>
      <w:r>
        <w:t>dry</w:t>
      </w:r>
      <w:r>
        <w:rPr>
          <w:spacing w:val="-9"/>
        </w:rPr>
        <w:t xml:space="preserve"> </w:t>
      </w:r>
      <w:r>
        <w:t>cleaning</w:t>
      </w:r>
      <w:r>
        <w:rPr>
          <w:spacing w:val="-8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laundry</w:t>
      </w:r>
      <w:r>
        <w:rPr>
          <w:spacing w:val="-57"/>
        </w:rPr>
        <w:t xml:space="preserve"> </w:t>
      </w:r>
      <w:r>
        <w:rPr>
          <w:w w:val="95"/>
        </w:rPr>
        <w:t>services, gift &amp; craft/souvenirs, hobby shop, janitorial services, Laundromat, liquor-r</w:t>
      </w:r>
      <w:r>
        <w:rPr>
          <w:w w:val="95"/>
        </w:rPr>
        <w:t>etail, physicians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23"/>
          <w:w w:val="95"/>
        </w:rPr>
        <w:t xml:space="preserve"> </w:t>
      </w:r>
      <w:r>
        <w:rPr>
          <w:w w:val="95"/>
        </w:rPr>
        <w:t>real</w:t>
      </w:r>
      <w:r>
        <w:rPr>
          <w:spacing w:val="21"/>
          <w:w w:val="95"/>
        </w:rPr>
        <w:t xml:space="preserve"> </w:t>
      </w:r>
      <w:r>
        <w:rPr>
          <w:w w:val="95"/>
        </w:rPr>
        <w:t>estate</w:t>
      </w:r>
      <w:r>
        <w:rPr>
          <w:spacing w:val="24"/>
          <w:w w:val="95"/>
        </w:rPr>
        <w:t xml:space="preserve"> </w:t>
      </w:r>
      <w:r>
        <w:rPr>
          <w:w w:val="95"/>
        </w:rPr>
        <w:t>services,</w:t>
      </w:r>
      <w:r>
        <w:rPr>
          <w:spacing w:val="24"/>
          <w:w w:val="95"/>
        </w:rPr>
        <w:t xml:space="preserve"> </w:t>
      </w:r>
      <w:r>
        <w:rPr>
          <w:w w:val="95"/>
        </w:rPr>
        <w:t>restaurants,</w:t>
      </w:r>
      <w:r>
        <w:rPr>
          <w:spacing w:val="23"/>
          <w:w w:val="95"/>
        </w:rPr>
        <w:t xml:space="preserve"> </w:t>
      </w:r>
      <w:r>
        <w:rPr>
          <w:w w:val="95"/>
        </w:rPr>
        <w:t>videotape</w:t>
      </w:r>
      <w:r>
        <w:rPr>
          <w:spacing w:val="25"/>
          <w:w w:val="95"/>
        </w:rPr>
        <w:t xml:space="preserve"> </w:t>
      </w:r>
      <w:r>
        <w:rPr>
          <w:w w:val="95"/>
        </w:rPr>
        <w:t>sales,</w:t>
      </w:r>
      <w:r>
        <w:rPr>
          <w:spacing w:val="24"/>
          <w:w w:val="95"/>
        </w:rPr>
        <w:t xml:space="preserve"> </w:t>
      </w:r>
      <w:r>
        <w:rPr>
          <w:w w:val="95"/>
        </w:rPr>
        <w:t>ambulance</w:t>
      </w:r>
      <w:r>
        <w:rPr>
          <w:spacing w:val="24"/>
          <w:w w:val="95"/>
        </w:rPr>
        <w:t xml:space="preserve"> </w:t>
      </w:r>
      <w:r>
        <w:rPr>
          <w:w w:val="95"/>
        </w:rPr>
        <w:t>services,</w:t>
      </w:r>
      <w:r>
        <w:rPr>
          <w:spacing w:val="24"/>
          <w:w w:val="95"/>
        </w:rPr>
        <w:t xml:space="preserve"> </w:t>
      </w:r>
      <w:r>
        <w:rPr>
          <w:w w:val="95"/>
        </w:rPr>
        <w:t>churches/synagogues</w:t>
      </w:r>
      <w:r>
        <w:rPr>
          <w:spacing w:val="-55"/>
          <w:w w:val="95"/>
        </w:rPr>
        <w:t xml:space="preserve"> </w:t>
      </w:r>
      <w:r>
        <w:rPr>
          <w:spacing w:val="-1"/>
        </w:rPr>
        <w:t xml:space="preserve">&amp; temples, hospital services, </w:t>
      </w:r>
      <w:r>
        <w:t>medical clinics, mental hospitals, nursing homes, schools (private &amp;</w:t>
      </w:r>
      <w:r>
        <w:rPr>
          <w:spacing w:val="-57"/>
        </w:rPr>
        <w:t xml:space="preserve"> </w:t>
      </w:r>
      <w:r>
        <w:rPr>
          <w:w w:val="95"/>
        </w:rPr>
        <w:t>parochial), schools (private), bus garaging</w:t>
      </w:r>
      <w:r>
        <w:rPr>
          <w:spacing w:val="1"/>
          <w:w w:val="95"/>
        </w:rPr>
        <w:t xml:space="preserve"> </w:t>
      </w:r>
      <w:r>
        <w:rPr>
          <w:w w:val="95"/>
        </w:rPr>
        <w:t>&amp; maintenance, and electricity regulating substations.</w:t>
      </w:r>
      <w:r>
        <w:rPr>
          <w:spacing w:val="1"/>
          <w:w w:val="95"/>
        </w:rPr>
        <w:t xml:space="preserve"> </w:t>
      </w:r>
      <w:r>
        <w:rPr>
          <w:spacing w:val="-1"/>
          <w:w w:val="101"/>
          <w:u w:val="single"/>
        </w:rPr>
        <w:t>P</w:t>
      </w:r>
      <w:r>
        <w:rPr>
          <w:w w:val="96"/>
          <w:u w:val="single"/>
        </w:rPr>
        <w:t>e</w:t>
      </w:r>
      <w:r>
        <w:rPr>
          <w:spacing w:val="2"/>
          <w:w w:val="96"/>
          <w:u w:val="single"/>
        </w:rPr>
        <w:t>r</w:t>
      </w:r>
      <w:r>
        <w:rPr>
          <w:spacing w:val="1"/>
          <w:w w:val="99"/>
          <w:u w:val="single"/>
        </w:rPr>
        <w:t>m</w:t>
      </w:r>
      <w:r>
        <w:rPr>
          <w:spacing w:val="-3"/>
          <w:w w:val="82"/>
          <w:u w:val="single"/>
        </w:rPr>
        <w:t>i</w:t>
      </w:r>
      <w:r>
        <w:rPr>
          <w:spacing w:val="1"/>
          <w:w w:val="104"/>
          <w:u w:val="single"/>
        </w:rPr>
        <w:t>tt</w:t>
      </w:r>
      <w:r>
        <w:rPr>
          <w:w w:val="97"/>
          <w:u w:val="single"/>
        </w:rPr>
        <w:t>ed</w:t>
      </w:r>
      <w:r>
        <w:t xml:space="preserve"> </w:t>
      </w:r>
      <w:r>
        <w:rPr>
          <w:spacing w:val="-8"/>
        </w:rPr>
        <w:t xml:space="preserve"> </w:t>
      </w:r>
      <w:r>
        <w:rPr>
          <w:spacing w:val="-3"/>
          <w:w w:val="97"/>
        </w:rPr>
        <w:t>u</w:t>
      </w:r>
      <w:r>
        <w:rPr>
          <w:spacing w:val="-2"/>
          <w:w w:val="93"/>
        </w:rPr>
        <w:t>s</w:t>
      </w:r>
      <w:r>
        <w:rPr>
          <w:w w:val="93"/>
        </w:rPr>
        <w:t>es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6"/>
        </w:rPr>
        <w:t>f</w:t>
      </w:r>
      <w:r>
        <w:rPr>
          <w:spacing w:val="2"/>
          <w:w w:val="102"/>
        </w:rPr>
        <w:t>o</w:t>
      </w:r>
      <w:r>
        <w:t>r</w:t>
      </w:r>
      <w:r>
        <w:t xml:space="preserve"> </w:t>
      </w:r>
      <w:r>
        <w:rPr>
          <w:spacing w:val="-9"/>
        </w:rPr>
        <w:t xml:space="preserve"> </w:t>
      </w:r>
      <w:r>
        <w:rPr>
          <w:spacing w:val="1"/>
          <w:w w:val="106"/>
        </w:rPr>
        <w:t>D</w:t>
      </w:r>
      <w:r>
        <w:rPr>
          <w:spacing w:val="-3"/>
          <w:w w:val="82"/>
        </w:rPr>
        <w:t>i</w:t>
      </w:r>
      <w:r>
        <w:rPr>
          <w:spacing w:val="-2"/>
          <w:w w:val="93"/>
        </w:rPr>
        <w:t>s</w:t>
      </w:r>
      <w:r>
        <w:rPr>
          <w:spacing w:val="1"/>
          <w:w w:val="104"/>
        </w:rPr>
        <w:t>t</w:t>
      </w:r>
      <w:r>
        <w:rPr>
          <w:spacing w:val="1"/>
        </w:rPr>
        <w:t>r</w:t>
      </w:r>
      <w:r>
        <w:rPr>
          <w:spacing w:val="-3"/>
          <w:w w:val="82"/>
        </w:rPr>
        <w:t>i</w:t>
      </w:r>
      <w:r>
        <w:rPr>
          <w:w w:val="98"/>
        </w:rPr>
        <w:t>ct</w:t>
      </w:r>
      <w:r>
        <w:t xml:space="preserve"> </w:t>
      </w:r>
      <w:r>
        <w:rPr>
          <w:spacing w:val="-1"/>
        </w:rPr>
        <w:t xml:space="preserve"> </w:t>
      </w:r>
      <w:r>
        <w:rPr>
          <w:spacing w:val="-4"/>
          <w:w w:val="92"/>
        </w:rPr>
        <w:t>B</w:t>
      </w:r>
      <w:r>
        <w:rPr>
          <w:spacing w:val="2"/>
          <w:w w:val="93"/>
        </w:rPr>
        <w:t>-</w:t>
      </w:r>
      <w:r>
        <w:rPr>
          <w:w w:val="93"/>
        </w:rPr>
        <w:t>2</w:t>
      </w:r>
      <w:r>
        <w:t xml:space="preserve"> </w:t>
      </w:r>
      <w:r>
        <w:rPr>
          <w:spacing w:val="-7"/>
        </w:rPr>
        <w:t xml:space="preserve"> </w:t>
      </w:r>
      <w:r>
        <w:rPr>
          <w:spacing w:val="-3"/>
          <w:w w:val="82"/>
        </w:rPr>
        <w:t>i</w:t>
      </w:r>
      <w:r>
        <w:rPr>
          <w:spacing w:val="2"/>
          <w:w w:val="102"/>
        </w:rPr>
        <w:t>n</w:t>
      </w:r>
      <w:r>
        <w:rPr>
          <w:w w:val="89"/>
        </w:rPr>
        <w:t>c</w:t>
      </w:r>
      <w:r>
        <w:rPr>
          <w:spacing w:val="-2"/>
          <w:w w:val="89"/>
        </w:rPr>
        <w:t>l</w:t>
      </w:r>
      <w:r>
        <w:rPr>
          <w:spacing w:val="-3"/>
          <w:w w:val="97"/>
        </w:rPr>
        <w:t>u</w:t>
      </w:r>
      <w:r>
        <w:rPr>
          <w:w w:val="97"/>
        </w:rPr>
        <w:t>de</w:t>
      </w:r>
      <w:r>
        <w:rPr>
          <w:w w:val="78"/>
        </w:rPr>
        <w:t>;</w:t>
      </w:r>
      <w:r>
        <w:t xml:space="preserve"> </w:t>
      </w:r>
      <w:r>
        <w:rPr>
          <w:spacing w:val="-5"/>
        </w:rPr>
        <w:t xml:space="preserve"> </w:t>
      </w:r>
      <w:r>
        <w:rPr>
          <w:spacing w:val="2"/>
          <w:w w:val="102"/>
        </w:rPr>
        <w:t>b</w:t>
      </w:r>
      <w:r>
        <w:rPr>
          <w:spacing w:val="-2"/>
          <w:w w:val="91"/>
        </w:rPr>
        <w:t>a</w:t>
      </w:r>
      <w:r>
        <w:rPr>
          <w:spacing w:val="2"/>
          <w:w w:val="102"/>
        </w:rPr>
        <w:t>n</w:t>
      </w:r>
      <w:r>
        <w:rPr>
          <w:spacing w:val="-3"/>
          <w:w w:val="93"/>
        </w:rPr>
        <w:t>k</w:t>
      </w:r>
      <w:r>
        <w:rPr>
          <w:spacing w:val="-3"/>
          <w:w w:val="82"/>
        </w:rPr>
        <w:t>i</w:t>
      </w:r>
      <w:r>
        <w:rPr>
          <w:spacing w:val="2"/>
          <w:w w:val="102"/>
        </w:rPr>
        <w:t>n</w:t>
      </w:r>
      <w:r>
        <w:rPr>
          <w:w w:val="89"/>
        </w:rPr>
        <w:t>g</w:t>
      </w:r>
      <w:r>
        <w:t xml:space="preserve"> </w:t>
      </w:r>
      <w:r>
        <w:rPr>
          <w:spacing w:val="-12"/>
        </w:rPr>
        <w:t xml:space="preserve"> </w:t>
      </w:r>
      <w:r>
        <w:rPr>
          <w:spacing w:val="-2"/>
          <w:w w:val="93"/>
        </w:rPr>
        <w:t>s</w:t>
      </w:r>
      <w:r>
        <w:rPr>
          <w:w w:val="96"/>
        </w:rPr>
        <w:t>e</w:t>
      </w:r>
      <w:r>
        <w:rPr>
          <w:spacing w:val="2"/>
          <w:w w:val="96"/>
        </w:rPr>
        <w:t>r</w:t>
      </w:r>
      <w:r>
        <w:rPr>
          <w:spacing w:val="-3"/>
          <w:w w:val="93"/>
        </w:rPr>
        <w:t>v</w:t>
      </w:r>
      <w:r>
        <w:rPr>
          <w:spacing w:val="-3"/>
          <w:w w:val="82"/>
        </w:rPr>
        <w:t>i</w:t>
      </w:r>
      <w:r>
        <w:rPr>
          <w:w w:val="93"/>
        </w:rPr>
        <w:t>c</w:t>
      </w:r>
      <w:r>
        <w:rPr>
          <w:spacing w:val="1"/>
          <w:w w:val="93"/>
        </w:rPr>
        <w:t>e</w:t>
      </w:r>
      <w:r>
        <w:rPr>
          <w:spacing w:val="-2"/>
          <w:w w:val="93"/>
        </w:rPr>
        <w:t>s</w:t>
      </w:r>
      <w:r>
        <w:rPr>
          <w:w w:val="8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spacing w:val="2"/>
          <w:w w:val="102"/>
        </w:rPr>
        <w:t>b</w:t>
      </w:r>
      <w:r>
        <w:rPr>
          <w:spacing w:val="-2"/>
          <w:w w:val="91"/>
        </w:rPr>
        <w:t>a</w:t>
      </w:r>
      <w:r>
        <w:rPr>
          <w:spacing w:val="1"/>
        </w:rPr>
        <w:t>r</w:t>
      </w:r>
      <w:r>
        <w:rPr>
          <w:spacing w:val="2"/>
          <w:w w:val="102"/>
        </w:rPr>
        <w:t>b</w:t>
      </w:r>
      <w:r>
        <w:rPr>
          <w:w w:val="96"/>
        </w:rPr>
        <w:t>e</w:t>
      </w:r>
      <w:r>
        <w:rPr>
          <w:spacing w:val="2"/>
          <w:w w:val="96"/>
        </w:rPr>
        <w:t>r</w:t>
      </w:r>
      <w:r>
        <w:rPr>
          <w:spacing w:val="-5"/>
          <w:w w:val="179"/>
        </w:rPr>
        <w:t>/</w:t>
      </w:r>
      <w:r>
        <w:rPr>
          <w:spacing w:val="2"/>
          <w:w w:val="102"/>
        </w:rPr>
        <w:t>b</w:t>
      </w:r>
      <w:r>
        <w:rPr>
          <w:w w:val="94"/>
        </w:rPr>
        <w:t>ea</w:t>
      </w:r>
      <w:r>
        <w:rPr>
          <w:spacing w:val="-3"/>
          <w:w w:val="94"/>
        </w:rPr>
        <w:t>u</w:t>
      </w:r>
      <w:r>
        <w:rPr>
          <w:spacing w:val="1"/>
          <w:w w:val="104"/>
        </w:rPr>
        <w:t>t</w:t>
      </w:r>
      <w:r>
        <w:rPr>
          <w:w w:val="83"/>
        </w:rPr>
        <w:t>y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w w:val="93"/>
        </w:rPr>
        <w:t>s</w:t>
      </w:r>
      <w:r>
        <w:rPr>
          <w:spacing w:val="-3"/>
          <w:w w:val="102"/>
        </w:rPr>
        <w:t>h</w:t>
      </w:r>
      <w:r>
        <w:rPr>
          <w:spacing w:val="2"/>
          <w:w w:val="102"/>
        </w:rPr>
        <w:t>op</w:t>
      </w:r>
      <w:r>
        <w:rPr>
          <w:w w:val="87"/>
        </w:rPr>
        <w:t>,</w:t>
      </w:r>
      <w:r>
        <w:t xml:space="preserve"> </w:t>
      </w:r>
      <w:r>
        <w:rPr>
          <w:spacing w:val="-10"/>
        </w:rPr>
        <w:t xml:space="preserve"> </w:t>
      </w:r>
      <w:r>
        <w:rPr>
          <w:spacing w:val="2"/>
          <w:w w:val="102"/>
        </w:rPr>
        <w:t>b</w:t>
      </w:r>
      <w:r>
        <w:rPr>
          <w:spacing w:val="-3"/>
          <w:w w:val="82"/>
        </w:rPr>
        <w:t>i</w:t>
      </w:r>
      <w:r>
        <w:rPr>
          <w:w w:val="88"/>
        </w:rPr>
        <w:t>c</w:t>
      </w:r>
      <w:r>
        <w:rPr>
          <w:spacing w:val="1"/>
          <w:w w:val="88"/>
        </w:rPr>
        <w:t>y</w:t>
      </w:r>
      <w:r>
        <w:rPr>
          <w:w w:val="89"/>
        </w:rPr>
        <w:t>c</w:t>
      </w:r>
      <w:r>
        <w:rPr>
          <w:spacing w:val="-2"/>
          <w:w w:val="89"/>
        </w:rPr>
        <w:t>l</w:t>
      </w:r>
      <w:r>
        <w:rPr>
          <w:w w:val="93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w w:val="93"/>
        </w:rPr>
        <w:t>s</w:t>
      </w:r>
      <w:r>
        <w:rPr>
          <w:w w:val="96"/>
        </w:rPr>
        <w:t>e</w:t>
      </w:r>
      <w:r>
        <w:rPr>
          <w:spacing w:val="2"/>
          <w:w w:val="96"/>
        </w:rPr>
        <w:t>r</w:t>
      </w:r>
      <w:r>
        <w:rPr>
          <w:spacing w:val="-3"/>
          <w:w w:val="93"/>
        </w:rPr>
        <w:t>v</w:t>
      </w:r>
      <w:r>
        <w:rPr>
          <w:spacing w:val="-3"/>
          <w:w w:val="82"/>
        </w:rPr>
        <w:t>i</w:t>
      </w:r>
      <w:r>
        <w:rPr>
          <w:w w:val="93"/>
        </w:rPr>
        <w:t>c</w:t>
      </w:r>
      <w:r>
        <w:rPr>
          <w:spacing w:val="1"/>
          <w:w w:val="93"/>
        </w:rPr>
        <w:t>e</w:t>
      </w:r>
      <w:r>
        <w:rPr>
          <w:spacing w:val="-2"/>
          <w:w w:val="93"/>
        </w:rPr>
        <w:t>s</w:t>
      </w:r>
      <w:r>
        <w:rPr>
          <w:w w:val="87"/>
        </w:rPr>
        <w:t>,</w:t>
      </w:r>
    </w:p>
    <w:p w14:paraId="468AC2F7" w14:textId="77777777" w:rsidR="00500B33" w:rsidRDefault="00A62B07">
      <w:pPr>
        <w:pStyle w:val="BodyText"/>
        <w:spacing w:line="468" w:lineRule="auto"/>
        <w:ind w:left="240" w:right="476"/>
        <w:jc w:val="both"/>
      </w:pPr>
      <w:r>
        <w:rPr>
          <w:w w:val="95"/>
        </w:rPr>
        <w:t>blueprinting &amp; photocopying, books/magazines/newspapers, credit unions, dental services, florists,</w:t>
      </w:r>
      <w:r>
        <w:rPr>
          <w:spacing w:val="1"/>
          <w:w w:val="95"/>
        </w:rPr>
        <w:t xml:space="preserve"> </w:t>
      </w:r>
      <w:r>
        <w:t>photographic</w:t>
      </w:r>
      <w:r>
        <w:rPr>
          <w:spacing w:val="-5"/>
        </w:rPr>
        <w:t xml:space="preserve"> </w:t>
      </w:r>
      <w:r>
        <w:t>studios,</w:t>
      </w:r>
      <w:r>
        <w:rPr>
          <w:spacing w:val="-5"/>
        </w:rPr>
        <w:t xml:space="preserve"> </w:t>
      </w:r>
      <w:r>
        <w:t>savings</w:t>
      </w:r>
      <w:r>
        <w:rPr>
          <w:spacing w:val="-6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loan</w:t>
      </w:r>
      <w:r>
        <w:rPr>
          <w:spacing w:val="-4"/>
        </w:rPr>
        <w:t xml:space="preserve"> </w:t>
      </w:r>
      <w:r>
        <w:t>associations,</w:t>
      </w:r>
      <w:r>
        <w:rPr>
          <w:spacing w:val="-5"/>
        </w:rPr>
        <w:t xml:space="preserve"> </w:t>
      </w:r>
      <w:r>
        <w:t>shoe</w:t>
      </w:r>
      <w:r>
        <w:rPr>
          <w:spacing w:val="-9"/>
        </w:rPr>
        <w:t xml:space="preserve"> </w:t>
      </w:r>
      <w:r>
        <w:t>repair,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tailoring.</w:t>
      </w:r>
    </w:p>
    <w:p w14:paraId="546665E1" w14:textId="77777777" w:rsidR="00500B33" w:rsidRDefault="00500B33">
      <w:pPr>
        <w:pStyle w:val="BodyText"/>
        <w:spacing w:before="2"/>
        <w:rPr>
          <w:sz w:val="23"/>
        </w:rPr>
      </w:pPr>
    </w:p>
    <w:p w14:paraId="775F5502" w14:textId="77777777" w:rsidR="00500B33" w:rsidRDefault="00A62B07">
      <w:pPr>
        <w:pStyle w:val="BodyText"/>
        <w:spacing w:line="470" w:lineRule="auto"/>
        <w:ind w:left="240" w:right="473"/>
        <w:jc w:val="both"/>
      </w:pPr>
      <w:r>
        <w:rPr>
          <w:w w:val="95"/>
        </w:rPr>
        <w:t xml:space="preserve">District B-3, Highway Business District, is intended to </w:t>
      </w:r>
      <w:r>
        <w:rPr>
          <w:w w:val="95"/>
        </w:rPr>
        <w:t>provide commercial locations for uses which</w:t>
      </w:r>
      <w:r>
        <w:rPr>
          <w:spacing w:val="1"/>
          <w:w w:val="95"/>
        </w:rPr>
        <w:t xml:space="preserve"> </w:t>
      </w:r>
      <w:r>
        <w:rPr>
          <w:w w:val="95"/>
        </w:rPr>
        <w:t>serve</w:t>
      </w:r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convenience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traveler,</w:t>
      </w:r>
      <w:r>
        <w:rPr>
          <w:spacing w:val="8"/>
          <w:w w:val="95"/>
        </w:rPr>
        <w:t xml:space="preserve"> </w:t>
      </w:r>
      <w:r>
        <w:rPr>
          <w:w w:val="95"/>
        </w:rPr>
        <w:t>require</w:t>
      </w:r>
      <w:r>
        <w:rPr>
          <w:spacing w:val="8"/>
          <w:w w:val="95"/>
        </w:rPr>
        <w:t xml:space="preserve"> </w:t>
      </w:r>
      <w:r>
        <w:rPr>
          <w:w w:val="95"/>
        </w:rPr>
        <w:t>large</w:t>
      </w:r>
      <w:r>
        <w:rPr>
          <w:spacing w:val="8"/>
          <w:w w:val="95"/>
        </w:rPr>
        <w:t xml:space="preserve"> </w:t>
      </w:r>
      <w:r>
        <w:rPr>
          <w:w w:val="95"/>
        </w:rPr>
        <w:t>tracts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land,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require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location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highway</w:t>
      </w:r>
      <w:r>
        <w:rPr>
          <w:spacing w:val="-54"/>
          <w:w w:val="95"/>
        </w:rPr>
        <w:t xml:space="preserve"> </w:t>
      </w:r>
      <w:r>
        <w:t>or arterial in order to have an efficient operation.</w:t>
      </w:r>
      <w:r>
        <w:rPr>
          <w:spacing w:val="1"/>
        </w:rPr>
        <w:t xml:space="preserve"> </w:t>
      </w:r>
      <w:r>
        <w:t>Screening and off-street parking are required to</w:t>
      </w:r>
      <w:r>
        <w:rPr>
          <w:spacing w:val="-57"/>
        </w:rPr>
        <w:t xml:space="preserve"> </w:t>
      </w:r>
      <w:r>
        <w:t>reduce possible adverse effects on surrounding uses.</w:t>
      </w:r>
      <w:r>
        <w:rPr>
          <w:spacing w:val="1"/>
        </w:rPr>
        <w:t xml:space="preserve"> </w:t>
      </w:r>
      <w:r>
        <w:t>Minimum lot dimensions permitted for</w:t>
      </w:r>
      <w:r>
        <w:rPr>
          <w:spacing w:val="1"/>
        </w:rPr>
        <w:t xml:space="preserve"> </w:t>
      </w:r>
      <w:r>
        <w:t>District</w:t>
      </w:r>
      <w:r>
        <w:rPr>
          <w:spacing w:val="-8"/>
        </w:rPr>
        <w:t xml:space="preserve"> </w:t>
      </w:r>
      <w:r>
        <w:t>B-3</w:t>
      </w:r>
      <w:r>
        <w:rPr>
          <w:spacing w:val="-11"/>
        </w:rPr>
        <w:t xml:space="preserve"> </w:t>
      </w:r>
      <w:r>
        <w:t>are;</w:t>
      </w:r>
      <w:r>
        <w:rPr>
          <w:spacing w:val="41"/>
        </w:rPr>
        <w:t xml:space="preserve"> </w:t>
      </w:r>
      <w:r>
        <w:t>100’</w:t>
      </w:r>
      <w:r>
        <w:rPr>
          <w:spacing w:val="-10"/>
        </w:rPr>
        <w:t xml:space="preserve"> </w:t>
      </w:r>
      <w:r>
        <w:t>wide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100’</w:t>
      </w:r>
      <w:r>
        <w:rPr>
          <w:spacing w:val="-11"/>
        </w:rPr>
        <w:t xml:space="preserve"> </w:t>
      </w:r>
      <w:r>
        <w:t>deep,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least</w:t>
      </w:r>
      <w:r>
        <w:rPr>
          <w:spacing w:val="-8"/>
        </w:rPr>
        <w:t xml:space="preserve"> </w:t>
      </w:r>
      <w:r>
        <w:t>10,000</w:t>
      </w:r>
      <w:r>
        <w:rPr>
          <w:spacing w:val="-11"/>
        </w:rPr>
        <w:t xml:space="preserve"> </w:t>
      </w:r>
      <w:r>
        <w:t>square</w:t>
      </w:r>
      <w:r>
        <w:rPr>
          <w:spacing w:val="-9"/>
        </w:rPr>
        <w:t xml:space="preserve"> </w:t>
      </w:r>
      <w:r>
        <w:t>feet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size.</w:t>
      </w:r>
      <w:r>
        <w:rPr>
          <w:spacing w:val="91"/>
        </w:rPr>
        <w:t xml:space="preserve"> </w:t>
      </w:r>
      <w:r>
        <w:rPr>
          <w:u w:val="single"/>
        </w:rPr>
        <w:t>Conditional</w:t>
      </w:r>
      <w:r>
        <w:rPr>
          <w:spacing w:val="-10"/>
        </w:rPr>
        <w:t xml:space="preserve"> </w:t>
      </w:r>
      <w:r>
        <w:t>uses</w:t>
      </w:r>
    </w:p>
    <w:p w14:paraId="1F4D19A0" w14:textId="77777777" w:rsidR="00500B33" w:rsidRDefault="00A62B07">
      <w:pPr>
        <w:pStyle w:val="BodyText"/>
        <w:spacing w:line="468" w:lineRule="auto"/>
        <w:ind w:left="240" w:right="472"/>
        <w:jc w:val="both"/>
      </w:pPr>
      <w:r>
        <w:rPr>
          <w:spacing w:val="-1"/>
        </w:rPr>
        <w:t xml:space="preserve">for District B-3 are; accounting/computing/office machines, </w:t>
      </w:r>
      <w:r>
        <w:t>alcoholic beverage wholesale, animal</w:t>
      </w:r>
      <w:r>
        <w:rPr>
          <w:spacing w:val="-57"/>
        </w:rPr>
        <w:t xml:space="preserve"> </w:t>
      </w:r>
      <w:r>
        <w:rPr>
          <w:w w:val="95"/>
        </w:rPr>
        <w:t>hospital services, armature rewinding services, bed and breakfast, book sales-wholesale, convenience</w:t>
      </w:r>
      <w:r>
        <w:rPr>
          <w:spacing w:val="1"/>
          <w:w w:val="95"/>
        </w:rPr>
        <w:t xml:space="preserve"> </w:t>
      </w:r>
      <w:r>
        <w:t>store with retail fuel sales, contractor material and equi</w:t>
      </w:r>
      <w:r>
        <w:t>pment storage yard, day care centers,</w:t>
      </w:r>
      <w:r>
        <w:rPr>
          <w:spacing w:val="1"/>
        </w:rPr>
        <w:t xml:space="preserve"> </w:t>
      </w:r>
      <w:r>
        <w:rPr>
          <w:w w:val="95"/>
        </w:rPr>
        <w:t>exterminating</w:t>
      </w:r>
      <w:r>
        <w:rPr>
          <w:spacing w:val="37"/>
          <w:w w:val="95"/>
        </w:rPr>
        <w:t xml:space="preserve"> </w:t>
      </w:r>
      <w:r>
        <w:rPr>
          <w:w w:val="95"/>
        </w:rPr>
        <w:t>and</w:t>
      </w:r>
      <w:r>
        <w:rPr>
          <w:spacing w:val="39"/>
          <w:w w:val="95"/>
        </w:rPr>
        <w:t xml:space="preserve"> </w:t>
      </w:r>
      <w:r>
        <w:rPr>
          <w:w w:val="95"/>
        </w:rPr>
        <w:t>disinfecting</w:t>
      </w:r>
      <w:r>
        <w:rPr>
          <w:spacing w:val="37"/>
          <w:w w:val="95"/>
        </w:rPr>
        <w:t xml:space="preserve"> </w:t>
      </w:r>
      <w:r>
        <w:rPr>
          <w:w w:val="95"/>
        </w:rPr>
        <w:t>services,</w:t>
      </w:r>
      <w:r>
        <w:rPr>
          <w:spacing w:val="44"/>
          <w:w w:val="95"/>
        </w:rPr>
        <w:t xml:space="preserve"> </w:t>
      </w:r>
      <w:r>
        <w:rPr>
          <w:w w:val="95"/>
        </w:rPr>
        <w:t>food</w:t>
      </w:r>
      <w:r>
        <w:rPr>
          <w:spacing w:val="39"/>
          <w:w w:val="95"/>
        </w:rPr>
        <w:t xml:space="preserve"> </w:t>
      </w:r>
      <w:r>
        <w:rPr>
          <w:w w:val="95"/>
        </w:rPr>
        <w:t>lockers</w:t>
      </w:r>
      <w:r>
        <w:rPr>
          <w:spacing w:val="39"/>
          <w:w w:val="95"/>
        </w:rPr>
        <w:t xml:space="preserve"> </w:t>
      </w:r>
      <w:r>
        <w:rPr>
          <w:w w:val="95"/>
        </w:rPr>
        <w:t>and</w:t>
      </w:r>
      <w:r>
        <w:rPr>
          <w:spacing w:val="39"/>
          <w:w w:val="95"/>
        </w:rPr>
        <w:t xml:space="preserve"> </w:t>
      </w:r>
      <w:r>
        <w:rPr>
          <w:w w:val="95"/>
        </w:rPr>
        <w:t>storage,</w:t>
      </w:r>
      <w:r>
        <w:rPr>
          <w:spacing w:val="40"/>
          <w:w w:val="95"/>
        </w:rPr>
        <w:t xml:space="preserve"> </w:t>
      </w:r>
      <w:r>
        <w:rPr>
          <w:w w:val="95"/>
        </w:rPr>
        <w:t>gasoline</w:t>
      </w:r>
      <w:r>
        <w:rPr>
          <w:spacing w:val="40"/>
          <w:w w:val="95"/>
        </w:rPr>
        <w:t xml:space="preserve"> </w:t>
      </w:r>
      <w:r>
        <w:rPr>
          <w:w w:val="95"/>
        </w:rPr>
        <w:t>service-retail,</w:t>
      </w:r>
      <w:r>
        <w:rPr>
          <w:spacing w:val="39"/>
          <w:w w:val="95"/>
        </w:rPr>
        <w:t xml:space="preserve"> </w:t>
      </w:r>
      <w:r>
        <w:rPr>
          <w:w w:val="95"/>
        </w:rPr>
        <w:t>gasoline</w:t>
      </w:r>
    </w:p>
    <w:p w14:paraId="6BDCD82E" w14:textId="77777777" w:rsidR="00500B33" w:rsidRDefault="00500B33">
      <w:pPr>
        <w:spacing w:line="468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125E3A60" w14:textId="77777777" w:rsidR="00500B33" w:rsidRDefault="00500B33">
      <w:pPr>
        <w:pStyle w:val="BodyText"/>
        <w:spacing w:before="3"/>
        <w:rPr>
          <w:sz w:val="16"/>
        </w:rPr>
      </w:pPr>
    </w:p>
    <w:p w14:paraId="43F22A73" w14:textId="77777777" w:rsidR="00500B33" w:rsidRDefault="00A62B07">
      <w:pPr>
        <w:pStyle w:val="BodyText"/>
        <w:spacing w:before="83" w:line="470" w:lineRule="auto"/>
        <w:ind w:left="240" w:right="473"/>
        <w:jc w:val="both"/>
      </w:pPr>
      <w:r>
        <w:rPr>
          <w:w w:val="95"/>
        </w:rPr>
        <w:t>storage-wholesale, kennels-boarding, landscaping contracting services, pet grooming, taverns, truck</w:t>
      </w:r>
      <w:r>
        <w:rPr>
          <w:spacing w:val="1"/>
          <w:w w:val="95"/>
        </w:rPr>
        <w:t xml:space="preserve"> </w:t>
      </w:r>
      <w:r>
        <w:rPr>
          <w:spacing w:val="-2"/>
          <w:w w:val="93"/>
        </w:rPr>
        <w:t>s</w:t>
      </w:r>
      <w:r>
        <w:rPr>
          <w:spacing w:val="1"/>
          <w:w w:val="104"/>
        </w:rPr>
        <w:t>t</w:t>
      </w:r>
      <w:r>
        <w:rPr>
          <w:spacing w:val="2"/>
          <w:w w:val="102"/>
        </w:rPr>
        <w:t>op</w:t>
      </w:r>
      <w:r>
        <w:rPr>
          <w:spacing w:val="-2"/>
          <w:w w:val="93"/>
        </w:rPr>
        <w:t>s</w:t>
      </w:r>
      <w:r>
        <w:rPr>
          <w:w w:val="87"/>
        </w:rPr>
        <w:t>,</w:t>
      </w:r>
      <w:r>
        <w:t xml:space="preserve"> </w:t>
      </w:r>
      <w:r>
        <w:rPr>
          <w:spacing w:val="-29"/>
        </w:rPr>
        <w:t xml:space="preserve"> </w:t>
      </w:r>
      <w:r>
        <w:rPr>
          <w:spacing w:val="1"/>
          <w:w w:val="104"/>
        </w:rPr>
        <w:t>t</w:t>
      </w:r>
      <w:r>
        <w:rPr>
          <w:spacing w:val="1"/>
        </w:rPr>
        <w:t>r</w:t>
      </w:r>
      <w:r>
        <w:rPr>
          <w:spacing w:val="-3"/>
          <w:w w:val="97"/>
        </w:rPr>
        <w:t>u</w:t>
      </w:r>
      <w:r>
        <w:rPr>
          <w:w w:val="93"/>
        </w:rPr>
        <w:t>ck</w:t>
      </w:r>
      <w:r>
        <w:t xml:space="preserve"> </w:t>
      </w:r>
      <w:r>
        <w:rPr>
          <w:spacing w:val="-26"/>
        </w:rPr>
        <w:t xml:space="preserve"> </w:t>
      </w:r>
      <w:r>
        <w:rPr>
          <w:spacing w:val="-2"/>
          <w:w w:val="92"/>
        </w:rPr>
        <w:t>w</w:t>
      </w:r>
      <w:r>
        <w:rPr>
          <w:spacing w:val="-2"/>
          <w:w w:val="91"/>
        </w:rPr>
        <w:t>a</w:t>
      </w:r>
      <w:r>
        <w:rPr>
          <w:spacing w:val="-2"/>
          <w:w w:val="93"/>
        </w:rPr>
        <w:t>s</w:t>
      </w:r>
      <w:r>
        <w:rPr>
          <w:w w:val="102"/>
        </w:rPr>
        <w:t>h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3"/>
        </w:rPr>
        <w:t>s</w:t>
      </w:r>
      <w:r>
        <w:rPr>
          <w:w w:val="96"/>
        </w:rPr>
        <w:t>e</w:t>
      </w:r>
      <w:r>
        <w:rPr>
          <w:spacing w:val="2"/>
          <w:w w:val="96"/>
        </w:rPr>
        <w:t>r</w:t>
      </w:r>
      <w:r>
        <w:rPr>
          <w:spacing w:val="-3"/>
          <w:w w:val="93"/>
        </w:rPr>
        <w:t>v</w:t>
      </w:r>
      <w:r>
        <w:rPr>
          <w:spacing w:val="-3"/>
          <w:w w:val="82"/>
        </w:rPr>
        <w:t>i</w:t>
      </w:r>
      <w:r>
        <w:rPr>
          <w:w w:val="93"/>
        </w:rPr>
        <w:t>c</w:t>
      </w:r>
      <w:r>
        <w:rPr>
          <w:spacing w:val="1"/>
          <w:w w:val="93"/>
        </w:rPr>
        <w:t>e</w:t>
      </w:r>
      <w:r>
        <w:rPr>
          <w:spacing w:val="-2"/>
          <w:w w:val="93"/>
        </w:rPr>
        <w:t>s</w:t>
      </w:r>
      <w:r>
        <w:rPr>
          <w:w w:val="87"/>
        </w:rPr>
        <w:t>,</w:t>
      </w:r>
      <w:r>
        <w:t xml:space="preserve"> </w:t>
      </w:r>
      <w:r>
        <w:rPr>
          <w:spacing w:val="-24"/>
        </w:rPr>
        <w:t xml:space="preserve"> </w:t>
      </w:r>
      <w:r>
        <w:rPr>
          <w:spacing w:val="-3"/>
          <w:w w:val="93"/>
        </w:rPr>
        <w:t>v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w w:val="96"/>
        </w:rPr>
        <w:t>e</w:t>
      </w:r>
      <w:r>
        <w:rPr>
          <w:spacing w:val="2"/>
          <w:w w:val="96"/>
        </w:rPr>
        <w:t>r</w:t>
      </w:r>
      <w:r>
        <w:rPr>
          <w:spacing w:val="-3"/>
          <w:w w:val="82"/>
        </w:rPr>
        <w:t>i</w:t>
      </w:r>
      <w:r>
        <w:rPr>
          <w:spacing w:val="2"/>
          <w:w w:val="102"/>
        </w:rPr>
        <w:t>n</w:t>
      </w:r>
      <w:r>
        <w:rPr>
          <w:spacing w:val="-2"/>
          <w:w w:val="91"/>
        </w:rPr>
        <w:t>a</w:t>
      </w:r>
      <w:r>
        <w:rPr>
          <w:spacing w:val="1"/>
        </w:rPr>
        <w:t>r</w:t>
      </w:r>
      <w:r>
        <w:rPr>
          <w:spacing w:val="-3"/>
          <w:w w:val="82"/>
        </w:rPr>
        <w:t>i</w:t>
      </w:r>
      <w:r>
        <w:rPr>
          <w:spacing w:val="-2"/>
          <w:w w:val="91"/>
        </w:rPr>
        <w:t>a</w:t>
      </w:r>
      <w:r>
        <w:rPr>
          <w:w w:val="102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3"/>
        </w:rPr>
        <w:t>s</w:t>
      </w:r>
      <w:r>
        <w:rPr>
          <w:spacing w:val="-4"/>
          <w:w w:val="93"/>
        </w:rPr>
        <w:t>e</w:t>
      </w:r>
      <w:r>
        <w:rPr>
          <w:spacing w:val="1"/>
        </w:rPr>
        <w:t>r</w:t>
      </w:r>
      <w:r>
        <w:rPr>
          <w:spacing w:val="-3"/>
          <w:w w:val="93"/>
        </w:rPr>
        <w:t>v</w:t>
      </w:r>
      <w:r>
        <w:rPr>
          <w:spacing w:val="-3"/>
          <w:w w:val="82"/>
        </w:rPr>
        <w:t>i</w:t>
      </w:r>
      <w:r>
        <w:rPr>
          <w:w w:val="93"/>
        </w:rPr>
        <w:t>c</w:t>
      </w:r>
      <w:r>
        <w:rPr>
          <w:spacing w:val="1"/>
          <w:w w:val="93"/>
        </w:rPr>
        <w:t>e</w:t>
      </w:r>
      <w:r>
        <w:rPr>
          <w:spacing w:val="-2"/>
          <w:w w:val="93"/>
        </w:rPr>
        <w:t>s</w:t>
      </w:r>
      <w:r>
        <w:rPr>
          <w:w w:val="87"/>
        </w:rPr>
        <w:t>,</w:t>
      </w:r>
      <w:r>
        <w:t xml:space="preserve"> </w:t>
      </w:r>
      <w:r>
        <w:rPr>
          <w:spacing w:val="-24"/>
        </w:rPr>
        <w:t xml:space="preserve"> </w:t>
      </w:r>
      <w:r>
        <w:rPr>
          <w:spacing w:val="-2"/>
          <w:w w:val="92"/>
        </w:rPr>
        <w:t>w</w:t>
      </w:r>
      <w:r>
        <w:rPr>
          <w:spacing w:val="2"/>
          <w:w w:val="102"/>
        </w:rPr>
        <w:t>ho</w:t>
      </w:r>
      <w:r>
        <w:rPr>
          <w:spacing w:val="-3"/>
          <w:w w:val="82"/>
        </w:rPr>
        <w:t>l</w:t>
      </w:r>
      <w:r>
        <w:rPr>
          <w:w w:val="93"/>
        </w:rPr>
        <w:t>es</w:t>
      </w:r>
      <w:r>
        <w:rPr>
          <w:spacing w:val="-2"/>
          <w:w w:val="93"/>
        </w:rPr>
        <w:t>a</w:t>
      </w:r>
      <w:r>
        <w:rPr>
          <w:spacing w:val="-3"/>
          <w:w w:val="82"/>
        </w:rPr>
        <w:t>l</w:t>
      </w:r>
      <w:r>
        <w:rPr>
          <w:w w:val="93"/>
        </w:rPr>
        <w:t>e</w:t>
      </w:r>
      <w:r>
        <w:t xml:space="preserve"> </w:t>
      </w:r>
      <w:r>
        <w:rPr>
          <w:spacing w:val="-24"/>
        </w:rPr>
        <w:t xml:space="preserve"> </w:t>
      </w:r>
      <w:r>
        <w:rPr>
          <w:spacing w:val="2"/>
          <w:w w:val="102"/>
        </w:rPr>
        <w:t>b</w:t>
      </w:r>
      <w:r>
        <w:rPr>
          <w:spacing w:val="-3"/>
          <w:w w:val="97"/>
        </w:rPr>
        <w:t>u</w:t>
      </w:r>
      <w:r>
        <w:rPr>
          <w:spacing w:val="-2"/>
          <w:w w:val="93"/>
        </w:rPr>
        <w:t>s</w:t>
      </w:r>
      <w:r>
        <w:rPr>
          <w:spacing w:val="-3"/>
          <w:w w:val="82"/>
        </w:rPr>
        <w:t>i</w:t>
      </w:r>
      <w:r>
        <w:rPr>
          <w:spacing w:val="2"/>
          <w:w w:val="102"/>
        </w:rPr>
        <w:t>n</w:t>
      </w:r>
      <w:r>
        <w:rPr>
          <w:w w:val="93"/>
        </w:rPr>
        <w:t>es</w:t>
      </w:r>
      <w:r>
        <w:rPr>
          <w:spacing w:val="5"/>
          <w:w w:val="93"/>
        </w:rPr>
        <w:t>s</w:t>
      </w:r>
      <w:r>
        <w:rPr>
          <w:spacing w:val="1"/>
          <w:w w:val="93"/>
        </w:rPr>
        <w:t>-</w:t>
      </w:r>
      <w:r>
        <w:rPr>
          <w:spacing w:val="-2"/>
          <w:w w:val="89"/>
        </w:rPr>
        <w:t>g</w:t>
      </w:r>
      <w:r>
        <w:rPr>
          <w:w w:val="98"/>
        </w:rPr>
        <w:t>e</w:t>
      </w:r>
      <w:r>
        <w:rPr>
          <w:spacing w:val="3"/>
          <w:w w:val="98"/>
        </w:rPr>
        <w:t>n</w:t>
      </w:r>
      <w:r>
        <w:rPr>
          <w:w w:val="96"/>
        </w:rPr>
        <w:t>e</w:t>
      </w:r>
      <w:r>
        <w:rPr>
          <w:spacing w:val="2"/>
          <w:w w:val="96"/>
        </w:rPr>
        <w:t>r</w:t>
      </w:r>
      <w:r>
        <w:rPr>
          <w:spacing w:val="-2"/>
          <w:w w:val="91"/>
        </w:rPr>
        <w:t>a</w:t>
      </w:r>
      <w:r>
        <w:rPr>
          <w:spacing w:val="-3"/>
          <w:w w:val="82"/>
        </w:rPr>
        <w:t>l</w:t>
      </w:r>
      <w:r>
        <w:rPr>
          <w:w w:val="87"/>
        </w:rPr>
        <w:t>,</w:t>
      </w:r>
      <w:r>
        <w:t xml:space="preserve"> </w:t>
      </w:r>
      <w:r>
        <w:rPr>
          <w:spacing w:val="-24"/>
        </w:rPr>
        <w:t xml:space="preserve"> </w:t>
      </w:r>
      <w:r>
        <w:rPr>
          <w:spacing w:val="-2"/>
          <w:w w:val="92"/>
        </w:rPr>
        <w:t>w</w:t>
      </w:r>
      <w:r>
        <w:rPr>
          <w:spacing w:val="-3"/>
          <w:w w:val="82"/>
        </w:rPr>
        <w:t>i</w:t>
      </w:r>
      <w:r>
        <w:rPr>
          <w:spacing w:val="2"/>
          <w:w w:val="102"/>
        </w:rPr>
        <w:t>n</w:t>
      </w:r>
      <w:r>
        <w:rPr>
          <w:w w:val="116"/>
        </w:rPr>
        <w:t>e/</w:t>
      </w:r>
      <w:r>
        <w:rPr>
          <w:spacing w:val="3"/>
          <w:w w:val="116"/>
        </w:rPr>
        <w:t>b</w:t>
      </w:r>
      <w:r>
        <w:rPr>
          <w:w w:val="93"/>
        </w:rPr>
        <w:t>e</w:t>
      </w:r>
      <w:r>
        <w:rPr>
          <w:spacing w:val="-4"/>
          <w:w w:val="93"/>
        </w:rPr>
        <w:t>e</w:t>
      </w:r>
      <w:r>
        <w:rPr>
          <w:spacing w:val="1"/>
        </w:rPr>
        <w:t>r</w:t>
      </w:r>
      <w:r>
        <w:rPr>
          <w:w w:val="179"/>
        </w:rPr>
        <w:t>/</w:t>
      </w:r>
      <w:r>
        <w:t xml:space="preserve"> </w:t>
      </w:r>
      <w:r>
        <w:rPr>
          <w:spacing w:val="-25"/>
        </w:rPr>
        <w:t xml:space="preserve"> </w:t>
      </w:r>
      <w:r>
        <w:rPr>
          <w:spacing w:val="-2"/>
          <w:w w:val="91"/>
        </w:rPr>
        <w:t>a</w:t>
      </w:r>
      <w:r>
        <w:rPr>
          <w:spacing w:val="-3"/>
          <w:w w:val="82"/>
        </w:rPr>
        <w:t>l</w:t>
      </w:r>
      <w:r>
        <w:rPr>
          <w:w w:val="98"/>
        </w:rPr>
        <w:t>c</w:t>
      </w:r>
      <w:r>
        <w:rPr>
          <w:spacing w:val="3"/>
          <w:w w:val="98"/>
        </w:rPr>
        <w:t>o</w:t>
      </w:r>
      <w:r>
        <w:rPr>
          <w:spacing w:val="-3"/>
          <w:w w:val="102"/>
        </w:rPr>
        <w:t>h</w:t>
      </w:r>
      <w:r>
        <w:rPr>
          <w:spacing w:val="2"/>
          <w:w w:val="102"/>
        </w:rPr>
        <w:t>o</w:t>
      </w:r>
      <w:r>
        <w:rPr>
          <w:spacing w:val="-3"/>
          <w:w w:val="82"/>
        </w:rPr>
        <w:t>li</w:t>
      </w:r>
      <w:r>
        <w:rPr>
          <w:w w:val="93"/>
        </w:rPr>
        <w:t xml:space="preserve">c </w:t>
      </w:r>
      <w:r>
        <w:rPr>
          <w:w w:val="95"/>
        </w:rPr>
        <w:t>beverages-wholesale, ambulance services, cemeteries, churches/synagogues &amp; temples, correctional</w:t>
      </w:r>
      <w:r>
        <w:rPr>
          <w:spacing w:val="1"/>
          <w:w w:val="95"/>
        </w:rPr>
        <w:t xml:space="preserve"> </w:t>
      </w:r>
      <w:r>
        <w:t>and detention facilities, hospital services, mental hospitals, nursing homes, schools (private &amp;</w:t>
      </w:r>
      <w:r>
        <w:rPr>
          <w:spacing w:val="1"/>
        </w:rPr>
        <w:t xml:space="preserve"> </w:t>
      </w:r>
      <w:r>
        <w:t>parochial),</w:t>
      </w:r>
      <w:r>
        <w:rPr>
          <w:spacing w:val="1"/>
        </w:rPr>
        <w:t xml:space="preserve"> </w:t>
      </w:r>
      <w:r>
        <w:t>schools</w:t>
      </w:r>
      <w:r>
        <w:rPr>
          <w:spacing w:val="1"/>
        </w:rPr>
        <w:t xml:space="preserve"> </w:t>
      </w:r>
      <w:r>
        <w:t>(public),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correctional facilities,</w:t>
      </w:r>
      <w:r>
        <w:rPr>
          <w:spacing w:val="1"/>
        </w:rPr>
        <w:t xml:space="preserve"> </w:t>
      </w:r>
      <w:r>
        <w:t>advertising</w:t>
      </w:r>
      <w:r>
        <w:rPr>
          <w:spacing w:val="1"/>
        </w:rPr>
        <w:t xml:space="preserve"> </w:t>
      </w:r>
      <w:r>
        <w:t>display</w:t>
      </w:r>
      <w:r>
        <w:rPr>
          <w:spacing w:val="1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automobile repair, bus garaging &amp; maintenance, carpentry and woodworking, construction and</w:t>
      </w:r>
      <w:r>
        <w:rPr>
          <w:spacing w:val="1"/>
        </w:rPr>
        <w:t xml:space="preserve"> </w:t>
      </w:r>
      <w:r>
        <w:rPr>
          <w:w w:val="95"/>
        </w:rPr>
        <w:t>lumber materials, electricity regulating substations, propane sales and storage, signs and advertising</w:t>
      </w:r>
      <w:r>
        <w:rPr>
          <w:spacing w:val="1"/>
          <w:w w:val="95"/>
        </w:rPr>
        <w:t xml:space="preserve"> </w:t>
      </w:r>
      <w:r>
        <w:rPr>
          <w:w w:val="95"/>
        </w:rPr>
        <w:t>displays, warehousing and s</w:t>
      </w:r>
      <w:r>
        <w:rPr>
          <w:w w:val="95"/>
        </w:rPr>
        <w:t>torage-general, warehousing and storage-refrigerated, athletic fields, golf</w:t>
      </w:r>
      <w:r>
        <w:rPr>
          <w:spacing w:val="1"/>
          <w:w w:val="95"/>
        </w:rPr>
        <w:t xml:space="preserve"> </w:t>
      </w:r>
      <w:r>
        <w:rPr>
          <w:w w:val="95"/>
        </w:rPr>
        <w:t>driving</w:t>
      </w:r>
      <w:r>
        <w:rPr>
          <w:spacing w:val="14"/>
          <w:w w:val="95"/>
        </w:rPr>
        <w:t xml:space="preserve"> </w:t>
      </w:r>
      <w:r>
        <w:rPr>
          <w:w w:val="95"/>
        </w:rPr>
        <w:t>ranges,</w:t>
      </w:r>
      <w:r>
        <w:rPr>
          <w:spacing w:val="17"/>
          <w:w w:val="95"/>
        </w:rPr>
        <w:t xml:space="preserve"> </w:t>
      </w:r>
      <w:r>
        <w:rPr>
          <w:w w:val="95"/>
        </w:rPr>
        <w:t>recreation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centers.</w:t>
      </w:r>
      <w:r>
        <w:rPr>
          <w:spacing w:val="90"/>
        </w:rPr>
        <w:t xml:space="preserve"> </w:t>
      </w:r>
      <w:r>
        <w:rPr>
          <w:w w:val="95"/>
          <w:u w:val="single"/>
        </w:rPr>
        <w:t>Permitted</w:t>
      </w:r>
      <w:r>
        <w:rPr>
          <w:spacing w:val="19"/>
          <w:w w:val="95"/>
        </w:rPr>
        <w:t xml:space="preserve"> </w:t>
      </w:r>
      <w:r>
        <w:rPr>
          <w:w w:val="95"/>
        </w:rPr>
        <w:t>uses</w:t>
      </w:r>
      <w:r>
        <w:rPr>
          <w:spacing w:val="16"/>
          <w:w w:val="95"/>
        </w:rPr>
        <w:t xml:space="preserve"> </w:t>
      </w:r>
      <w:r>
        <w:rPr>
          <w:w w:val="95"/>
        </w:rPr>
        <w:t>for</w:t>
      </w:r>
      <w:r>
        <w:rPr>
          <w:spacing w:val="19"/>
          <w:w w:val="95"/>
        </w:rPr>
        <w:t xml:space="preserve"> </w:t>
      </w:r>
      <w:r>
        <w:rPr>
          <w:w w:val="95"/>
        </w:rPr>
        <w:t>District</w:t>
      </w:r>
      <w:r>
        <w:rPr>
          <w:spacing w:val="22"/>
          <w:w w:val="95"/>
        </w:rPr>
        <w:t xml:space="preserve"> </w:t>
      </w:r>
      <w:r>
        <w:rPr>
          <w:w w:val="95"/>
        </w:rPr>
        <w:t>B-3</w:t>
      </w:r>
      <w:r>
        <w:rPr>
          <w:spacing w:val="16"/>
          <w:w w:val="95"/>
        </w:rPr>
        <w:t xml:space="preserve"> </w:t>
      </w:r>
      <w:r>
        <w:rPr>
          <w:w w:val="95"/>
        </w:rPr>
        <w:t>include;</w:t>
      </w:r>
      <w:r>
        <w:rPr>
          <w:spacing w:val="18"/>
          <w:w w:val="95"/>
        </w:rPr>
        <w:t xml:space="preserve"> </w:t>
      </w:r>
      <w:r>
        <w:rPr>
          <w:w w:val="95"/>
        </w:rPr>
        <w:t>abstracting</w:t>
      </w:r>
      <w:r>
        <w:rPr>
          <w:spacing w:val="14"/>
          <w:w w:val="95"/>
        </w:rPr>
        <w:t xml:space="preserve"> </w:t>
      </w:r>
      <w:r>
        <w:rPr>
          <w:w w:val="95"/>
        </w:rPr>
        <w:t>services,</w:t>
      </w:r>
    </w:p>
    <w:p w14:paraId="3C5352BF" w14:textId="77777777" w:rsidR="00500B33" w:rsidRDefault="00A62B07">
      <w:pPr>
        <w:pStyle w:val="BodyText"/>
        <w:spacing w:line="470" w:lineRule="auto"/>
        <w:ind w:left="240" w:right="468"/>
        <w:jc w:val="both"/>
      </w:pPr>
      <w:r>
        <w:rPr>
          <w:spacing w:val="-1"/>
        </w:rPr>
        <w:t>accounting</w:t>
      </w:r>
      <w: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advertising</w:t>
      </w:r>
      <w:r>
        <w:t xml:space="preserve"> services-direct</w:t>
      </w:r>
      <w:r>
        <w:rPr>
          <w:spacing w:val="1"/>
        </w:rPr>
        <w:t xml:space="preserve"> </w:t>
      </w:r>
      <w:r>
        <w:t>mail,</w:t>
      </w:r>
      <w:r>
        <w:rPr>
          <w:spacing w:val="1"/>
        </w:rPr>
        <w:t xml:space="preserve"> </w:t>
      </w:r>
      <w:r>
        <w:t>advertising</w:t>
      </w:r>
      <w:r>
        <w:rPr>
          <w:spacing w:val="1"/>
        </w:rPr>
        <w:t xml:space="preserve"> </w:t>
      </w:r>
      <w:r>
        <w:t>services-general,</w:t>
      </w:r>
      <w:r>
        <w:rPr>
          <w:spacing w:val="1"/>
        </w:rPr>
        <w:t xml:space="preserve"> </w:t>
      </w:r>
      <w:r>
        <w:t>alteration,</w:t>
      </w:r>
      <w:r>
        <w:rPr>
          <w:spacing w:val="1"/>
        </w:rPr>
        <w:t xml:space="preserve"> </w:t>
      </w:r>
      <w:r>
        <w:rPr>
          <w:spacing w:val="-1"/>
        </w:rPr>
        <w:t xml:space="preserve">amusement arcade, </w:t>
      </w:r>
      <w:r>
        <w:t>antiques-retail, apparel and accessories, appliances-sales, architectural and</w:t>
      </w:r>
      <w:r>
        <w:rPr>
          <w:spacing w:val="1"/>
        </w:rPr>
        <w:t xml:space="preserve"> </w:t>
      </w:r>
      <w:r>
        <w:rPr>
          <w:w w:val="95"/>
        </w:rPr>
        <w:t>engineering services, art galleries and studios, motor vehicle sales, automobile wash services, motor</w:t>
      </w:r>
      <w:r>
        <w:rPr>
          <w:spacing w:val="1"/>
          <w:w w:val="95"/>
        </w:rPr>
        <w:t xml:space="preserve"> </w:t>
      </w:r>
      <w:r>
        <w:rPr>
          <w:w w:val="95"/>
        </w:rPr>
        <w:t>vehicle parts-sales, bait sh</w:t>
      </w:r>
      <w:r>
        <w:rPr>
          <w:w w:val="95"/>
        </w:rPr>
        <w:t>ops, bakeries, banking services, barber and beauty shop, bicycles sales and</w:t>
      </w:r>
      <w:r>
        <w:rPr>
          <w:spacing w:val="1"/>
          <w:w w:val="95"/>
        </w:rPr>
        <w:t xml:space="preserve"> </w:t>
      </w:r>
      <w:r>
        <w:t>service,</w:t>
      </w:r>
      <w:r>
        <w:rPr>
          <w:spacing w:val="1"/>
        </w:rPr>
        <w:t xml:space="preserve"> </w:t>
      </w:r>
      <w:r>
        <w:t>blueprinting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photocopying,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rentals,</w:t>
      </w:r>
      <w:r>
        <w:rPr>
          <w:spacing w:val="1"/>
        </w:rPr>
        <w:t xml:space="preserve"> </w:t>
      </w:r>
      <w:r>
        <w:t>books/magazines/newspapers,</w:t>
      </w:r>
      <w:r>
        <w:rPr>
          <w:spacing w:val="1"/>
        </w:rPr>
        <w:t xml:space="preserve"> </w:t>
      </w:r>
      <w:r>
        <w:t>business and professional offices, bus passenger terminals, cameras and photographic suppl</w:t>
      </w:r>
      <w:r>
        <w:t>ies,</w:t>
      </w:r>
      <w:r>
        <w:rPr>
          <w:spacing w:val="1"/>
        </w:rPr>
        <w:t xml:space="preserve"> </w:t>
      </w:r>
      <w:r>
        <w:t>candy/nut/confectionery,</w:t>
      </w:r>
      <w:r>
        <w:rPr>
          <w:spacing w:val="1"/>
        </w:rPr>
        <w:t xml:space="preserve"> </w:t>
      </w:r>
      <w:r>
        <w:t>charitable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welfare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civic/social/fraternal</w:t>
      </w:r>
      <w:r>
        <w:rPr>
          <w:spacing w:val="1"/>
        </w:rPr>
        <w:t xml:space="preserve"> </w:t>
      </w:r>
      <w:r>
        <w:t>associations,</w:t>
      </w:r>
      <w:r>
        <w:rPr>
          <w:spacing w:val="1"/>
        </w:rPr>
        <w:t xml:space="preserve"> </w:t>
      </w:r>
      <w:r>
        <w:rPr>
          <w:w w:val="95"/>
        </w:rPr>
        <w:t>computer sales-service, construction equipment-rental-retail, credit unions, contractor office, dental</w:t>
      </w:r>
      <w:r>
        <w:rPr>
          <w:spacing w:val="1"/>
          <w:w w:val="95"/>
        </w:rPr>
        <w:t xml:space="preserve"> </w:t>
      </w:r>
      <w:r>
        <w:rPr>
          <w:w w:val="95"/>
        </w:rPr>
        <w:t>services, department stores-retail, direct mail-adver</w:t>
      </w:r>
      <w:r>
        <w:rPr>
          <w:w w:val="95"/>
        </w:rPr>
        <w:t>tising, discount/variety stores, dry cleaning and</w:t>
      </w:r>
      <w:r>
        <w:rPr>
          <w:spacing w:val="1"/>
          <w:w w:val="95"/>
        </w:rPr>
        <w:t xml:space="preserve"> </w:t>
      </w:r>
      <w:r>
        <w:rPr>
          <w:w w:val="95"/>
        </w:rPr>
        <w:t>laundering services, electrical contractor services, equipment rental-leasing, farm equipment sales,</w:t>
      </w:r>
      <w:r>
        <w:rPr>
          <w:spacing w:val="1"/>
          <w:w w:val="95"/>
        </w:rPr>
        <w:t xml:space="preserve"> </w:t>
      </w:r>
      <w:r>
        <w:rPr>
          <w:w w:val="95"/>
        </w:rPr>
        <w:t>firearms-sales, floor coverings-retail, florists, funeral-mortuary services, furniture sales, fur-apparel</w:t>
      </w:r>
      <w:r>
        <w:rPr>
          <w:spacing w:val="1"/>
          <w:w w:val="95"/>
        </w:rPr>
        <w:t xml:space="preserve"> </w:t>
      </w:r>
      <w:r>
        <w:t>sales,</w:t>
      </w:r>
      <w:r>
        <w:rPr>
          <w:spacing w:val="1"/>
        </w:rPr>
        <w:t xml:space="preserve"> </w:t>
      </w:r>
      <w:r>
        <w:t>gifts/crafts/souvenirs,</w:t>
      </w:r>
      <w:r>
        <w:rPr>
          <w:spacing w:val="1"/>
        </w:rPr>
        <w:t xml:space="preserve"> </w:t>
      </w:r>
      <w:r>
        <w:t>groceries,</w:t>
      </w:r>
      <w:r>
        <w:rPr>
          <w:spacing w:val="1"/>
        </w:rPr>
        <w:t xml:space="preserve"> </w:t>
      </w:r>
      <w:r>
        <w:t>hardware,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fitness,</w:t>
      </w:r>
      <w:r>
        <w:rPr>
          <w:spacing w:val="1"/>
        </w:rPr>
        <w:t xml:space="preserve"> </w:t>
      </w:r>
      <w:r>
        <w:t>heating-air</w:t>
      </w:r>
      <w:r>
        <w:rPr>
          <w:spacing w:val="1"/>
        </w:rPr>
        <w:t xml:space="preserve"> </w:t>
      </w:r>
      <w:r>
        <w:t>conditioning</w:t>
      </w:r>
      <w:r>
        <w:rPr>
          <w:spacing w:val="-57"/>
        </w:rPr>
        <w:t xml:space="preserve"> </w:t>
      </w:r>
      <w:r>
        <w:rPr>
          <w:w w:val="95"/>
        </w:rPr>
        <w:t>contracting services, heating and plumbing equipment sales, hobby shop, hotels, insurance agencies,</w:t>
      </w:r>
      <w:r>
        <w:rPr>
          <w:spacing w:val="1"/>
          <w:w w:val="95"/>
        </w:rPr>
        <w:t xml:space="preserve"> </w:t>
      </w:r>
      <w:r>
        <w:rPr>
          <w:w w:val="95"/>
        </w:rPr>
        <w:t>insurance</w:t>
      </w:r>
      <w:r>
        <w:rPr>
          <w:spacing w:val="1"/>
          <w:w w:val="95"/>
        </w:rPr>
        <w:t xml:space="preserve"> </w:t>
      </w:r>
      <w:r>
        <w:rPr>
          <w:w w:val="95"/>
        </w:rPr>
        <w:t>carriers,</w:t>
      </w:r>
      <w:r>
        <w:rPr>
          <w:spacing w:val="1"/>
          <w:w w:val="95"/>
        </w:rPr>
        <w:t xml:space="preserve"> </w:t>
      </w:r>
      <w:r>
        <w:rPr>
          <w:w w:val="95"/>
        </w:rPr>
        <w:t>investment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1"/>
          <w:w w:val="95"/>
        </w:rPr>
        <w:t xml:space="preserve"> </w:t>
      </w:r>
      <w:r>
        <w:rPr>
          <w:w w:val="95"/>
        </w:rPr>
        <w:t>janitorial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1"/>
          <w:w w:val="95"/>
        </w:rPr>
        <w:t xml:space="preserve"> </w:t>
      </w:r>
      <w:r>
        <w:rPr>
          <w:w w:val="95"/>
        </w:rPr>
        <w:t>jewelry</w:t>
      </w:r>
      <w:r>
        <w:rPr>
          <w:spacing w:val="1"/>
          <w:w w:val="95"/>
        </w:rPr>
        <w:t xml:space="preserve"> </w:t>
      </w:r>
      <w:r>
        <w:rPr>
          <w:w w:val="95"/>
        </w:rPr>
        <w:t>sales,</w:t>
      </w:r>
      <w:r>
        <w:rPr>
          <w:spacing w:val="1"/>
          <w:w w:val="95"/>
        </w:rPr>
        <w:t xml:space="preserve"> </w:t>
      </w:r>
      <w:r>
        <w:rPr>
          <w:w w:val="95"/>
        </w:rPr>
        <w:t>laundry-dry</w:t>
      </w:r>
      <w:r>
        <w:rPr>
          <w:spacing w:val="1"/>
          <w:w w:val="95"/>
        </w:rPr>
        <w:t xml:space="preserve"> </w:t>
      </w:r>
      <w:r>
        <w:rPr>
          <w:w w:val="95"/>
        </w:rPr>
        <w:t>cleaning,</w:t>
      </w:r>
      <w:r>
        <w:rPr>
          <w:spacing w:val="1"/>
          <w:w w:val="95"/>
        </w:rPr>
        <w:t xml:space="preserve"> </w:t>
      </w:r>
      <w:r>
        <w:rPr>
          <w:w w:val="95"/>
        </w:rPr>
        <w:t>Laundromat, lawn mower repair, legal services, liquor retail, lumber and building materials, mailing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5"/>
          <w:w w:val="95"/>
        </w:rPr>
        <w:t xml:space="preserve"> </w:t>
      </w:r>
      <w:r>
        <w:rPr>
          <w:w w:val="95"/>
        </w:rPr>
        <w:t>massage</w:t>
      </w:r>
      <w:r>
        <w:rPr>
          <w:spacing w:val="5"/>
          <w:w w:val="95"/>
        </w:rPr>
        <w:t xml:space="preserve"> </w:t>
      </w:r>
      <w:r>
        <w:rPr>
          <w:w w:val="95"/>
        </w:rPr>
        <w:t>services,</w:t>
      </w:r>
      <w:r>
        <w:rPr>
          <w:spacing w:val="6"/>
          <w:w w:val="95"/>
        </w:rPr>
        <w:t xml:space="preserve"> </w:t>
      </w:r>
      <w:r>
        <w:rPr>
          <w:w w:val="95"/>
        </w:rPr>
        <w:t>meat</w:t>
      </w:r>
      <w:r>
        <w:rPr>
          <w:spacing w:val="1"/>
          <w:w w:val="95"/>
        </w:rPr>
        <w:t xml:space="preserve"> </w:t>
      </w:r>
      <w:r>
        <w:rPr>
          <w:w w:val="95"/>
        </w:rPr>
        <w:t>market,</w:t>
      </w:r>
      <w:r>
        <w:rPr>
          <w:spacing w:val="1"/>
          <w:w w:val="95"/>
        </w:rPr>
        <w:t xml:space="preserve"> </w:t>
      </w:r>
      <w:r>
        <w:rPr>
          <w:w w:val="95"/>
        </w:rPr>
        <w:t>mini-warehouse</w:t>
      </w:r>
      <w:r>
        <w:rPr>
          <w:spacing w:val="5"/>
          <w:w w:val="95"/>
        </w:rPr>
        <w:t xml:space="preserve"> </w:t>
      </w:r>
      <w:r>
        <w:rPr>
          <w:w w:val="95"/>
        </w:rPr>
        <w:t>facilities,</w:t>
      </w:r>
      <w:r>
        <w:rPr>
          <w:spacing w:val="5"/>
          <w:w w:val="95"/>
        </w:rPr>
        <w:t xml:space="preserve"> </w:t>
      </w:r>
      <w:r>
        <w:rPr>
          <w:w w:val="95"/>
        </w:rPr>
        <w:t>mobile</w:t>
      </w:r>
      <w:r>
        <w:rPr>
          <w:spacing w:val="5"/>
          <w:w w:val="95"/>
        </w:rPr>
        <w:t xml:space="preserve"> </w:t>
      </w:r>
      <w:r>
        <w:rPr>
          <w:w w:val="95"/>
        </w:rPr>
        <w:t>homes-retail,</w:t>
      </w:r>
      <w:r>
        <w:rPr>
          <w:spacing w:val="6"/>
          <w:w w:val="95"/>
        </w:rPr>
        <w:t xml:space="preserve"> </w:t>
      </w:r>
      <w:r>
        <w:rPr>
          <w:w w:val="95"/>
        </w:rPr>
        <w:t>monument</w:t>
      </w:r>
      <w:r>
        <w:rPr>
          <w:w w:val="95"/>
        </w:rPr>
        <w:t>s-</w:t>
      </w:r>
    </w:p>
    <w:p w14:paraId="639A427A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2FF51B09" w14:textId="77777777" w:rsidR="00500B33" w:rsidRDefault="00500B33">
      <w:pPr>
        <w:pStyle w:val="BodyText"/>
        <w:spacing w:before="3"/>
        <w:rPr>
          <w:sz w:val="16"/>
        </w:rPr>
      </w:pPr>
    </w:p>
    <w:p w14:paraId="691B0481" w14:textId="77777777" w:rsidR="00500B33" w:rsidRDefault="00A62B07">
      <w:pPr>
        <w:pStyle w:val="BodyText"/>
        <w:spacing w:before="83" w:line="470" w:lineRule="auto"/>
        <w:ind w:left="240" w:right="470"/>
        <w:jc w:val="both"/>
      </w:pPr>
      <w:r>
        <w:t>retail,</w:t>
      </w:r>
      <w:r>
        <w:rPr>
          <w:spacing w:val="1"/>
        </w:rPr>
        <w:t xml:space="preserve"> </w:t>
      </w:r>
      <w:r>
        <w:t>motels,</w:t>
      </w:r>
      <w:r>
        <w:rPr>
          <w:spacing w:val="1"/>
        </w:rPr>
        <w:t xml:space="preserve"> </w:t>
      </w:r>
      <w:r>
        <w:t>motorcycle</w:t>
      </w:r>
      <w:r>
        <w:rPr>
          <w:spacing w:val="1"/>
        </w:rPr>
        <w:t xml:space="preserve"> </w:t>
      </w:r>
      <w:r>
        <w:t>sales,</w:t>
      </w:r>
      <w:r>
        <w:rPr>
          <w:spacing w:val="1"/>
        </w:rPr>
        <w:t xml:space="preserve"> </w:t>
      </w:r>
      <w:r>
        <w:t>musical</w:t>
      </w:r>
      <w:r>
        <w:rPr>
          <w:spacing w:val="1"/>
        </w:rPr>
        <w:t xml:space="preserve"> </w:t>
      </w:r>
      <w:r>
        <w:t>instruments</w:t>
      </w:r>
      <w:r>
        <w:rPr>
          <w:spacing w:val="1"/>
        </w:rPr>
        <w:t xml:space="preserve"> </w:t>
      </w:r>
      <w:r>
        <w:t>retail,</w:t>
      </w:r>
      <w:r>
        <w:rPr>
          <w:spacing w:val="1"/>
        </w:rPr>
        <w:t xml:space="preserve"> </w:t>
      </w:r>
      <w:r>
        <w:t>newspapers-publishing,</w:t>
      </w:r>
      <w:r>
        <w:rPr>
          <w:spacing w:val="1"/>
        </w:rPr>
        <w:t xml:space="preserve"> </w:t>
      </w:r>
      <w:r>
        <w:t>nursery-</w:t>
      </w:r>
      <w:r>
        <w:rPr>
          <w:spacing w:val="-57"/>
        </w:rPr>
        <w:t xml:space="preserve"> </w:t>
      </w:r>
      <w:r>
        <w:rPr>
          <w:w w:val="95"/>
        </w:rPr>
        <w:t>greenhouse, office supplies, optometrists and optical goods, paint-glass-wallpaper retail, pawn shop,</w:t>
      </w:r>
      <w:r>
        <w:rPr>
          <w:spacing w:val="1"/>
          <w:w w:val="95"/>
        </w:rPr>
        <w:t xml:space="preserve"> </w:t>
      </w:r>
      <w:r>
        <w:t>pharmacy, photography and blue printing serv</w:t>
      </w:r>
      <w:r>
        <w:t>ices, photographic studios, physicians services,</w:t>
      </w:r>
      <w:r>
        <w:rPr>
          <w:spacing w:val="1"/>
        </w:rPr>
        <w:t xml:space="preserve"> </w:t>
      </w:r>
      <w:r>
        <w:rPr>
          <w:w w:val="95"/>
        </w:rPr>
        <w:t>plumbing and heating equipment, printing-commercial, private clubs, radio-TV broadcasting studios,</w:t>
      </w:r>
      <w:r>
        <w:rPr>
          <w:spacing w:val="1"/>
          <w:w w:val="95"/>
        </w:rPr>
        <w:t xml:space="preserve"> </w:t>
      </w:r>
      <w:r>
        <w:rPr>
          <w:w w:val="95"/>
        </w:rPr>
        <w:t>real estate services, recreational vehicles and equipment, restaurants, savings &amp; loan associations,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second </w:t>
      </w:r>
      <w:r>
        <w:rPr>
          <w:spacing w:val="-1"/>
        </w:rPr>
        <w:t xml:space="preserve">hand merchandise-retail, </w:t>
      </w:r>
      <w:r>
        <w:t>security guard services, shoe repair, shoes-retail, skating rinks,</w:t>
      </w:r>
      <w:r>
        <w:rPr>
          <w:spacing w:val="1"/>
        </w:rPr>
        <w:t xml:space="preserve"> </w:t>
      </w:r>
      <w:r>
        <w:rPr>
          <w:w w:val="95"/>
        </w:rPr>
        <w:t>sporting goods-retail, surplus stores, tailoring, taxicab dispatch, telemarketing, telephone exchange</w:t>
      </w:r>
      <w:r>
        <w:rPr>
          <w:spacing w:val="1"/>
          <w:w w:val="95"/>
        </w:rPr>
        <w:t xml:space="preserve"> </w:t>
      </w:r>
      <w:r>
        <w:t>stations, television and electronic equipment sales, theaters,</w:t>
      </w:r>
      <w:r>
        <w:t xml:space="preserve"> tires batteries and accessories, title</w:t>
      </w:r>
      <w:r>
        <w:rPr>
          <w:spacing w:val="1"/>
        </w:rPr>
        <w:t xml:space="preserve"> </w:t>
      </w:r>
      <w:r>
        <w:rPr>
          <w:w w:val="95"/>
        </w:rPr>
        <w:t>services,</w:t>
      </w:r>
      <w:r>
        <w:rPr>
          <w:spacing w:val="1"/>
          <w:w w:val="95"/>
        </w:rPr>
        <w:t xml:space="preserve"> </w:t>
      </w:r>
      <w:r>
        <w:rPr>
          <w:w w:val="95"/>
        </w:rPr>
        <w:t>travel</w:t>
      </w:r>
      <w:r>
        <w:rPr>
          <w:spacing w:val="1"/>
          <w:w w:val="95"/>
        </w:rPr>
        <w:t xml:space="preserve"> </w:t>
      </w:r>
      <w:r>
        <w:rPr>
          <w:w w:val="95"/>
        </w:rPr>
        <w:t>agency,</w:t>
      </w:r>
      <w:r>
        <w:rPr>
          <w:spacing w:val="1"/>
          <w:w w:val="95"/>
        </w:rPr>
        <w:t xml:space="preserve"> </w:t>
      </w:r>
      <w:r>
        <w:rPr>
          <w:w w:val="95"/>
        </w:rPr>
        <w:t>upholstery-draperies,</w:t>
      </w:r>
      <w:r>
        <w:rPr>
          <w:spacing w:val="1"/>
          <w:w w:val="95"/>
        </w:rPr>
        <w:t xml:space="preserve"> </w:t>
      </w:r>
      <w:r>
        <w:rPr>
          <w:w w:val="95"/>
        </w:rPr>
        <w:t>variety-discount</w:t>
      </w:r>
      <w:r>
        <w:rPr>
          <w:spacing w:val="1"/>
          <w:w w:val="95"/>
        </w:rPr>
        <w:t xml:space="preserve"> </w:t>
      </w:r>
      <w:r>
        <w:rPr>
          <w:w w:val="95"/>
        </w:rPr>
        <w:t>stores,</w:t>
      </w:r>
      <w:r>
        <w:rPr>
          <w:spacing w:val="1"/>
          <w:w w:val="95"/>
        </w:rPr>
        <w:t xml:space="preserve"> </w:t>
      </w:r>
      <w:r>
        <w:rPr>
          <w:w w:val="95"/>
        </w:rPr>
        <w:t>vending</w:t>
      </w:r>
      <w:r>
        <w:rPr>
          <w:spacing w:val="1"/>
          <w:w w:val="95"/>
        </w:rPr>
        <w:t xml:space="preserve"> </w:t>
      </w:r>
      <w:r>
        <w:rPr>
          <w:w w:val="95"/>
        </w:rPr>
        <w:t>machine</w:t>
      </w:r>
      <w:r>
        <w:rPr>
          <w:spacing w:val="1"/>
          <w:w w:val="95"/>
        </w:rPr>
        <w:t xml:space="preserve"> </w:t>
      </w:r>
      <w:r>
        <w:rPr>
          <w:w w:val="95"/>
        </w:rPr>
        <w:t>operators,</w:t>
      </w:r>
      <w:r>
        <w:rPr>
          <w:spacing w:val="-54"/>
          <w:w w:val="95"/>
        </w:rPr>
        <w:t xml:space="preserve"> </w:t>
      </w:r>
      <w:r>
        <w:t>videotape</w:t>
      </w:r>
      <w:r>
        <w:rPr>
          <w:spacing w:val="1"/>
        </w:rPr>
        <w:t xml:space="preserve"> </w:t>
      </w:r>
      <w:r>
        <w:t>sales-rental,</w:t>
      </w:r>
      <w:r>
        <w:rPr>
          <w:spacing w:val="1"/>
        </w:rPr>
        <w:t xml:space="preserve"> </w:t>
      </w:r>
      <w:r>
        <w:t>libraries,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clinics-out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museums,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schools</w:t>
      </w:r>
      <w:r>
        <w:rPr>
          <w:spacing w:val="1"/>
        </w:rPr>
        <w:t xml:space="preserve"> </w:t>
      </w:r>
      <w:r>
        <w:t>(commercial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vocational).</w:t>
      </w:r>
    </w:p>
    <w:p w14:paraId="4C88B9B4" w14:textId="77777777" w:rsidR="00500B33" w:rsidRDefault="00500B33">
      <w:pPr>
        <w:pStyle w:val="BodyText"/>
        <w:spacing w:before="10"/>
        <w:rPr>
          <w:sz w:val="22"/>
        </w:rPr>
      </w:pPr>
    </w:p>
    <w:p w14:paraId="34491D5C" w14:textId="77777777" w:rsidR="00500B33" w:rsidRDefault="00A62B07">
      <w:pPr>
        <w:pStyle w:val="BodyText"/>
        <w:spacing w:before="1" w:line="470" w:lineRule="auto"/>
        <w:ind w:left="240" w:right="477"/>
        <w:jc w:val="both"/>
      </w:pPr>
      <w:r>
        <w:t>District B-4, General Commercial District, is intended to provide a zone which is suitable to</w:t>
      </w:r>
      <w:r>
        <w:rPr>
          <w:spacing w:val="1"/>
        </w:rPr>
        <w:t xml:space="preserve"> </w:t>
      </w:r>
      <w:r>
        <w:rPr>
          <w:w w:val="95"/>
        </w:rPr>
        <w:t>accommodate basic retail, service, and office uses which are located adjacent to the central business</w:t>
      </w:r>
      <w:r>
        <w:rPr>
          <w:spacing w:val="1"/>
          <w:w w:val="95"/>
        </w:rPr>
        <w:t xml:space="preserve"> </w:t>
      </w:r>
      <w:r>
        <w:rPr>
          <w:w w:val="95"/>
        </w:rPr>
        <w:t>district, on arterials leading to the downtown</w:t>
      </w:r>
      <w:r>
        <w:rPr>
          <w:w w:val="95"/>
        </w:rPr>
        <w:t xml:space="preserve"> area.</w:t>
      </w:r>
      <w:r>
        <w:rPr>
          <w:spacing w:val="1"/>
          <w:w w:val="95"/>
        </w:rPr>
        <w:t xml:space="preserve"> </w:t>
      </w:r>
      <w:r>
        <w:rPr>
          <w:w w:val="95"/>
        </w:rPr>
        <w:t>This district has few limitations as to the types of</w:t>
      </w:r>
      <w:r>
        <w:rPr>
          <w:spacing w:val="1"/>
          <w:w w:val="95"/>
        </w:rPr>
        <w:t xml:space="preserve"> </w:t>
      </w:r>
      <w:r>
        <w:t>commercial development permitted and therefore should not be utilized for shopping centers.</w:t>
      </w:r>
      <w:r>
        <w:rPr>
          <w:spacing w:val="1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lot</w:t>
      </w:r>
      <w:r>
        <w:rPr>
          <w:spacing w:val="-7"/>
        </w:rPr>
        <w:t xml:space="preserve"> </w:t>
      </w:r>
      <w:r>
        <w:t>dimensions</w:t>
      </w:r>
      <w:r>
        <w:rPr>
          <w:spacing w:val="-8"/>
        </w:rPr>
        <w:t xml:space="preserve"> </w:t>
      </w:r>
      <w:r>
        <w:t>permitted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B-4</w:t>
      </w:r>
      <w:r>
        <w:rPr>
          <w:spacing w:val="-9"/>
        </w:rPr>
        <w:t xml:space="preserve"> </w:t>
      </w:r>
      <w:r>
        <w:t>are;</w:t>
      </w:r>
      <w:r>
        <w:rPr>
          <w:spacing w:val="50"/>
        </w:rPr>
        <w:t xml:space="preserve"> </w:t>
      </w:r>
      <w:r>
        <w:t>75’</w:t>
      </w:r>
      <w:r>
        <w:rPr>
          <w:spacing w:val="-8"/>
        </w:rPr>
        <w:t xml:space="preserve"> </w:t>
      </w:r>
      <w:r>
        <w:t>wide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100’</w:t>
      </w:r>
      <w:r>
        <w:rPr>
          <w:spacing w:val="-5"/>
        </w:rPr>
        <w:t xml:space="preserve"> </w:t>
      </w:r>
      <w:r>
        <w:t>deep,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7,500</w:t>
      </w:r>
      <w:r>
        <w:rPr>
          <w:spacing w:val="-57"/>
        </w:rPr>
        <w:t xml:space="preserve"> </w:t>
      </w:r>
      <w:r>
        <w:t>square</w:t>
      </w:r>
      <w:r>
        <w:rPr>
          <w:spacing w:val="-6"/>
        </w:rPr>
        <w:t xml:space="preserve"> </w:t>
      </w:r>
      <w:r>
        <w:t>feet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size.</w:t>
      </w:r>
      <w:r>
        <w:rPr>
          <w:spacing w:val="103"/>
        </w:rPr>
        <w:t xml:space="preserve"> </w:t>
      </w:r>
      <w:r>
        <w:rPr>
          <w:u w:val="single"/>
        </w:rPr>
        <w:t>Conditional</w:t>
      </w:r>
      <w:r>
        <w:rPr>
          <w:spacing w:val="-7"/>
        </w:rPr>
        <w:t xml:space="preserve"> </w:t>
      </w:r>
      <w:r>
        <w:t>uses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B-4</w:t>
      </w:r>
      <w:r>
        <w:rPr>
          <w:spacing w:val="-7"/>
        </w:rPr>
        <w:t xml:space="preserve"> </w:t>
      </w:r>
      <w:r>
        <w:t>are;</w:t>
      </w:r>
      <w:r>
        <w:rPr>
          <w:spacing w:val="-5"/>
        </w:rPr>
        <w:t xml:space="preserve"> </w:t>
      </w:r>
      <w:r>
        <w:t>accounting/computing/office</w:t>
      </w:r>
      <w:r>
        <w:rPr>
          <w:spacing w:val="-5"/>
        </w:rPr>
        <w:t xml:space="preserve"> </w:t>
      </w:r>
      <w:r>
        <w:t>machines,</w:t>
      </w:r>
    </w:p>
    <w:p w14:paraId="73F82CA2" w14:textId="77777777" w:rsidR="00500B33" w:rsidRDefault="00A62B07">
      <w:pPr>
        <w:pStyle w:val="BodyText"/>
        <w:spacing w:line="470" w:lineRule="auto"/>
        <w:ind w:left="240" w:right="477"/>
        <w:jc w:val="both"/>
      </w:pPr>
      <w:r>
        <w:rPr>
          <w:spacing w:val="-1"/>
        </w:rPr>
        <w:t xml:space="preserve">animal hospital </w:t>
      </w:r>
      <w:r>
        <w:t>services, armature rewinding services, bed and breakfast, convenience store with</w:t>
      </w:r>
      <w:r>
        <w:rPr>
          <w:spacing w:val="1"/>
        </w:rPr>
        <w:t xml:space="preserve"> </w:t>
      </w:r>
      <w:r>
        <w:rPr>
          <w:w w:val="95"/>
        </w:rPr>
        <w:t>retail fuel sales, day care centers, exterminating and disinfecting</w:t>
      </w:r>
      <w:r>
        <w:rPr>
          <w:w w:val="95"/>
        </w:rPr>
        <w:t xml:space="preserve"> services, food lockers and storage,</w:t>
      </w:r>
      <w:r>
        <w:rPr>
          <w:spacing w:val="1"/>
          <w:w w:val="95"/>
        </w:rPr>
        <w:t xml:space="preserve"> </w:t>
      </w:r>
      <w:r>
        <w:rPr>
          <w:w w:val="95"/>
        </w:rPr>
        <w:t>gasoline service-retail,</w:t>
      </w:r>
      <w:r>
        <w:rPr>
          <w:spacing w:val="1"/>
          <w:w w:val="95"/>
        </w:rPr>
        <w:t xml:space="preserve"> </w:t>
      </w:r>
      <w:r>
        <w:rPr>
          <w:w w:val="95"/>
        </w:rPr>
        <w:t>lumber and building materials, pet grooming, taverns, truck stops, truck wash</w:t>
      </w:r>
      <w:r>
        <w:rPr>
          <w:spacing w:val="1"/>
          <w:w w:val="95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veterinarian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wholesale</w:t>
      </w:r>
      <w:r>
        <w:rPr>
          <w:spacing w:val="1"/>
        </w:rPr>
        <w:t xml:space="preserve"> </w:t>
      </w:r>
      <w:r>
        <w:t>business-general,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cemeteries,</w:t>
      </w:r>
      <w:r>
        <w:rPr>
          <w:spacing w:val="1"/>
        </w:rPr>
        <w:t xml:space="preserve"> </w:t>
      </w:r>
      <w:r>
        <w:t>churches/synagogues &amp; t</w:t>
      </w:r>
      <w:r>
        <w:t>emples, correctional and detention facilities, hospital services, mental</w:t>
      </w:r>
      <w:r>
        <w:rPr>
          <w:spacing w:val="1"/>
        </w:rPr>
        <w:t xml:space="preserve"> </w:t>
      </w:r>
      <w:r>
        <w:rPr>
          <w:w w:val="95"/>
        </w:rPr>
        <w:t>hospitals, schools (private &amp; parochial), schools (public), social correctional facilities, advertising</w:t>
      </w:r>
      <w:r>
        <w:rPr>
          <w:spacing w:val="1"/>
          <w:w w:val="95"/>
        </w:rPr>
        <w:t xml:space="preserve"> </w:t>
      </w:r>
      <w:r>
        <w:rPr>
          <w:w w:val="95"/>
        </w:rPr>
        <w:t>display</w:t>
      </w:r>
      <w:r>
        <w:rPr>
          <w:spacing w:val="8"/>
          <w:w w:val="95"/>
        </w:rPr>
        <w:t xml:space="preserve"> </w:t>
      </w:r>
      <w:r>
        <w:rPr>
          <w:w w:val="95"/>
        </w:rPr>
        <w:t>manufacturing,</w:t>
      </w:r>
      <w:r>
        <w:rPr>
          <w:spacing w:val="12"/>
          <w:w w:val="95"/>
        </w:rPr>
        <w:t xml:space="preserve"> </w:t>
      </w:r>
      <w:r>
        <w:rPr>
          <w:w w:val="95"/>
        </w:rPr>
        <w:t>automobile</w:t>
      </w:r>
      <w:r>
        <w:rPr>
          <w:spacing w:val="8"/>
          <w:w w:val="95"/>
        </w:rPr>
        <w:t xml:space="preserve"> </w:t>
      </w:r>
      <w:r>
        <w:rPr>
          <w:w w:val="95"/>
        </w:rPr>
        <w:t>repair,</w:t>
      </w:r>
      <w:r>
        <w:rPr>
          <w:spacing w:val="8"/>
          <w:w w:val="95"/>
        </w:rPr>
        <w:t xml:space="preserve"> </w:t>
      </w:r>
      <w:r>
        <w:rPr>
          <w:w w:val="95"/>
        </w:rPr>
        <w:t>bus</w:t>
      </w:r>
      <w:r>
        <w:rPr>
          <w:spacing w:val="6"/>
          <w:w w:val="95"/>
        </w:rPr>
        <w:t xml:space="preserve"> </w:t>
      </w:r>
      <w:r>
        <w:rPr>
          <w:w w:val="95"/>
        </w:rPr>
        <w:t>garaging</w:t>
      </w:r>
      <w:r>
        <w:rPr>
          <w:spacing w:val="5"/>
          <w:w w:val="95"/>
        </w:rPr>
        <w:t xml:space="preserve"> </w:t>
      </w:r>
      <w:r>
        <w:rPr>
          <w:w w:val="95"/>
        </w:rPr>
        <w:t>&amp;</w:t>
      </w:r>
      <w:r>
        <w:rPr>
          <w:spacing w:val="5"/>
          <w:w w:val="95"/>
        </w:rPr>
        <w:t xml:space="preserve"> </w:t>
      </w:r>
      <w:r>
        <w:rPr>
          <w:w w:val="95"/>
        </w:rPr>
        <w:t>maintenance,</w:t>
      </w:r>
      <w:r>
        <w:rPr>
          <w:spacing w:val="7"/>
          <w:w w:val="95"/>
        </w:rPr>
        <w:t xml:space="preserve"> </w:t>
      </w:r>
      <w:r>
        <w:rPr>
          <w:w w:val="95"/>
        </w:rPr>
        <w:t>carpentry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woodworking,</w:t>
      </w:r>
    </w:p>
    <w:p w14:paraId="12D5375E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18B9D603" w14:textId="77777777" w:rsidR="00500B33" w:rsidRDefault="00500B33">
      <w:pPr>
        <w:pStyle w:val="BodyText"/>
        <w:spacing w:before="3"/>
        <w:rPr>
          <w:sz w:val="16"/>
        </w:rPr>
      </w:pPr>
    </w:p>
    <w:p w14:paraId="2C53E1CB" w14:textId="77777777" w:rsidR="00500B33" w:rsidRDefault="00A62B07">
      <w:pPr>
        <w:pStyle w:val="BodyText"/>
        <w:spacing w:before="83" w:line="470" w:lineRule="auto"/>
        <w:ind w:left="240" w:right="470"/>
        <w:jc w:val="both"/>
      </w:pPr>
      <w:r>
        <w:rPr>
          <w:w w:val="95"/>
        </w:rPr>
        <w:t>construction and lumber materials, electricity regulating substations, propane sales and storage, signs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and advertising displays, athletic fields, golf driving ranges, and recreation </w:t>
      </w:r>
      <w:r>
        <w:t xml:space="preserve">centers. </w:t>
      </w:r>
      <w:r>
        <w:rPr>
          <w:u w:val="single"/>
        </w:rPr>
        <w:t>Permitted</w:t>
      </w:r>
      <w:r>
        <w:t xml:space="preserve"> uses</w:t>
      </w:r>
      <w:r>
        <w:rPr>
          <w:spacing w:val="-57"/>
        </w:rPr>
        <w:t xml:space="preserve"> </w:t>
      </w:r>
      <w:r>
        <w:rPr>
          <w:w w:val="95"/>
        </w:rPr>
        <w:t>for District B-4 include; abstracting services, accounting services, advertising services-direct mail,</w:t>
      </w:r>
      <w:r>
        <w:rPr>
          <w:spacing w:val="1"/>
          <w:w w:val="95"/>
        </w:rPr>
        <w:t xml:space="preserve"> </w:t>
      </w:r>
      <w:r>
        <w:rPr>
          <w:w w:val="95"/>
        </w:rPr>
        <w:t>advertising services-general, alcoholic beverages-</w:t>
      </w:r>
      <w:r>
        <w:rPr>
          <w:w w:val="95"/>
        </w:rPr>
        <w:t>wholesale, alteration, amusement arcade, antiques-</w:t>
      </w:r>
      <w:r>
        <w:rPr>
          <w:spacing w:val="1"/>
          <w:w w:val="95"/>
        </w:rPr>
        <w:t xml:space="preserve"> </w:t>
      </w:r>
      <w:r>
        <w:rPr>
          <w:w w:val="95"/>
        </w:rPr>
        <w:t>retail, apparel and accessories, appliances-sales, architectural and engineering services, art galleries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and </w:t>
      </w:r>
      <w:r>
        <w:t>studios, motor vehicle sales, automobile wash services, motor vehicle parts-sales, bait shops,</w:t>
      </w:r>
      <w:r>
        <w:rPr>
          <w:spacing w:val="1"/>
        </w:rPr>
        <w:t xml:space="preserve"> </w:t>
      </w:r>
      <w:r>
        <w:t>b</w:t>
      </w:r>
      <w:r>
        <w:t>akeries, banking services, barber and beauty shop, bicycles sales and service, blueprinting &amp;</w:t>
      </w:r>
      <w:r>
        <w:rPr>
          <w:spacing w:val="1"/>
        </w:rPr>
        <w:t xml:space="preserve"> </w:t>
      </w:r>
      <w:r>
        <w:t>photocopying, boat sales and rentals, books/magazines/newspapers, business and professional</w:t>
      </w:r>
      <w:r>
        <w:rPr>
          <w:spacing w:val="1"/>
        </w:rPr>
        <w:t xml:space="preserve"> </w:t>
      </w:r>
      <w:r>
        <w:t>offices, bus passenger terminals, cameras and photographic supplies, c</w:t>
      </w:r>
      <w:r>
        <w:t>andy/nut/confectionery,</w:t>
      </w:r>
      <w:r>
        <w:rPr>
          <w:spacing w:val="1"/>
        </w:rPr>
        <w:t xml:space="preserve"> </w:t>
      </w:r>
      <w:r>
        <w:t>charitable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welfare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civic/social/fraternal</w:t>
      </w:r>
      <w:r>
        <w:rPr>
          <w:spacing w:val="1"/>
        </w:rPr>
        <w:t xml:space="preserve"> </w:t>
      </w:r>
      <w:r>
        <w:t>associations,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sales-service,</w:t>
      </w:r>
      <w:r>
        <w:rPr>
          <w:spacing w:val="1"/>
        </w:rPr>
        <w:t xml:space="preserve"> </w:t>
      </w:r>
      <w:r>
        <w:rPr>
          <w:spacing w:val="-1"/>
        </w:rPr>
        <w:t xml:space="preserve">construction </w:t>
      </w:r>
      <w:r>
        <w:t>equipment-rental-retail, credit unions, contractor office, dental services, department</w:t>
      </w:r>
      <w:r>
        <w:rPr>
          <w:spacing w:val="1"/>
        </w:rPr>
        <w:t xml:space="preserve"> </w:t>
      </w:r>
      <w:r>
        <w:rPr>
          <w:w w:val="95"/>
        </w:rPr>
        <w:t>stores-retail, direct mail-advertising</w:t>
      </w:r>
      <w:r>
        <w:rPr>
          <w:w w:val="95"/>
        </w:rPr>
        <w:t>, discount/variety stores, dry cleaning and laundering services,</w:t>
      </w:r>
      <w:r>
        <w:rPr>
          <w:spacing w:val="1"/>
          <w:w w:val="95"/>
        </w:rPr>
        <w:t xml:space="preserve"> </w:t>
      </w:r>
      <w:r>
        <w:rPr>
          <w:w w:val="95"/>
        </w:rPr>
        <w:t>electrical contractor services, equipment rental-leasing, farm equipment sales, firearms-sales, floor</w:t>
      </w:r>
      <w:r>
        <w:rPr>
          <w:spacing w:val="1"/>
          <w:w w:val="95"/>
        </w:rPr>
        <w:t xml:space="preserve"> </w:t>
      </w:r>
      <w:r>
        <w:t>coverings-retail,</w:t>
      </w:r>
      <w:r>
        <w:rPr>
          <w:spacing w:val="1"/>
        </w:rPr>
        <w:t xml:space="preserve"> </w:t>
      </w:r>
      <w:r>
        <w:t>florists,</w:t>
      </w:r>
      <w:r>
        <w:rPr>
          <w:spacing w:val="1"/>
        </w:rPr>
        <w:t xml:space="preserve"> </w:t>
      </w:r>
      <w:r>
        <w:t>funeral-mortuary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furniture</w:t>
      </w:r>
      <w:r>
        <w:rPr>
          <w:spacing w:val="1"/>
        </w:rPr>
        <w:t xml:space="preserve"> </w:t>
      </w:r>
      <w:r>
        <w:t>sales,</w:t>
      </w:r>
      <w:r>
        <w:rPr>
          <w:spacing w:val="1"/>
        </w:rPr>
        <w:t xml:space="preserve"> </w:t>
      </w:r>
      <w:r>
        <w:t>fur-apparel</w:t>
      </w:r>
      <w:r>
        <w:rPr>
          <w:spacing w:val="1"/>
        </w:rPr>
        <w:t xml:space="preserve"> </w:t>
      </w:r>
      <w:r>
        <w:t>sales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 xml:space="preserve">gifts/crafts/souvenirs, groceries, hardware, </w:t>
      </w:r>
      <w:r>
        <w:t>health and fitness, heating-air conditioning contracting</w:t>
      </w:r>
      <w:r>
        <w:rPr>
          <w:spacing w:val="-57"/>
        </w:rPr>
        <w:t xml:space="preserve"> </w:t>
      </w:r>
      <w:r>
        <w:rPr>
          <w:w w:val="95"/>
        </w:rPr>
        <w:t>services, heating and plumbing equipment sales, hobby shop, hotels, insurance agencies, insurance</w:t>
      </w:r>
      <w:r>
        <w:rPr>
          <w:spacing w:val="1"/>
          <w:w w:val="95"/>
        </w:rPr>
        <w:t xml:space="preserve"> </w:t>
      </w:r>
      <w:r>
        <w:rPr>
          <w:w w:val="95"/>
        </w:rPr>
        <w:t>carriers,</w:t>
      </w:r>
      <w:r>
        <w:rPr>
          <w:spacing w:val="1"/>
          <w:w w:val="95"/>
        </w:rPr>
        <w:t xml:space="preserve"> </w:t>
      </w:r>
      <w:r>
        <w:rPr>
          <w:w w:val="95"/>
        </w:rPr>
        <w:t>investment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1"/>
          <w:w w:val="95"/>
        </w:rPr>
        <w:t xml:space="preserve"> </w:t>
      </w:r>
      <w:r>
        <w:rPr>
          <w:w w:val="95"/>
        </w:rPr>
        <w:t>janitorial services,</w:t>
      </w:r>
      <w:r>
        <w:rPr>
          <w:spacing w:val="1"/>
          <w:w w:val="95"/>
        </w:rPr>
        <w:t xml:space="preserve"> </w:t>
      </w:r>
      <w:r>
        <w:rPr>
          <w:w w:val="95"/>
        </w:rPr>
        <w:t>je</w:t>
      </w:r>
      <w:r>
        <w:rPr>
          <w:w w:val="95"/>
        </w:rPr>
        <w:t>welry</w:t>
      </w:r>
      <w:r>
        <w:rPr>
          <w:spacing w:val="1"/>
          <w:w w:val="95"/>
        </w:rPr>
        <w:t xml:space="preserve"> </w:t>
      </w:r>
      <w:r>
        <w:rPr>
          <w:w w:val="95"/>
        </w:rPr>
        <w:t>sales, laundry-dry</w:t>
      </w:r>
      <w:r>
        <w:rPr>
          <w:spacing w:val="1"/>
          <w:w w:val="95"/>
        </w:rPr>
        <w:t xml:space="preserve"> </w:t>
      </w:r>
      <w:r>
        <w:rPr>
          <w:w w:val="95"/>
        </w:rPr>
        <w:t>cleaning,</w:t>
      </w:r>
      <w:r>
        <w:rPr>
          <w:spacing w:val="54"/>
        </w:rPr>
        <w:t xml:space="preserve"> </w:t>
      </w:r>
      <w:r>
        <w:rPr>
          <w:w w:val="95"/>
        </w:rPr>
        <w:t>Laundromat,</w:t>
      </w:r>
      <w:r>
        <w:rPr>
          <w:spacing w:val="-54"/>
          <w:w w:val="95"/>
        </w:rPr>
        <w:t xml:space="preserve"> </w:t>
      </w:r>
      <w:r>
        <w:rPr>
          <w:w w:val="95"/>
        </w:rPr>
        <w:t>lawn</w:t>
      </w:r>
      <w:r>
        <w:rPr>
          <w:spacing w:val="-4"/>
          <w:w w:val="95"/>
        </w:rPr>
        <w:t xml:space="preserve"> </w:t>
      </w:r>
      <w:r>
        <w:rPr>
          <w:w w:val="95"/>
        </w:rPr>
        <w:t>mower</w:t>
      </w:r>
      <w:r>
        <w:rPr>
          <w:spacing w:val="-3"/>
          <w:w w:val="95"/>
        </w:rPr>
        <w:t xml:space="preserve"> </w:t>
      </w:r>
      <w:r>
        <w:rPr>
          <w:w w:val="95"/>
        </w:rPr>
        <w:t>repair,</w:t>
      </w:r>
      <w:r>
        <w:rPr>
          <w:spacing w:val="-4"/>
          <w:w w:val="95"/>
        </w:rPr>
        <w:t xml:space="preserve"> </w:t>
      </w:r>
      <w:r>
        <w:rPr>
          <w:w w:val="95"/>
        </w:rPr>
        <w:t>legal</w:t>
      </w:r>
      <w:r>
        <w:rPr>
          <w:spacing w:val="-7"/>
          <w:w w:val="95"/>
        </w:rPr>
        <w:t xml:space="preserve"> </w:t>
      </w:r>
      <w:r>
        <w:rPr>
          <w:w w:val="95"/>
        </w:rPr>
        <w:t>services,</w:t>
      </w:r>
      <w:r>
        <w:rPr>
          <w:spacing w:val="-5"/>
          <w:w w:val="95"/>
        </w:rPr>
        <w:t xml:space="preserve"> </w:t>
      </w:r>
      <w:r>
        <w:rPr>
          <w:w w:val="95"/>
        </w:rPr>
        <w:t>liquor</w:t>
      </w:r>
      <w:r>
        <w:rPr>
          <w:spacing w:val="-3"/>
          <w:w w:val="95"/>
        </w:rPr>
        <w:t xml:space="preserve"> </w:t>
      </w:r>
      <w:r>
        <w:rPr>
          <w:w w:val="95"/>
        </w:rPr>
        <w:t>retail,</w:t>
      </w:r>
      <w:r>
        <w:rPr>
          <w:spacing w:val="-5"/>
          <w:w w:val="95"/>
        </w:rPr>
        <w:t xml:space="preserve"> </w:t>
      </w:r>
      <w:r>
        <w:rPr>
          <w:w w:val="95"/>
        </w:rPr>
        <w:t>mailing</w:t>
      </w:r>
      <w:r>
        <w:rPr>
          <w:spacing w:val="-7"/>
          <w:w w:val="95"/>
        </w:rPr>
        <w:t xml:space="preserve"> </w:t>
      </w:r>
      <w:r>
        <w:rPr>
          <w:w w:val="95"/>
        </w:rPr>
        <w:t>services,</w:t>
      </w:r>
      <w:r>
        <w:rPr>
          <w:spacing w:val="-4"/>
          <w:w w:val="95"/>
        </w:rPr>
        <w:t xml:space="preserve"> </w:t>
      </w:r>
      <w:r>
        <w:rPr>
          <w:w w:val="95"/>
        </w:rPr>
        <w:t>massage</w:t>
      </w:r>
      <w:r>
        <w:rPr>
          <w:spacing w:val="-4"/>
          <w:w w:val="95"/>
        </w:rPr>
        <w:t xml:space="preserve"> </w:t>
      </w:r>
      <w:r>
        <w:rPr>
          <w:w w:val="95"/>
        </w:rPr>
        <w:t>services,</w:t>
      </w:r>
      <w:r>
        <w:rPr>
          <w:spacing w:val="-5"/>
          <w:w w:val="95"/>
        </w:rPr>
        <w:t xml:space="preserve"> </w:t>
      </w:r>
      <w:r>
        <w:rPr>
          <w:w w:val="95"/>
        </w:rPr>
        <w:t>meat</w:t>
      </w:r>
      <w:r>
        <w:rPr>
          <w:spacing w:val="-4"/>
          <w:w w:val="95"/>
        </w:rPr>
        <w:t xml:space="preserve"> </w:t>
      </w:r>
      <w:r>
        <w:rPr>
          <w:w w:val="95"/>
        </w:rPr>
        <w:t>market,</w:t>
      </w:r>
      <w:r>
        <w:rPr>
          <w:spacing w:val="-5"/>
          <w:w w:val="95"/>
        </w:rPr>
        <w:t xml:space="preserve"> </w:t>
      </w:r>
      <w:r>
        <w:rPr>
          <w:w w:val="95"/>
        </w:rPr>
        <w:t>mini-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warehouse facilities, mobile homes-retail, monuments-retail, motels, </w:t>
      </w:r>
      <w:r>
        <w:t>motorcycle sales, musical</w:t>
      </w:r>
      <w:r>
        <w:rPr>
          <w:spacing w:val="1"/>
        </w:rPr>
        <w:t xml:space="preserve"> </w:t>
      </w:r>
      <w:r>
        <w:rPr>
          <w:spacing w:val="-1"/>
        </w:rPr>
        <w:t xml:space="preserve">instruments retail, newspapers-publishing, nursery-greenhouse, office supplies, </w:t>
      </w:r>
      <w:r>
        <w:t>optometrists and</w:t>
      </w:r>
      <w:r>
        <w:rPr>
          <w:spacing w:val="1"/>
        </w:rPr>
        <w:t xml:space="preserve"> </w:t>
      </w:r>
      <w:r>
        <w:rPr>
          <w:spacing w:val="-1"/>
        </w:rPr>
        <w:t xml:space="preserve">optical goods, paint-glass-wallpaper </w:t>
      </w:r>
      <w:r>
        <w:t>retail, pawn shop, pharmacy</w:t>
      </w:r>
      <w:r>
        <w:t>, photography and blue printing</w:t>
      </w:r>
      <w:r>
        <w:rPr>
          <w:spacing w:val="1"/>
        </w:rPr>
        <w:t xml:space="preserve"> </w:t>
      </w:r>
      <w:r>
        <w:t>services, photographic studios, physicians services, plumbing and heating equipment, printing-</w:t>
      </w:r>
      <w:r>
        <w:rPr>
          <w:spacing w:val="1"/>
        </w:rPr>
        <w:t xml:space="preserve"> </w:t>
      </w:r>
      <w:r>
        <w:rPr>
          <w:w w:val="95"/>
        </w:rPr>
        <w:t>commercial, private clubs, radio-TV broadcasting studios, real estate services, recreational vehicles</w:t>
      </w:r>
      <w:r>
        <w:rPr>
          <w:spacing w:val="1"/>
          <w:w w:val="95"/>
        </w:rPr>
        <w:t xml:space="preserve"> </w:t>
      </w:r>
      <w:r>
        <w:rPr>
          <w:spacing w:val="-1"/>
        </w:rPr>
        <w:t>and equipment, restaurants,</w:t>
      </w:r>
      <w:r>
        <w:rPr>
          <w:spacing w:val="-1"/>
        </w:rPr>
        <w:t xml:space="preserve"> savings &amp; loan associations, second </w:t>
      </w:r>
      <w:r>
        <w:t>hand merchandise-retail, security</w:t>
      </w:r>
      <w:r>
        <w:rPr>
          <w:spacing w:val="-57"/>
        </w:rPr>
        <w:t xml:space="preserve"> </w:t>
      </w:r>
      <w:r>
        <w:rPr>
          <w:w w:val="95"/>
        </w:rPr>
        <w:t>guard</w:t>
      </w:r>
      <w:r>
        <w:rPr>
          <w:spacing w:val="11"/>
          <w:w w:val="95"/>
        </w:rPr>
        <w:t xml:space="preserve"> </w:t>
      </w:r>
      <w:r>
        <w:rPr>
          <w:w w:val="95"/>
        </w:rPr>
        <w:t>services,</w:t>
      </w:r>
      <w:r>
        <w:rPr>
          <w:spacing w:val="12"/>
          <w:w w:val="95"/>
        </w:rPr>
        <w:t xml:space="preserve"> </w:t>
      </w:r>
      <w:r>
        <w:rPr>
          <w:w w:val="95"/>
        </w:rPr>
        <w:t>shoe</w:t>
      </w:r>
      <w:r>
        <w:rPr>
          <w:spacing w:val="12"/>
          <w:w w:val="95"/>
        </w:rPr>
        <w:t xml:space="preserve"> </w:t>
      </w:r>
      <w:r>
        <w:rPr>
          <w:w w:val="95"/>
        </w:rPr>
        <w:t>repair,</w:t>
      </w:r>
      <w:r>
        <w:rPr>
          <w:spacing w:val="12"/>
          <w:w w:val="95"/>
        </w:rPr>
        <w:t xml:space="preserve"> </w:t>
      </w:r>
      <w:r>
        <w:rPr>
          <w:w w:val="95"/>
        </w:rPr>
        <w:t>shoes-retail,</w:t>
      </w:r>
      <w:r>
        <w:rPr>
          <w:spacing w:val="12"/>
          <w:w w:val="95"/>
        </w:rPr>
        <w:t xml:space="preserve"> </w:t>
      </w:r>
      <w:r>
        <w:rPr>
          <w:w w:val="95"/>
        </w:rPr>
        <w:t>skating</w:t>
      </w:r>
      <w:r>
        <w:rPr>
          <w:spacing w:val="9"/>
          <w:w w:val="95"/>
        </w:rPr>
        <w:t xml:space="preserve"> </w:t>
      </w:r>
      <w:r>
        <w:rPr>
          <w:w w:val="95"/>
        </w:rPr>
        <w:t>rinks,</w:t>
      </w:r>
      <w:r>
        <w:rPr>
          <w:spacing w:val="12"/>
          <w:w w:val="95"/>
        </w:rPr>
        <w:t xml:space="preserve"> </w:t>
      </w:r>
      <w:r>
        <w:rPr>
          <w:w w:val="95"/>
        </w:rPr>
        <w:t>sporting</w:t>
      </w:r>
      <w:r>
        <w:rPr>
          <w:spacing w:val="9"/>
          <w:w w:val="95"/>
        </w:rPr>
        <w:t xml:space="preserve"> </w:t>
      </w:r>
      <w:r>
        <w:rPr>
          <w:w w:val="95"/>
        </w:rPr>
        <w:t>goods-retail,</w:t>
      </w:r>
      <w:r>
        <w:rPr>
          <w:spacing w:val="12"/>
          <w:w w:val="95"/>
        </w:rPr>
        <w:t xml:space="preserve"> </w:t>
      </w:r>
      <w:r>
        <w:rPr>
          <w:w w:val="95"/>
        </w:rPr>
        <w:t>surplus</w:t>
      </w:r>
      <w:r>
        <w:rPr>
          <w:spacing w:val="10"/>
          <w:w w:val="95"/>
        </w:rPr>
        <w:t xml:space="preserve"> </w:t>
      </w:r>
      <w:r>
        <w:rPr>
          <w:w w:val="95"/>
        </w:rPr>
        <w:t>stores,</w:t>
      </w:r>
      <w:r>
        <w:rPr>
          <w:spacing w:val="11"/>
          <w:w w:val="95"/>
        </w:rPr>
        <w:t xml:space="preserve"> </w:t>
      </w:r>
      <w:r>
        <w:rPr>
          <w:w w:val="95"/>
        </w:rPr>
        <w:t>tailoring,</w:t>
      </w:r>
    </w:p>
    <w:p w14:paraId="290A0522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0073C1C5" w14:textId="77777777" w:rsidR="00500B33" w:rsidRDefault="00500B33">
      <w:pPr>
        <w:pStyle w:val="BodyText"/>
        <w:spacing w:before="3"/>
        <w:rPr>
          <w:sz w:val="16"/>
        </w:rPr>
      </w:pPr>
    </w:p>
    <w:p w14:paraId="73DD62ED" w14:textId="77777777" w:rsidR="00500B33" w:rsidRDefault="00A62B07">
      <w:pPr>
        <w:pStyle w:val="BodyText"/>
        <w:spacing w:before="83" w:line="470" w:lineRule="auto"/>
        <w:ind w:left="240" w:right="474"/>
        <w:jc w:val="both"/>
      </w:pPr>
      <w:r>
        <w:rPr>
          <w:spacing w:val="-1"/>
        </w:rPr>
        <w:t>taxicab dispatch, telemarketing, telephone exchange stations, te</w:t>
      </w:r>
      <w:r>
        <w:rPr>
          <w:spacing w:val="-1"/>
        </w:rPr>
        <w:t xml:space="preserve">levision </w:t>
      </w:r>
      <w:r>
        <w:t>and electronic equipment</w:t>
      </w:r>
      <w:r>
        <w:rPr>
          <w:spacing w:val="1"/>
        </w:rPr>
        <w:t xml:space="preserve"> </w:t>
      </w:r>
      <w:r>
        <w:rPr>
          <w:spacing w:val="-1"/>
        </w:rPr>
        <w:t xml:space="preserve">sales, theaters, tires batteries and accessories, </w:t>
      </w:r>
      <w:r>
        <w:t>title services, travel agency, upholstery-draperies,</w:t>
      </w:r>
      <w:r>
        <w:rPr>
          <w:spacing w:val="1"/>
        </w:rPr>
        <w:t xml:space="preserve"> </w:t>
      </w:r>
      <w:r>
        <w:rPr>
          <w:w w:val="95"/>
        </w:rPr>
        <w:t>variety-discount stores, vending machine operators, videotape sales-rental, libraries, medical clinics-</w:t>
      </w:r>
      <w:r>
        <w:rPr>
          <w:spacing w:val="1"/>
          <w:w w:val="9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patient</w:t>
      </w:r>
      <w:r>
        <w:rPr>
          <w:spacing w:val="-7"/>
        </w:rPr>
        <w:t xml:space="preserve"> </w:t>
      </w:r>
      <w:r>
        <w:t>services,</w:t>
      </w:r>
      <w:r>
        <w:rPr>
          <w:spacing w:val="-3"/>
        </w:rPr>
        <w:t xml:space="preserve"> </w:t>
      </w:r>
      <w:r>
        <w:t>museums,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(commercial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vocational).</w:t>
      </w:r>
    </w:p>
    <w:p w14:paraId="0F291F6E" w14:textId="77777777" w:rsidR="00500B33" w:rsidRDefault="00500B33">
      <w:pPr>
        <w:pStyle w:val="BodyText"/>
        <w:spacing w:before="2"/>
        <w:rPr>
          <w:sz w:val="23"/>
        </w:rPr>
      </w:pPr>
    </w:p>
    <w:p w14:paraId="37A76B3F" w14:textId="77777777" w:rsidR="00500B33" w:rsidRDefault="00A62B07">
      <w:pPr>
        <w:pStyle w:val="BodyText"/>
        <w:spacing w:line="470" w:lineRule="auto"/>
        <w:ind w:left="240" w:right="470"/>
        <w:jc w:val="both"/>
      </w:pPr>
      <w:r>
        <w:t>District</w:t>
      </w:r>
      <w:r>
        <w:rPr>
          <w:spacing w:val="-2"/>
        </w:rPr>
        <w:t xml:space="preserve"> </w:t>
      </w:r>
      <w:r>
        <w:t>B-5,</w:t>
      </w:r>
      <w:r>
        <w:rPr>
          <w:spacing w:val="-3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District,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zone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accommodate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w w:val="95"/>
        </w:rPr>
        <w:t>broad range of retail shopping activities and office uses that are normally found in the core area of a</w:t>
      </w:r>
      <w:r>
        <w:rPr>
          <w:spacing w:val="1"/>
          <w:w w:val="95"/>
        </w:rPr>
        <w:t xml:space="preserve"> </w:t>
      </w:r>
      <w:r>
        <w:t>city. Minimum lot dimensions permitted for District B-5 are; 25’ wide by 100’ deep, and at least</w:t>
      </w:r>
      <w:r>
        <w:rPr>
          <w:spacing w:val="1"/>
        </w:rPr>
        <w:t xml:space="preserve"> </w:t>
      </w:r>
      <w:r>
        <w:t>3,000 square feet in size.</w:t>
      </w:r>
      <w:r>
        <w:rPr>
          <w:spacing w:val="1"/>
        </w:rPr>
        <w:t xml:space="preserve"> </w:t>
      </w:r>
      <w:r>
        <w:rPr>
          <w:u w:val="single"/>
        </w:rPr>
        <w:t>Conditional</w:t>
      </w:r>
      <w:r>
        <w:t xml:space="preserve"> uses for District B-5 are; advertising services-direct mail,</w:t>
      </w:r>
      <w:r>
        <w:rPr>
          <w:spacing w:val="1"/>
        </w:rPr>
        <w:t xml:space="preserve"> </w:t>
      </w:r>
      <w:r>
        <w:rPr>
          <w:w w:val="95"/>
        </w:rPr>
        <w:t>armature</w:t>
      </w:r>
      <w:r>
        <w:rPr>
          <w:spacing w:val="27"/>
          <w:w w:val="95"/>
        </w:rPr>
        <w:t xml:space="preserve"> </w:t>
      </w:r>
      <w:r>
        <w:rPr>
          <w:w w:val="95"/>
        </w:rPr>
        <w:t>rewinding</w:t>
      </w:r>
      <w:r>
        <w:rPr>
          <w:spacing w:val="25"/>
          <w:w w:val="95"/>
        </w:rPr>
        <w:t xml:space="preserve"> </w:t>
      </w:r>
      <w:r>
        <w:rPr>
          <w:w w:val="95"/>
        </w:rPr>
        <w:t>services,</w:t>
      </w:r>
      <w:r>
        <w:rPr>
          <w:spacing w:val="27"/>
          <w:w w:val="95"/>
        </w:rPr>
        <w:t xml:space="preserve"> </w:t>
      </w:r>
      <w:r>
        <w:rPr>
          <w:w w:val="95"/>
        </w:rPr>
        <w:t>motor</w:t>
      </w:r>
      <w:r>
        <w:rPr>
          <w:spacing w:val="27"/>
          <w:w w:val="95"/>
        </w:rPr>
        <w:t xml:space="preserve"> </w:t>
      </w:r>
      <w:r>
        <w:rPr>
          <w:w w:val="95"/>
        </w:rPr>
        <w:t>vehicle</w:t>
      </w:r>
      <w:r>
        <w:rPr>
          <w:spacing w:val="28"/>
          <w:w w:val="95"/>
        </w:rPr>
        <w:t xml:space="preserve"> </w:t>
      </w:r>
      <w:r>
        <w:rPr>
          <w:w w:val="95"/>
        </w:rPr>
        <w:t>sales-services,</w:t>
      </w:r>
      <w:r>
        <w:rPr>
          <w:spacing w:val="27"/>
          <w:w w:val="95"/>
        </w:rPr>
        <w:t xml:space="preserve"> </w:t>
      </w:r>
      <w:r>
        <w:rPr>
          <w:w w:val="95"/>
        </w:rPr>
        <w:t>bed</w:t>
      </w:r>
      <w:r>
        <w:rPr>
          <w:spacing w:val="28"/>
          <w:w w:val="95"/>
        </w:rPr>
        <w:t xml:space="preserve"> </w:t>
      </w:r>
      <w:r>
        <w:rPr>
          <w:w w:val="95"/>
        </w:rPr>
        <w:t>and</w:t>
      </w:r>
      <w:r>
        <w:rPr>
          <w:spacing w:val="26"/>
          <w:w w:val="95"/>
        </w:rPr>
        <w:t xml:space="preserve"> </w:t>
      </w:r>
      <w:r>
        <w:rPr>
          <w:w w:val="95"/>
        </w:rPr>
        <w:t>breakfast,</w:t>
      </w:r>
      <w:r>
        <w:rPr>
          <w:spacing w:val="27"/>
          <w:w w:val="95"/>
        </w:rPr>
        <w:t xml:space="preserve"> </w:t>
      </w:r>
      <w:r>
        <w:rPr>
          <w:w w:val="95"/>
        </w:rPr>
        <w:t>boat</w:t>
      </w:r>
      <w:r>
        <w:rPr>
          <w:spacing w:val="28"/>
          <w:w w:val="95"/>
        </w:rPr>
        <w:t xml:space="preserve"> </w:t>
      </w:r>
      <w:r>
        <w:rPr>
          <w:w w:val="95"/>
        </w:rPr>
        <w:t>sales</w:t>
      </w:r>
      <w:r>
        <w:rPr>
          <w:spacing w:val="26"/>
          <w:w w:val="95"/>
        </w:rPr>
        <w:t xml:space="preserve"> </w:t>
      </w:r>
      <w:r>
        <w:rPr>
          <w:w w:val="95"/>
        </w:rPr>
        <w:t>&amp;</w:t>
      </w:r>
      <w:r>
        <w:rPr>
          <w:spacing w:val="28"/>
          <w:w w:val="95"/>
        </w:rPr>
        <w:t xml:space="preserve"> </w:t>
      </w:r>
      <w:r>
        <w:rPr>
          <w:w w:val="95"/>
        </w:rPr>
        <w:t>service,</w:t>
      </w:r>
      <w:r>
        <w:rPr>
          <w:spacing w:val="-54"/>
          <w:w w:val="95"/>
        </w:rPr>
        <w:t xml:space="preserve"> </w:t>
      </w:r>
      <w:r>
        <w:rPr>
          <w:spacing w:val="-1"/>
        </w:rPr>
        <w:t>bus</w:t>
      </w:r>
      <w:r>
        <w:rPr>
          <w:spacing w:val="-12"/>
        </w:rPr>
        <w:t xml:space="preserve"> </w:t>
      </w:r>
      <w:r>
        <w:rPr>
          <w:spacing w:val="-1"/>
        </w:rPr>
        <w:t>passenger</w:t>
      </w:r>
      <w:r>
        <w:rPr>
          <w:spacing w:val="-9"/>
        </w:rPr>
        <w:t xml:space="preserve"> </w:t>
      </w:r>
      <w:r>
        <w:rPr>
          <w:spacing w:val="-1"/>
        </w:rPr>
        <w:t>terminals,</w:t>
      </w:r>
      <w:r>
        <w:rPr>
          <w:spacing w:val="-10"/>
        </w:rPr>
        <w:t xml:space="preserve"> </w:t>
      </w:r>
      <w:r>
        <w:rPr>
          <w:spacing w:val="-1"/>
        </w:rPr>
        <w:t>convenience</w:t>
      </w:r>
      <w:r>
        <w:rPr>
          <w:spacing w:val="-10"/>
        </w:rPr>
        <w:t xml:space="preserve"> </w:t>
      </w:r>
      <w:r>
        <w:rPr>
          <w:spacing w:val="-1"/>
        </w:rPr>
        <w:t>store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retail</w:t>
      </w:r>
      <w:r>
        <w:rPr>
          <w:spacing w:val="-12"/>
        </w:rPr>
        <w:t xml:space="preserve"> </w:t>
      </w:r>
      <w:r>
        <w:rPr>
          <w:spacing w:val="-1"/>
        </w:rPr>
        <w:t>fuel</w:t>
      </w:r>
      <w:r>
        <w:rPr>
          <w:spacing w:val="-11"/>
        </w:rPr>
        <w:t xml:space="preserve"> </w:t>
      </w:r>
      <w:r>
        <w:rPr>
          <w:spacing w:val="-1"/>
        </w:rPr>
        <w:t>sales,</w:t>
      </w:r>
      <w:r>
        <w:rPr>
          <w:spacing w:val="-10"/>
        </w:rPr>
        <w:t xml:space="preserve"> </w:t>
      </w:r>
      <w:r>
        <w:rPr>
          <w:spacing w:val="-1"/>
        </w:rPr>
        <w:t>day</w:t>
      </w:r>
      <w:r>
        <w:rPr>
          <w:spacing w:val="-10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centers,</w:t>
      </w:r>
      <w:r>
        <w:rPr>
          <w:spacing w:val="-10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equipment-</w:t>
      </w:r>
      <w:r>
        <w:rPr>
          <w:spacing w:val="-58"/>
        </w:rPr>
        <w:t xml:space="preserve"> </w:t>
      </w:r>
      <w:r>
        <w:rPr>
          <w:w w:val="95"/>
        </w:rPr>
        <w:t>sales, gasoline service-retail,</w:t>
      </w:r>
      <w:r>
        <w:rPr>
          <w:spacing w:val="1"/>
          <w:w w:val="95"/>
        </w:rPr>
        <w:t xml:space="preserve"> </w:t>
      </w:r>
      <w:r>
        <w:rPr>
          <w:w w:val="95"/>
        </w:rPr>
        <w:t>groceries-retail, hotels, lumber and building materials, monuments,</w:t>
      </w:r>
      <w:r>
        <w:rPr>
          <w:spacing w:val="1"/>
          <w:w w:val="95"/>
        </w:rPr>
        <w:t xml:space="preserve"> </w:t>
      </w:r>
      <w:r>
        <w:t>motels,</w:t>
      </w:r>
      <w:r>
        <w:rPr>
          <w:spacing w:val="1"/>
        </w:rPr>
        <w:t xml:space="preserve"> </w:t>
      </w:r>
      <w:r>
        <w:t>newspapers-publishing and</w:t>
      </w:r>
      <w:r>
        <w:rPr>
          <w:spacing w:val="1"/>
        </w:rPr>
        <w:t xml:space="preserve"> </w:t>
      </w:r>
      <w:r>
        <w:t>printing,</w:t>
      </w:r>
      <w:r>
        <w:rPr>
          <w:spacing w:val="1"/>
        </w:rPr>
        <w:t xml:space="preserve"> </w:t>
      </w:r>
      <w:r>
        <w:t>pet grooming,</w:t>
      </w:r>
      <w:r>
        <w:rPr>
          <w:spacing w:val="1"/>
        </w:rPr>
        <w:t xml:space="preserve"> </w:t>
      </w:r>
      <w:r>
        <w:t>printing-commercial,</w:t>
      </w:r>
      <w:r>
        <w:rPr>
          <w:spacing w:val="1"/>
        </w:rPr>
        <w:t xml:space="preserve"> </w:t>
      </w:r>
      <w:r>
        <w:t>recreational</w:t>
      </w:r>
      <w:r>
        <w:rPr>
          <w:spacing w:val="1"/>
        </w:rPr>
        <w:t xml:space="preserve"> </w:t>
      </w:r>
      <w:r>
        <w:t>vehicles</w:t>
      </w:r>
      <w:r>
        <w:rPr>
          <w:spacing w:val="1"/>
        </w:rPr>
        <w:t xml:space="preserve"> </w:t>
      </w:r>
      <w:r>
        <w:t>sales,</w:t>
      </w:r>
      <w:r>
        <w:rPr>
          <w:spacing w:val="1"/>
        </w:rPr>
        <w:t xml:space="preserve"> </w:t>
      </w:r>
      <w:r>
        <w:t>taxicab</w:t>
      </w:r>
      <w:r>
        <w:rPr>
          <w:spacing w:val="1"/>
        </w:rPr>
        <w:t xml:space="preserve"> </w:t>
      </w:r>
      <w:r>
        <w:t>dispatch,</w:t>
      </w:r>
      <w:r>
        <w:rPr>
          <w:spacing w:val="1"/>
        </w:rPr>
        <w:t xml:space="preserve"> </w:t>
      </w:r>
      <w:r>
        <w:t>theaters,</w:t>
      </w:r>
      <w:r>
        <w:rPr>
          <w:spacing w:val="1"/>
        </w:rPr>
        <w:t xml:space="preserve"> </w:t>
      </w:r>
      <w:r>
        <w:t>wholesale</w:t>
      </w:r>
      <w:r>
        <w:rPr>
          <w:spacing w:val="1"/>
        </w:rPr>
        <w:t xml:space="preserve"> </w:t>
      </w:r>
      <w:r>
        <w:t>business-general,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churches/synagogues &amp; temples, correctional and detention facilities, hospital services, mental</w:t>
      </w:r>
      <w:r>
        <w:rPr>
          <w:spacing w:val="1"/>
        </w:rPr>
        <w:t xml:space="preserve"> </w:t>
      </w:r>
      <w:r>
        <w:rPr>
          <w:spacing w:val="-1"/>
        </w:rPr>
        <w:t xml:space="preserve">hospitals, schools (commercial &amp; vocational), </w:t>
      </w:r>
      <w:r>
        <w:t>social correctional facilities, advertising display</w:t>
      </w:r>
      <w:r>
        <w:rPr>
          <w:spacing w:val="1"/>
        </w:rPr>
        <w:t xml:space="preserve"> </w:t>
      </w:r>
      <w:r>
        <w:rPr>
          <w:w w:val="95"/>
        </w:rPr>
        <w:t>manufacturing, automobile repair, bus garaging &amp; maintenance, electricity regulating substations,</w:t>
      </w:r>
      <w:r>
        <w:rPr>
          <w:spacing w:val="1"/>
          <w:w w:val="95"/>
        </w:rPr>
        <w:t xml:space="preserve"> </w:t>
      </w:r>
      <w:r>
        <w:rPr>
          <w:w w:val="95"/>
        </w:rPr>
        <w:t>signs and advertising displays, dwelling-in nonresidential structure, bowling alley, and recreation</w:t>
      </w:r>
      <w:r>
        <w:rPr>
          <w:spacing w:val="1"/>
          <w:w w:val="95"/>
        </w:rPr>
        <w:t xml:space="preserve"> </w:t>
      </w:r>
      <w:r>
        <w:t>centers.</w:t>
      </w:r>
      <w:r>
        <w:rPr>
          <w:spacing w:val="1"/>
        </w:rPr>
        <w:t xml:space="preserve"> </w:t>
      </w:r>
      <w:r>
        <w:rPr>
          <w:u w:val="single"/>
        </w:rPr>
        <w:t>Permitted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B-5</w:t>
      </w:r>
      <w:r>
        <w:rPr>
          <w:spacing w:val="1"/>
        </w:rPr>
        <w:t xml:space="preserve"> </w:t>
      </w:r>
      <w:r>
        <w:t>include;</w:t>
      </w:r>
      <w:r>
        <w:rPr>
          <w:spacing w:val="1"/>
        </w:rPr>
        <w:t xml:space="preserve"> </w:t>
      </w:r>
      <w:r>
        <w:t>abstract</w:t>
      </w:r>
      <w:r>
        <w:t>ing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services,</w:t>
      </w:r>
      <w:r>
        <w:rPr>
          <w:spacing w:val="-57"/>
        </w:rPr>
        <w:t xml:space="preserve"> </w:t>
      </w:r>
      <w:r>
        <w:rPr>
          <w:w w:val="95"/>
        </w:rPr>
        <w:t>advertising services-general, alteration, amusement arcade, antiques-retail, apparel and accessories,</w:t>
      </w:r>
      <w:r>
        <w:rPr>
          <w:spacing w:val="1"/>
          <w:w w:val="95"/>
        </w:rPr>
        <w:t xml:space="preserve"> </w:t>
      </w:r>
      <w:r>
        <w:rPr>
          <w:w w:val="95"/>
        </w:rPr>
        <w:t>appliances-sales, architectural and engineering services, art galleries and studios, motor vehicle parts-</w:t>
      </w:r>
      <w:r>
        <w:rPr>
          <w:spacing w:val="1"/>
          <w:w w:val="95"/>
        </w:rPr>
        <w:t xml:space="preserve"> </w:t>
      </w:r>
      <w:r>
        <w:rPr>
          <w:w w:val="95"/>
        </w:rPr>
        <w:t>sales, bakeri</w:t>
      </w:r>
      <w:r>
        <w:rPr>
          <w:w w:val="95"/>
        </w:rPr>
        <w:t>es, banking services, barber and beauty shop, bicycles sales and service, blueprinting &amp;</w:t>
      </w:r>
      <w:r>
        <w:rPr>
          <w:spacing w:val="1"/>
          <w:w w:val="95"/>
        </w:rPr>
        <w:t xml:space="preserve"> </w:t>
      </w:r>
      <w:r>
        <w:t>photocopying,</w:t>
      </w:r>
      <w:r>
        <w:rPr>
          <w:spacing w:val="1"/>
        </w:rPr>
        <w:t xml:space="preserve"> </w:t>
      </w:r>
      <w:r>
        <w:t>books/magazines/newspapers,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offices,</w:t>
      </w:r>
      <w:r>
        <w:rPr>
          <w:spacing w:val="1"/>
        </w:rPr>
        <w:t xml:space="preserve"> </w:t>
      </w:r>
      <w:r>
        <w:t>cameras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photographic</w:t>
      </w:r>
      <w:r>
        <w:rPr>
          <w:spacing w:val="1"/>
        </w:rPr>
        <w:t xml:space="preserve"> </w:t>
      </w:r>
      <w:r>
        <w:t>supplies,</w:t>
      </w:r>
      <w:r>
        <w:rPr>
          <w:spacing w:val="1"/>
        </w:rPr>
        <w:t xml:space="preserve"> </w:t>
      </w:r>
      <w:r>
        <w:t>candy/nut/confectionery,</w:t>
      </w:r>
      <w:r>
        <w:rPr>
          <w:spacing w:val="1"/>
        </w:rPr>
        <w:t xml:space="preserve"> </w:t>
      </w:r>
      <w:r>
        <w:t>charitable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welfare</w:t>
      </w:r>
      <w:r>
        <w:rPr>
          <w:spacing w:val="1"/>
        </w:rPr>
        <w:t xml:space="preserve"> </w:t>
      </w:r>
      <w:r>
        <w:t>service</w:t>
      </w:r>
      <w:r>
        <w:t>s,</w:t>
      </w:r>
      <w:r>
        <w:rPr>
          <w:spacing w:val="1"/>
        </w:rPr>
        <w:t xml:space="preserve"> </w:t>
      </w:r>
      <w:r>
        <w:rPr>
          <w:spacing w:val="-1"/>
        </w:rPr>
        <w:t>civic/social/fraternal</w:t>
      </w:r>
      <w:r>
        <w:rPr>
          <w:spacing w:val="7"/>
        </w:rPr>
        <w:t xml:space="preserve"> </w:t>
      </w:r>
      <w:r>
        <w:t>associations,</w:t>
      </w:r>
      <w:r>
        <w:rPr>
          <w:spacing w:val="9"/>
        </w:rPr>
        <w:t xml:space="preserve"> </w:t>
      </w:r>
      <w:r>
        <w:t>computer</w:t>
      </w:r>
      <w:r>
        <w:rPr>
          <w:spacing w:val="10"/>
        </w:rPr>
        <w:t xml:space="preserve"> </w:t>
      </w:r>
      <w:r>
        <w:t>sales-service,</w:t>
      </w:r>
      <w:r>
        <w:rPr>
          <w:spacing w:val="9"/>
        </w:rPr>
        <w:t xml:space="preserve"> </w:t>
      </w:r>
      <w:r>
        <w:t>credit</w:t>
      </w:r>
      <w:r>
        <w:rPr>
          <w:spacing w:val="10"/>
        </w:rPr>
        <w:t xml:space="preserve"> </w:t>
      </w:r>
      <w:r>
        <w:t>unions,</w:t>
      </w:r>
      <w:r>
        <w:rPr>
          <w:spacing w:val="6"/>
        </w:rPr>
        <w:t xml:space="preserve"> </w:t>
      </w:r>
      <w:r>
        <w:t>contractor</w:t>
      </w:r>
      <w:r>
        <w:rPr>
          <w:spacing w:val="9"/>
        </w:rPr>
        <w:t xml:space="preserve"> </w:t>
      </w:r>
      <w:r>
        <w:t>office,</w:t>
      </w:r>
      <w:r>
        <w:rPr>
          <w:spacing w:val="9"/>
        </w:rPr>
        <w:t xml:space="preserve"> </w:t>
      </w:r>
      <w:r>
        <w:t>dental</w:t>
      </w:r>
    </w:p>
    <w:p w14:paraId="2CCA10C7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EF2614E" w14:textId="77777777" w:rsidR="00500B33" w:rsidRDefault="00500B33">
      <w:pPr>
        <w:pStyle w:val="BodyText"/>
        <w:spacing w:before="3"/>
        <w:rPr>
          <w:sz w:val="16"/>
        </w:rPr>
      </w:pPr>
    </w:p>
    <w:p w14:paraId="138BE453" w14:textId="77777777" w:rsidR="00500B33" w:rsidRDefault="00A62B07">
      <w:pPr>
        <w:pStyle w:val="BodyText"/>
        <w:spacing w:before="83" w:line="470" w:lineRule="auto"/>
        <w:ind w:left="240" w:right="470"/>
        <w:jc w:val="both"/>
      </w:pPr>
      <w:r>
        <w:rPr>
          <w:w w:val="95"/>
        </w:rPr>
        <w:t>services, department stores-retail, direct mail-advertising, discount/variety stores, dry cleaning and</w:t>
      </w:r>
      <w:r>
        <w:rPr>
          <w:spacing w:val="1"/>
          <w:w w:val="95"/>
        </w:rPr>
        <w:t xml:space="preserve"> </w:t>
      </w:r>
      <w:r>
        <w:rPr>
          <w:w w:val="95"/>
        </w:rPr>
        <w:t>laundering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1"/>
          <w:w w:val="95"/>
        </w:rPr>
        <w:t xml:space="preserve"> </w:t>
      </w:r>
      <w:r>
        <w:rPr>
          <w:w w:val="95"/>
        </w:rPr>
        <w:t>electrical</w:t>
      </w:r>
      <w:r>
        <w:rPr>
          <w:spacing w:val="1"/>
          <w:w w:val="95"/>
        </w:rPr>
        <w:t xml:space="preserve"> </w:t>
      </w:r>
      <w:r>
        <w:rPr>
          <w:w w:val="95"/>
        </w:rPr>
        <w:t>contractor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1"/>
          <w:w w:val="95"/>
        </w:rPr>
        <w:t xml:space="preserve"> </w:t>
      </w:r>
      <w:r>
        <w:rPr>
          <w:w w:val="95"/>
        </w:rPr>
        <w:t>equipment</w:t>
      </w:r>
      <w:r>
        <w:rPr>
          <w:spacing w:val="1"/>
          <w:w w:val="95"/>
        </w:rPr>
        <w:t xml:space="preserve"> </w:t>
      </w:r>
      <w:r>
        <w:rPr>
          <w:w w:val="95"/>
        </w:rPr>
        <w:t>rental-leasing,</w:t>
      </w:r>
      <w:r>
        <w:rPr>
          <w:spacing w:val="1"/>
          <w:w w:val="95"/>
        </w:rPr>
        <w:t xml:space="preserve"> </w:t>
      </w:r>
      <w:r>
        <w:rPr>
          <w:w w:val="95"/>
        </w:rPr>
        <w:t>firearms-sales,</w:t>
      </w:r>
      <w:r>
        <w:rPr>
          <w:spacing w:val="1"/>
          <w:w w:val="95"/>
        </w:rPr>
        <w:t xml:space="preserve"> </w:t>
      </w:r>
      <w:r>
        <w:rPr>
          <w:w w:val="95"/>
        </w:rPr>
        <w:t>floor</w:t>
      </w:r>
      <w:r>
        <w:rPr>
          <w:spacing w:val="1"/>
          <w:w w:val="95"/>
        </w:rPr>
        <w:t xml:space="preserve"> </w:t>
      </w:r>
      <w:r>
        <w:t>coverings-retail,</w:t>
      </w:r>
      <w:r>
        <w:rPr>
          <w:spacing w:val="1"/>
        </w:rPr>
        <w:t xml:space="preserve"> </w:t>
      </w:r>
      <w:r>
        <w:t>florists,</w:t>
      </w:r>
      <w:r>
        <w:rPr>
          <w:spacing w:val="1"/>
        </w:rPr>
        <w:t xml:space="preserve"> </w:t>
      </w:r>
      <w:r>
        <w:t>funeral-mortuary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furniture</w:t>
      </w:r>
      <w:r>
        <w:rPr>
          <w:spacing w:val="1"/>
        </w:rPr>
        <w:t xml:space="preserve"> </w:t>
      </w:r>
      <w:r>
        <w:t>sales,</w:t>
      </w:r>
      <w:r>
        <w:rPr>
          <w:spacing w:val="1"/>
        </w:rPr>
        <w:t xml:space="preserve"> </w:t>
      </w:r>
      <w:r>
        <w:t>fur-apparel</w:t>
      </w:r>
      <w:r>
        <w:rPr>
          <w:spacing w:val="1"/>
        </w:rPr>
        <w:t xml:space="preserve"> </w:t>
      </w:r>
      <w:r>
        <w:t>sales,</w:t>
      </w:r>
      <w:r>
        <w:rPr>
          <w:spacing w:val="1"/>
        </w:rPr>
        <w:t xml:space="preserve"> </w:t>
      </w:r>
      <w:r>
        <w:t>gifts/crafts/souvenirs, hardware, health and fitness, heating-air conditioning contracting services,</w:t>
      </w:r>
      <w:r>
        <w:rPr>
          <w:spacing w:val="1"/>
        </w:rPr>
        <w:t xml:space="preserve"> </w:t>
      </w:r>
      <w:r>
        <w:t>heating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plumbing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sales,</w:t>
      </w:r>
      <w:r>
        <w:rPr>
          <w:spacing w:val="1"/>
        </w:rPr>
        <w:t xml:space="preserve"> </w:t>
      </w:r>
      <w:r>
        <w:t>hobby</w:t>
      </w:r>
      <w:r>
        <w:rPr>
          <w:spacing w:val="1"/>
        </w:rPr>
        <w:t xml:space="preserve"> </w:t>
      </w:r>
      <w:r>
        <w:t>shop,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agencies,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carriers,</w:t>
      </w:r>
      <w:r>
        <w:rPr>
          <w:spacing w:val="-57"/>
        </w:rPr>
        <w:t xml:space="preserve"> </w:t>
      </w:r>
      <w:r>
        <w:rPr>
          <w:w w:val="95"/>
        </w:rPr>
        <w:t>in</w:t>
      </w:r>
      <w:r>
        <w:rPr>
          <w:w w:val="95"/>
        </w:rPr>
        <w:t>vestment services, janitorial services, jewelry sales, laundry-dry cleaning, Laundromat, lawn mower</w:t>
      </w:r>
      <w:r>
        <w:rPr>
          <w:spacing w:val="-54"/>
          <w:w w:val="95"/>
        </w:rPr>
        <w:t xml:space="preserve"> </w:t>
      </w:r>
      <w:r>
        <w:t>repair, legal services, liquor retail, mailing services, massage services, meat market, musical</w:t>
      </w:r>
      <w:r>
        <w:rPr>
          <w:spacing w:val="1"/>
        </w:rPr>
        <w:t xml:space="preserve"> </w:t>
      </w:r>
      <w:r>
        <w:rPr>
          <w:w w:val="95"/>
        </w:rPr>
        <w:t>instruments retail, office supplies, optometrists and optica</w:t>
      </w:r>
      <w:r>
        <w:rPr>
          <w:w w:val="95"/>
        </w:rPr>
        <w:t>l goods, paint-glass-wallpaper retail, pawn</w:t>
      </w:r>
      <w:r>
        <w:rPr>
          <w:spacing w:val="1"/>
          <w:w w:val="95"/>
        </w:rPr>
        <w:t xml:space="preserve"> </w:t>
      </w:r>
      <w:r>
        <w:rPr>
          <w:w w:val="95"/>
        </w:rPr>
        <w:t>shop, pharmacy, photography and blue printing services, photographic studios, physicians services,</w:t>
      </w:r>
      <w:r>
        <w:rPr>
          <w:spacing w:val="1"/>
          <w:w w:val="95"/>
        </w:rPr>
        <w:t xml:space="preserve"> </w:t>
      </w:r>
      <w:r>
        <w:rPr>
          <w:w w:val="95"/>
        </w:rPr>
        <w:t>plumbing and heating equipment, private clubs, radio-TV broadcasting studios, real estate services,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restaurants, </w:t>
      </w:r>
      <w:r>
        <w:rPr>
          <w:spacing w:val="-1"/>
        </w:rPr>
        <w:t>savings &amp; loan associations, second hand merchandise-retail, security guard services,</w:t>
      </w:r>
      <w:r>
        <w:t xml:space="preserve"> </w:t>
      </w:r>
      <w:r>
        <w:rPr>
          <w:spacing w:val="-1"/>
        </w:rPr>
        <w:t xml:space="preserve">shoe repair, shoes-retail, sporting goods-retail, </w:t>
      </w:r>
      <w:r>
        <w:t>surplus stores, tailoring, telemarketing, telephone</w:t>
      </w:r>
      <w:r>
        <w:rPr>
          <w:spacing w:val="1"/>
        </w:rPr>
        <w:t xml:space="preserve"> </w:t>
      </w:r>
      <w:r>
        <w:rPr>
          <w:w w:val="95"/>
        </w:rPr>
        <w:t xml:space="preserve">exchange stations, television and electronic equipment sales, title </w:t>
      </w:r>
      <w:r>
        <w:rPr>
          <w:w w:val="95"/>
        </w:rPr>
        <w:t>services, travel agency, upholstery-</w:t>
      </w:r>
      <w:r>
        <w:rPr>
          <w:spacing w:val="1"/>
          <w:w w:val="95"/>
        </w:rPr>
        <w:t xml:space="preserve"> </w:t>
      </w:r>
      <w:r>
        <w:t>draperies, variety-discount stores, vending machine operators, videotape sales-rental, libraries,</w:t>
      </w:r>
      <w:r>
        <w:rPr>
          <w:spacing w:val="1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clinics-out patient services,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museums.</w:t>
      </w:r>
    </w:p>
    <w:p w14:paraId="78C308B5" w14:textId="77777777" w:rsidR="00500B33" w:rsidRDefault="00500B33">
      <w:pPr>
        <w:pStyle w:val="BodyText"/>
        <w:spacing w:before="7"/>
        <w:rPr>
          <w:sz w:val="22"/>
        </w:rPr>
      </w:pPr>
    </w:p>
    <w:p w14:paraId="6D320FAC" w14:textId="77777777" w:rsidR="00500B33" w:rsidRDefault="00A62B07">
      <w:pPr>
        <w:pStyle w:val="Heading5"/>
        <w:numPr>
          <w:ilvl w:val="2"/>
          <w:numId w:val="38"/>
        </w:numPr>
        <w:tabs>
          <w:tab w:val="left" w:pos="961"/>
        </w:tabs>
        <w:jc w:val="both"/>
      </w:pPr>
      <w:r>
        <w:t>Industrial</w:t>
      </w:r>
      <w:r>
        <w:rPr>
          <w:spacing w:val="-3"/>
        </w:rPr>
        <w:t xml:space="preserve"> </w:t>
      </w:r>
      <w:r>
        <w:t>Uses</w:t>
      </w:r>
    </w:p>
    <w:p w14:paraId="34902682" w14:textId="77777777" w:rsidR="00500B33" w:rsidRDefault="00500B33">
      <w:pPr>
        <w:pStyle w:val="BodyText"/>
        <w:spacing w:before="9"/>
        <w:rPr>
          <w:b/>
          <w:sz w:val="22"/>
        </w:rPr>
      </w:pPr>
    </w:p>
    <w:p w14:paraId="192207CB" w14:textId="77777777" w:rsidR="00500B33" w:rsidRDefault="00A62B07">
      <w:pPr>
        <w:pStyle w:val="BodyText"/>
        <w:spacing w:line="472" w:lineRule="auto"/>
        <w:ind w:left="240" w:right="475"/>
        <w:jc w:val="both"/>
      </w:pPr>
      <w:r>
        <w:t>In Herington, industrial zoning is classified into two districts, light industrial (I-1), and heavy</w:t>
      </w:r>
      <w:r>
        <w:rPr>
          <w:spacing w:val="1"/>
        </w:rPr>
        <w:t xml:space="preserve"> </w:t>
      </w:r>
      <w:r>
        <w:t>industrial</w:t>
      </w:r>
      <w:r>
        <w:rPr>
          <w:spacing w:val="-10"/>
        </w:rPr>
        <w:t xml:space="preserve"> </w:t>
      </w:r>
      <w:r>
        <w:t>(I-2).</w:t>
      </w:r>
      <w:r>
        <w:rPr>
          <w:spacing w:val="4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industrial</w:t>
      </w:r>
      <w:r>
        <w:rPr>
          <w:spacing w:val="-10"/>
        </w:rPr>
        <w:t xml:space="preserve"> </w:t>
      </w:r>
      <w:r>
        <w:t>zoning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Herington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heavy</w:t>
      </w:r>
      <w:r>
        <w:rPr>
          <w:spacing w:val="-6"/>
        </w:rPr>
        <w:t xml:space="preserve"> </w:t>
      </w:r>
      <w:r>
        <w:t>industrial,</w:t>
      </w:r>
      <w:r>
        <w:rPr>
          <w:spacing w:val="-8"/>
        </w:rPr>
        <w:t xml:space="preserve"> </w:t>
      </w:r>
      <w:r>
        <w:t>I-2.</w:t>
      </w:r>
    </w:p>
    <w:p w14:paraId="4991C3EC" w14:textId="77777777" w:rsidR="00500B33" w:rsidRDefault="00500B33">
      <w:pPr>
        <w:pStyle w:val="BodyText"/>
        <w:spacing w:before="2"/>
        <w:rPr>
          <w:sz w:val="23"/>
        </w:rPr>
      </w:pPr>
    </w:p>
    <w:p w14:paraId="78161204" w14:textId="77777777" w:rsidR="00500B33" w:rsidRDefault="00A62B07">
      <w:pPr>
        <w:pStyle w:val="BodyText"/>
        <w:spacing w:line="470" w:lineRule="auto"/>
        <w:ind w:left="240" w:right="475"/>
        <w:jc w:val="both"/>
      </w:pPr>
      <w:r>
        <w:t>District I-1, Light Industrial District, allows for businesses engag</w:t>
      </w:r>
      <w:r>
        <w:t>ed in light manufacturing and</w:t>
      </w:r>
      <w:r>
        <w:rPr>
          <w:spacing w:val="1"/>
        </w:rPr>
        <w:t xml:space="preserve"> </w:t>
      </w:r>
      <w:r>
        <w:t>related uses, with certain limited retail and services uses.</w:t>
      </w:r>
      <w:r>
        <w:rPr>
          <w:spacing w:val="1"/>
        </w:rPr>
        <w:t xml:space="preserve"> </w:t>
      </w:r>
      <w:r>
        <w:t>Minimum lot dimensions permitted for</w:t>
      </w:r>
      <w:r>
        <w:rPr>
          <w:spacing w:val="-57"/>
        </w:rPr>
        <w:t xml:space="preserve"> </w:t>
      </w:r>
      <w:r>
        <w:t>District I-1 are;</w:t>
      </w:r>
      <w:r>
        <w:rPr>
          <w:spacing w:val="1"/>
        </w:rPr>
        <w:t xml:space="preserve"> </w:t>
      </w:r>
      <w:r>
        <w:t>100’ wide by 100’ deep, and at least 10,000 square feet.</w:t>
      </w:r>
      <w:r>
        <w:rPr>
          <w:spacing w:val="1"/>
        </w:rPr>
        <w:t xml:space="preserve"> </w:t>
      </w:r>
      <w:r>
        <w:rPr>
          <w:u w:val="single"/>
        </w:rPr>
        <w:t>Conditional</w:t>
      </w:r>
      <w:r>
        <w:t xml:space="preserve"> uses for</w:t>
      </w:r>
      <w:r>
        <w:rPr>
          <w:spacing w:val="1"/>
        </w:rPr>
        <w:t xml:space="preserve"> </w:t>
      </w:r>
      <w:r>
        <w:rPr>
          <w:w w:val="95"/>
        </w:rPr>
        <w:t>District I-1 are; animal hospita</w:t>
      </w:r>
      <w:r>
        <w:rPr>
          <w:w w:val="95"/>
        </w:rPr>
        <w:t>l services, gasoline storage and distribution</w:t>
      </w:r>
      <w:r>
        <w:rPr>
          <w:spacing w:val="1"/>
          <w:w w:val="95"/>
        </w:rPr>
        <w:t xml:space="preserve"> </w:t>
      </w:r>
      <w:r>
        <w:rPr>
          <w:w w:val="95"/>
        </w:rPr>
        <w:t>wholesale, mobile homes-</w:t>
      </w:r>
      <w:r>
        <w:rPr>
          <w:spacing w:val="1"/>
          <w:w w:val="95"/>
        </w:rPr>
        <w:t xml:space="preserve"> </w:t>
      </w:r>
      <w:r>
        <w:rPr>
          <w:w w:val="95"/>
        </w:rPr>
        <w:t>retail, petroleum bulk stations and terminals-wholesale, restaurants, truck stops, truck wash services,</w:t>
      </w:r>
      <w:r>
        <w:rPr>
          <w:spacing w:val="1"/>
          <w:w w:val="95"/>
        </w:rPr>
        <w:t xml:space="preserve"> </w:t>
      </w:r>
      <w:r>
        <w:rPr>
          <w:w w:val="95"/>
        </w:rPr>
        <w:t>veterinarian</w:t>
      </w:r>
      <w:r>
        <w:rPr>
          <w:spacing w:val="14"/>
          <w:w w:val="95"/>
        </w:rPr>
        <w:t xml:space="preserve"> </w:t>
      </w:r>
      <w:r>
        <w:rPr>
          <w:w w:val="95"/>
        </w:rPr>
        <w:t>services,</w:t>
      </w:r>
      <w:r>
        <w:rPr>
          <w:spacing w:val="12"/>
          <w:w w:val="95"/>
        </w:rPr>
        <w:t xml:space="preserve"> </w:t>
      </w:r>
      <w:r>
        <w:rPr>
          <w:w w:val="95"/>
        </w:rPr>
        <w:t>correctional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detention</w:t>
      </w:r>
      <w:r>
        <w:rPr>
          <w:spacing w:val="14"/>
          <w:w w:val="95"/>
        </w:rPr>
        <w:t xml:space="preserve"> </w:t>
      </w:r>
      <w:r>
        <w:rPr>
          <w:w w:val="95"/>
        </w:rPr>
        <w:t>facilities,</w:t>
      </w:r>
      <w:r>
        <w:rPr>
          <w:spacing w:val="12"/>
          <w:w w:val="95"/>
        </w:rPr>
        <w:t xml:space="preserve"> </w:t>
      </w:r>
      <w:r>
        <w:rPr>
          <w:w w:val="95"/>
        </w:rPr>
        <w:t>schools</w:t>
      </w:r>
      <w:r>
        <w:rPr>
          <w:spacing w:val="10"/>
          <w:w w:val="95"/>
        </w:rPr>
        <w:t xml:space="preserve"> </w:t>
      </w:r>
      <w:r>
        <w:rPr>
          <w:w w:val="95"/>
        </w:rPr>
        <w:t>(commercial</w:t>
      </w:r>
      <w:r>
        <w:rPr>
          <w:spacing w:val="9"/>
          <w:w w:val="95"/>
        </w:rPr>
        <w:t xml:space="preserve"> </w:t>
      </w:r>
      <w:r>
        <w:rPr>
          <w:w w:val="95"/>
        </w:rPr>
        <w:t>&amp;</w:t>
      </w:r>
      <w:r>
        <w:rPr>
          <w:spacing w:val="10"/>
          <w:w w:val="95"/>
        </w:rPr>
        <w:t xml:space="preserve"> </w:t>
      </w:r>
      <w:r>
        <w:rPr>
          <w:w w:val="95"/>
        </w:rPr>
        <w:t>vocational),</w:t>
      </w:r>
      <w:r>
        <w:rPr>
          <w:spacing w:val="12"/>
          <w:w w:val="95"/>
        </w:rPr>
        <w:t xml:space="preserve"> </w:t>
      </w:r>
      <w:r>
        <w:rPr>
          <w:w w:val="95"/>
        </w:rPr>
        <w:t>motor</w:t>
      </w:r>
    </w:p>
    <w:p w14:paraId="01BE2921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773C8C42" w14:textId="77777777" w:rsidR="00500B33" w:rsidRDefault="00500B33">
      <w:pPr>
        <w:pStyle w:val="BodyText"/>
        <w:spacing w:before="3"/>
        <w:rPr>
          <w:sz w:val="16"/>
        </w:rPr>
      </w:pPr>
    </w:p>
    <w:p w14:paraId="68DDC5CC" w14:textId="77777777" w:rsidR="00500B33" w:rsidRDefault="00A62B07">
      <w:pPr>
        <w:pStyle w:val="BodyText"/>
        <w:spacing w:before="83" w:line="470" w:lineRule="auto"/>
        <w:ind w:left="240" w:right="475"/>
        <w:jc w:val="both"/>
      </w:pPr>
      <w:r>
        <w:t>vehicle manufacturing, bus garaging and equipment maintenance, commercial and industrial</w:t>
      </w:r>
      <w:r>
        <w:rPr>
          <w:spacing w:val="1"/>
        </w:rPr>
        <w:t xml:space="preserve"> </w:t>
      </w:r>
      <w:r>
        <w:rPr>
          <w:spacing w:val="-1"/>
        </w:rPr>
        <w:t xml:space="preserve">machinery equipment and supplies, concrete </w:t>
      </w:r>
      <w:r>
        <w:t>products-manufacturing, concrete ready-mix plants,</w:t>
      </w:r>
      <w:r>
        <w:rPr>
          <w:spacing w:val="1"/>
        </w:rPr>
        <w:t xml:space="preserve"> </w:t>
      </w:r>
      <w:r>
        <w:rPr>
          <w:w w:val="95"/>
        </w:rPr>
        <w:t>electrical transmission and distribution equipment-manufacturing, electricity regulating substations,</w:t>
      </w:r>
      <w:r>
        <w:rPr>
          <w:spacing w:val="1"/>
          <w:w w:val="95"/>
        </w:rPr>
        <w:t xml:space="preserve"> </w:t>
      </w:r>
      <w:r>
        <w:rPr>
          <w:w w:val="95"/>
        </w:rPr>
        <w:t>engine and turbines-manufacturing, fabric product-manufacturing, farm equipment manufacturing,</w:t>
      </w:r>
      <w:r>
        <w:rPr>
          <w:spacing w:val="1"/>
          <w:w w:val="95"/>
        </w:rPr>
        <w:t xml:space="preserve"> </w:t>
      </w:r>
      <w:r>
        <w:rPr>
          <w:w w:val="95"/>
        </w:rPr>
        <w:t>glass pr</w:t>
      </w:r>
      <w:r>
        <w:rPr>
          <w:w w:val="95"/>
        </w:rPr>
        <w:t>oducts-manufacturing, machinery and small equipment-manufacturing, meat packing, metal</w:t>
      </w:r>
      <w:r>
        <w:rPr>
          <w:spacing w:val="1"/>
          <w:w w:val="95"/>
        </w:rPr>
        <w:t xml:space="preserve"> </w:t>
      </w:r>
      <w:r>
        <w:t>products-manufacturing, monuments and stone products-manufacturing, plastic and synthetic</w:t>
      </w:r>
      <w:r>
        <w:rPr>
          <w:spacing w:val="1"/>
        </w:rPr>
        <w:t xml:space="preserve"> </w:t>
      </w:r>
      <w:r>
        <w:rPr>
          <w:w w:val="95"/>
        </w:rPr>
        <w:t>materials manufacturing, prefabricating wooden buildings</w:t>
      </w:r>
      <w:r>
        <w:rPr>
          <w:spacing w:val="1"/>
          <w:w w:val="95"/>
        </w:rPr>
        <w:t xml:space="preserve"> </w:t>
      </w:r>
      <w:r>
        <w:rPr>
          <w:w w:val="95"/>
        </w:rPr>
        <w:t>and structural members</w:t>
      </w:r>
      <w:r>
        <w:rPr>
          <w:w w:val="95"/>
        </w:rPr>
        <w:t>-manufacturing,</w:t>
      </w:r>
      <w:r>
        <w:rPr>
          <w:spacing w:val="1"/>
          <w:w w:val="95"/>
        </w:rPr>
        <w:t xml:space="preserve"> </w:t>
      </w:r>
      <w:r>
        <w:rPr>
          <w:w w:val="95"/>
        </w:rPr>
        <w:t>trailers-manufacturing, communications towers transmission, welding and blacksmith services, and</w:t>
      </w:r>
      <w:r>
        <w:rPr>
          <w:spacing w:val="1"/>
          <w:w w:val="95"/>
        </w:rPr>
        <w:t xml:space="preserve"> </w:t>
      </w:r>
      <w:r>
        <w:t>athletic</w:t>
      </w:r>
      <w:r>
        <w:rPr>
          <w:spacing w:val="14"/>
        </w:rPr>
        <w:t xml:space="preserve"> </w:t>
      </w:r>
      <w:r>
        <w:t>fields.</w:t>
      </w:r>
      <w:r>
        <w:rPr>
          <w:spacing w:val="16"/>
        </w:rPr>
        <w:t xml:space="preserve"> </w:t>
      </w:r>
      <w:r>
        <w:rPr>
          <w:u w:val="single"/>
        </w:rPr>
        <w:t>Permitted</w:t>
      </w:r>
      <w:r>
        <w:rPr>
          <w:spacing w:val="16"/>
        </w:rPr>
        <w:t xml:space="preserve"> </w:t>
      </w:r>
      <w:r>
        <w:t>uses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District</w:t>
      </w:r>
      <w:r>
        <w:rPr>
          <w:spacing w:val="15"/>
        </w:rPr>
        <w:t xml:space="preserve"> </w:t>
      </w:r>
      <w:r>
        <w:t>I-1</w:t>
      </w:r>
      <w:r>
        <w:rPr>
          <w:spacing w:val="13"/>
        </w:rPr>
        <w:t xml:space="preserve"> </w:t>
      </w:r>
      <w:r>
        <w:t>include;</w:t>
      </w:r>
      <w:r>
        <w:rPr>
          <w:spacing w:val="14"/>
        </w:rPr>
        <w:t xml:space="preserve"> </w:t>
      </w:r>
      <w:r>
        <w:t>accounting</w:t>
      </w:r>
      <w:r>
        <w:rPr>
          <w:spacing w:val="13"/>
        </w:rPr>
        <w:t xml:space="preserve"> </w:t>
      </w:r>
      <w:r>
        <w:t>computing</w:t>
      </w:r>
      <w:r>
        <w:rPr>
          <w:spacing w:val="13"/>
        </w:rPr>
        <w:t xml:space="preserve"> </w:t>
      </w:r>
      <w:r>
        <w:t>services,</w:t>
      </w:r>
      <w:r>
        <w:rPr>
          <w:spacing w:val="14"/>
        </w:rPr>
        <w:t xml:space="preserve"> </w:t>
      </w:r>
      <w:r>
        <w:t>alcoholic</w:t>
      </w:r>
    </w:p>
    <w:p w14:paraId="1EFA23C3" w14:textId="77777777" w:rsidR="00500B33" w:rsidRDefault="00A62B07">
      <w:pPr>
        <w:pStyle w:val="BodyText"/>
        <w:spacing w:line="470" w:lineRule="auto"/>
        <w:ind w:left="240" w:right="470"/>
        <w:jc w:val="both"/>
      </w:pPr>
      <w:r>
        <w:t>beverages-wholesale, armature rewinding serv</w:t>
      </w:r>
      <w:r>
        <w:t>ices, motor vehicle parts sales, bakery products-</w:t>
      </w:r>
      <w:r>
        <w:rPr>
          <w:spacing w:val="1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rentals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repairs,</w:t>
      </w:r>
      <w:r>
        <w:rPr>
          <w:spacing w:val="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magazines</w:t>
      </w:r>
      <w:r>
        <w:rPr>
          <w:spacing w:val="1"/>
        </w:rPr>
        <w:t xml:space="preserve"> </w:t>
      </w:r>
      <w:r>
        <w:t>distributing-wholesale,</w:t>
      </w:r>
      <w:r>
        <w:rPr>
          <w:spacing w:val="1"/>
        </w:rPr>
        <w:t xml:space="preserve"> </w:t>
      </w:r>
      <w:r>
        <w:rPr>
          <w:spacing w:val="-1"/>
        </w:rPr>
        <w:t xml:space="preserve">candy/confectionery products-manufacturing, </w:t>
      </w:r>
      <w:r>
        <w:t>construction equipment-sales, crating and packing</w:t>
      </w:r>
      <w:r>
        <w:rPr>
          <w:spacing w:val="1"/>
        </w:rPr>
        <w:t xml:space="preserve"> </w:t>
      </w:r>
      <w:r>
        <w:t xml:space="preserve">services, contractor </w:t>
      </w:r>
      <w:r>
        <w:t>office, contractor material and equipment storage yard, dry cleaning and</w:t>
      </w:r>
      <w:r>
        <w:rPr>
          <w:spacing w:val="1"/>
        </w:rPr>
        <w:t xml:space="preserve"> </w:t>
      </w:r>
      <w:r>
        <w:rPr>
          <w:w w:val="95"/>
        </w:rPr>
        <w:t>laundering services, electrical contractor services, equipment rental and leasing, exterminating and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disinfecting services, farm equipment-sales, </w:t>
      </w:r>
      <w:r>
        <w:t xml:space="preserve">floor coverings-retail, food lockers </w:t>
      </w:r>
      <w:r>
        <w:t>and storage, furs</w:t>
      </w:r>
      <w:r>
        <w:rPr>
          <w:spacing w:val="1"/>
        </w:rPr>
        <w:t xml:space="preserve"> </w:t>
      </w:r>
      <w:r>
        <w:t>hides and skins-wholesale, hardware-retail, heating air conditioning and plumbing contracting</w:t>
      </w:r>
      <w:r>
        <w:rPr>
          <w:spacing w:val="1"/>
        </w:rPr>
        <w:t xml:space="preserve"> </w:t>
      </w:r>
      <w:r>
        <w:rPr>
          <w:w w:val="95"/>
        </w:rPr>
        <w:t>services, heating and plumbing equipment-retail, janitorial services, landscape contracting services,</w:t>
      </w:r>
      <w:r>
        <w:rPr>
          <w:spacing w:val="1"/>
          <w:w w:val="95"/>
        </w:rPr>
        <w:t xml:space="preserve"> </w:t>
      </w:r>
      <w:r>
        <w:t>laundering and dry cleaning services, lawn mower repair, lumber and building materials-sales,</w:t>
      </w:r>
      <w:r>
        <w:rPr>
          <w:spacing w:val="1"/>
        </w:rPr>
        <w:t xml:space="preserve"> </w:t>
      </w:r>
      <w:r>
        <w:rPr>
          <w:w w:val="95"/>
        </w:rPr>
        <w:t>machine shop, mail order houses-retail, mini-warehouse facil</w:t>
      </w:r>
      <w:r>
        <w:rPr>
          <w:w w:val="95"/>
        </w:rPr>
        <w:t>ities, monuments-retail, motor freight</w:t>
      </w:r>
      <w:r>
        <w:rPr>
          <w:spacing w:val="1"/>
          <w:w w:val="95"/>
        </w:rPr>
        <w:t xml:space="preserve"> </w:t>
      </w:r>
      <w:r>
        <w:t>garaging and maintenance, newspapers publishing and printing, nursery/greenhouse/and garden</w:t>
      </w:r>
      <w:r>
        <w:rPr>
          <w:spacing w:val="1"/>
        </w:rPr>
        <w:t xml:space="preserve"> </w:t>
      </w:r>
      <w:r>
        <w:rPr>
          <w:w w:val="95"/>
        </w:rPr>
        <w:t>supplies, paint/glass/wall paper-retail, plumbing and heating equipment-retail, commercial printing,</w:t>
      </w:r>
      <w:r>
        <w:rPr>
          <w:spacing w:val="1"/>
          <w:w w:val="95"/>
        </w:rPr>
        <w:t xml:space="preserve"> </w:t>
      </w:r>
      <w:r>
        <w:rPr>
          <w:w w:val="95"/>
        </w:rPr>
        <w:t>tires batteries and acce</w:t>
      </w:r>
      <w:r>
        <w:rPr>
          <w:w w:val="95"/>
        </w:rPr>
        <w:t>ssories sales and services, wholesale business-general, alcoholic beverages-</w:t>
      </w:r>
      <w:r>
        <w:rPr>
          <w:spacing w:val="1"/>
          <w:w w:val="95"/>
        </w:rPr>
        <w:t xml:space="preserve"> </w:t>
      </w:r>
      <w:r>
        <w:rPr>
          <w:w w:val="95"/>
        </w:rPr>
        <w:t>wholesale, advertising displays-manufacturing, apparel and accessories-manufacturing, appliances-</w:t>
      </w:r>
      <w:r>
        <w:rPr>
          <w:spacing w:val="1"/>
          <w:w w:val="95"/>
        </w:rPr>
        <w:t xml:space="preserve"> </w:t>
      </w:r>
      <w:r>
        <w:rPr>
          <w:spacing w:val="-1"/>
        </w:rPr>
        <w:t>manufacturing,</w:t>
      </w:r>
      <w:r>
        <w:rPr>
          <w:spacing w:val="-7"/>
        </w:rPr>
        <w:t xml:space="preserve"> </w:t>
      </w:r>
      <w:r>
        <w:rPr>
          <w:spacing w:val="-1"/>
        </w:rPr>
        <w:t>automobile</w:t>
      </w:r>
      <w:r>
        <w:rPr>
          <w:spacing w:val="-6"/>
        </w:rPr>
        <w:t xml:space="preserve"> </w:t>
      </w:r>
      <w:r>
        <w:rPr>
          <w:spacing w:val="-1"/>
        </w:rPr>
        <w:t>repair,</w:t>
      </w:r>
      <w:r>
        <w:rPr>
          <w:spacing w:val="-7"/>
        </w:rPr>
        <w:t xml:space="preserve"> </w:t>
      </w:r>
      <w:r>
        <w:rPr>
          <w:spacing w:val="-1"/>
        </w:rPr>
        <w:t>bags-manufacturing,</w:t>
      </w:r>
      <w:r>
        <w:rPr>
          <w:spacing w:val="-7"/>
        </w:rPr>
        <w:t xml:space="preserve"> </w:t>
      </w:r>
      <w:r>
        <w:rPr>
          <w:spacing w:val="-1"/>
        </w:rPr>
        <w:t>bottling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canning,</w:t>
      </w:r>
      <w:r>
        <w:rPr>
          <w:spacing w:val="-10"/>
        </w:rPr>
        <w:t xml:space="preserve"> </w:t>
      </w:r>
      <w:r>
        <w:t>broom</w:t>
      </w:r>
      <w:r>
        <w:t>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brushes-</w:t>
      </w:r>
      <w:r>
        <w:rPr>
          <w:spacing w:val="-58"/>
        </w:rPr>
        <w:t xml:space="preserve"> </w:t>
      </w:r>
      <w:r>
        <w:t xml:space="preserve">manufacturing,  </w:t>
      </w:r>
      <w:r>
        <w:rPr>
          <w:spacing w:val="44"/>
        </w:rPr>
        <w:t xml:space="preserve"> </w:t>
      </w:r>
      <w:r>
        <w:t xml:space="preserve">canvas  </w:t>
      </w:r>
      <w:r>
        <w:rPr>
          <w:spacing w:val="44"/>
        </w:rPr>
        <w:t xml:space="preserve"> </w:t>
      </w:r>
      <w:r>
        <w:t xml:space="preserve">products-manufacturing,  </w:t>
      </w:r>
      <w:r>
        <w:rPr>
          <w:spacing w:val="44"/>
        </w:rPr>
        <w:t xml:space="preserve"> </w:t>
      </w:r>
      <w:r>
        <w:t xml:space="preserve">carpentry  </w:t>
      </w:r>
      <w:r>
        <w:rPr>
          <w:spacing w:val="45"/>
        </w:rPr>
        <w:t xml:space="preserve"> </w:t>
      </w:r>
      <w:r>
        <w:t xml:space="preserve">and  </w:t>
      </w:r>
      <w:r>
        <w:rPr>
          <w:spacing w:val="45"/>
        </w:rPr>
        <w:t xml:space="preserve"> </w:t>
      </w:r>
      <w:r>
        <w:t xml:space="preserve">woodworking,  </w:t>
      </w:r>
      <w:r>
        <w:rPr>
          <w:spacing w:val="44"/>
        </w:rPr>
        <w:t xml:space="preserve"> </w:t>
      </w:r>
      <w:r>
        <w:t>clothing-</w:t>
      </w:r>
    </w:p>
    <w:p w14:paraId="7D3AC4F4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2A2D208" w14:textId="77777777" w:rsidR="00500B33" w:rsidRDefault="00500B33">
      <w:pPr>
        <w:pStyle w:val="BodyText"/>
        <w:spacing w:before="3"/>
        <w:rPr>
          <w:sz w:val="16"/>
        </w:rPr>
      </w:pPr>
    </w:p>
    <w:p w14:paraId="4B604D74" w14:textId="77777777" w:rsidR="00500B33" w:rsidRDefault="00A62B07">
      <w:pPr>
        <w:pStyle w:val="BodyText"/>
        <w:spacing w:before="83" w:line="470" w:lineRule="auto"/>
        <w:ind w:left="240" w:right="470"/>
        <w:jc w:val="both"/>
      </w:pPr>
      <w:r>
        <w:rPr>
          <w:w w:val="95"/>
        </w:rPr>
        <w:t>manufacturing, construction and lumber materials-yard, electronic equipment-manufacturing, food</w:t>
      </w:r>
      <w:r>
        <w:rPr>
          <w:spacing w:val="1"/>
          <w:w w:val="95"/>
        </w:rPr>
        <w:t xml:space="preserve"> </w:t>
      </w:r>
      <w:r>
        <w:rPr>
          <w:w w:val="95"/>
        </w:rPr>
        <w:t>processing and packaging, freight warehouses, furniture-manufacturing, grain and feed processing,</w:t>
      </w:r>
      <w:r>
        <w:rPr>
          <w:spacing w:val="1"/>
          <w:w w:val="95"/>
        </w:rPr>
        <w:t xml:space="preserve"> </w:t>
      </w:r>
      <w:r>
        <w:rPr>
          <w:w w:val="95"/>
        </w:rPr>
        <w:t>industrial and commercial machinery-sales and storage, leather</w:t>
      </w:r>
      <w:r>
        <w:rPr>
          <w:w w:val="95"/>
        </w:rPr>
        <w:t xml:space="preserve"> products-manufacturing, millwork-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manufacturing, pharmaceutical-manufacturing, </w:t>
      </w:r>
      <w:r>
        <w:t>propane sales &amp; storage, railroad equipment and</w:t>
      </w:r>
      <w:r>
        <w:rPr>
          <w:spacing w:val="1"/>
        </w:rPr>
        <w:t xml:space="preserve"> </w:t>
      </w:r>
      <w:r>
        <w:rPr>
          <w:spacing w:val="-1"/>
        </w:rPr>
        <w:t xml:space="preserve">maintenance, </w:t>
      </w:r>
      <w:r>
        <w:t>railroad freight terminals, railroad passenger terminals, railroad switching yards,</w:t>
      </w:r>
      <w:r>
        <w:rPr>
          <w:spacing w:val="1"/>
        </w:rPr>
        <w:t xml:space="preserve"> </w:t>
      </w:r>
      <w:r>
        <w:rPr>
          <w:spacing w:val="-1"/>
        </w:rPr>
        <w:t xml:space="preserve">recycling </w:t>
      </w:r>
      <w:r>
        <w:t>centers, research dev</w:t>
      </w:r>
      <w:r>
        <w:t>elopment and testing services, warehousing and storage-general,</w:t>
      </w:r>
      <w:r>
        <w:rPr>
          <w:spacing w:val="1"/>
        </w:rPr>
        <w:t xml:space="preserve"> </w:t>
      </w:r>
      <w:r>
        <w:t>warehousing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storage-refrigerated,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drilling</w:t>
      </w:r>
      <w:r>
        <w:rPr>
          <w:spacing w:val="-6"/>
        </w:rPr>
        <w:t xml:space="preserve"> </w:t>
      </w:r>
      <w:r>
        <w:t>services.</w:t>
      </w:r>
    </w:p>
    <w:p w14:paraId="48883F18" w14:textId="77777777" w:rsidR="00500B33" w:rsidRDefault="00500B33">
      <w:pPr>
        <w:pStyle w:val="BodyText"/>
        <w:spacing w:before="2"/>
        <w:rPr>
          <w:sz w:val="23"/>
        </w:rPr>
      </w:pPr>
    </w:p>
    <w:p w14:paraId="2DE96166" w14:textId="77777777" w:rsidR="00500B33" w:rsidRDefault="00A62B07">
      <w:pPr>
        <w:pStyle w:val="BodyText"/>
        <w:spacing w:line="470" w:lineRule="auto"/>
        <w:ind w:left="240" w:right="475"/>
        <w:jc w:val="both"/>
      </w:pP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I-2,</w:t>
      </w:r>
      <w:r>
        <w:rPr>
          <w:spacing w:val="-8"/>
        </w:rPr>
        <w:t xml:space="preserve"> </w:t>
      </w:r>
      <w:r>
        <w:rPr>
          <w:spacing w:val="-1"/>
        </w:rPr>
        <w:t>Heavy</w:t>
      </w:r>
      <w:r>
        <w:rPr>
          <w:spacing w:val="-6"/>
        </w:rPr>
        <w:t xml:space="preserve"> </w:t>
      </w:r>
      <w:r>
        <w:t>Industrial</w:t>
      </w:r>
      <w:r>
        <w:rPr>
          <w:spacing w:val="-9"/>
        </w:rPr>
        <w:t xml:space="preserve"> </w:t>
      </w:r>
      <w:r>
        <w:t>District,</w:t>
      </w:r>
      <w:r>
        <w:rPr>
          <w:spacing w:val="-7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basic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t>industries</w:t>
      </w:r>
      <w:r>
        <w:rPr>
          <w:spacing w:val="-8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generally</w:t>
      </w:r>
      <w:r>
        <w:rPr>
          <w:spacing w:val="-58"/>
        </w:rPr>
        <w:t xml:space="preserve"> </w:t>
      </w:r>
      <w:r>
        <w:t>not compatible with residential and/or commercial activity.</w:t>
      </w:r>
      <w:r>
        <w:rPr>
          <w:spacing w:val="1"/>
        </w:rPr>
        <w:t xml:space="preserve"> </w:t>
      </w:r>
      <w:r>
        <w:t>Certain extremely obnoxious or</w:t>
      </w:r>
      <w:r>
        <w:rPr>
          <w:spacing w:val="1"/>
        </w:rPr>
        <w:t xml:space="preserve"> </w:t>
      </w:r>
      <w:r>
        <w:t>hazardous uses will require conditional permission to locate in this district.</w:t>
      </w:r>
      <w:r>
        <w:rPr>
          <w:spacing w:val="1"/>
        </w:rPr>
        <w:t xml:space="preserve"> </w:t>
      </w:r>
      <w:r>
        <w:t>Minimum lot</w:t>
      </w:r>
      <w:r>
        <w:rPr>
          <w:spacing w:val="1"/>
        </w:rPr>
        <w:t xml:space="preserve"> </w:t>
      </w:r>
      <w:r>
        <w:t>dimensions</w:t>
      </w:r>
      <w:r>
        <w:rPr>
          <w:spacing w:val="-9"/>
        </w:rPr>
        <w:t xml:space="preserve"> </w:t>
      </w:r>
      <w:r>
        <w:t>permitted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I-2</w:t>
      </w:r>
      <w:r>
        <w:rPr>
          <w:spacing w:val="-6"/>
        </w:rPr>
        <w:t xml:space="preserve"> </w:t>
      </w:r>
      <w:r>
        <w:t>are;</w:t>
      </w:r>
      <w:r>
        <w:rPr>
          <w:spacing w:val="48"/>
        </w:rPr>
        <w:t xml:space="preserve"> </w:t>
      </w:r>
      <w:r>
        <w:t>100’</w:t>
      </w:r>
      <w:r>
        <w:rPr>
          <w:spacing w:val="-5"/>
        </w:rPr>
        <w:t xml:space="preserve"> </w:t>
      </w:r>
      <w:r>
        <w:t>wide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100’</w:t>
      </w:r>
      <w:r>
        <w:rPr>
          <w:spacing w:val="-4"/>
        </w:rPr>
        <w:t xml:space="preserve"> </w:t>
      </w:r>
      <w:r>
        <w:t>deep,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10,000</w:t>
      </w:r>
      <w:r>
        <w:rPr>
          <w:spacing w:val="-7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feet.</w:t>
      </w:r>
      <w:r>
        <w:rPr>
          <w:spacing w:val="-57"/>
        </w:rPr>
        <w:t xml:space="preserve"> </w:t>
      </w:r>
      <w:r>
        <w:rPr>
          <w:spacing w:val="-1"/>
          <w:u w:val="single"/>
        </w:rPr>
        <w:t>Conditional</w:t>
      </w:r>
      <w:r>
        <w:rPr>
          <w:spacing w:val="-1"/>
        </w:rPr>
        <w:t xml:space="preserve"> </w:t>
      </w:r>
      <w:r>
        <w:t>uses for District I-2 are; livestock-wholesale, poultry hatchery services, airports and</w:t>
      </w:r>
      <w:r>
        <w:rPr>
          <w:spacing w:val="1"/>
        </w:rPr>
        <w:t xml:space="preserve"> </w:t>
      </w:r>
      <w:r>
        <w:rPr>
          <w:w w:val="95"/>
        </w:rPr>
        <w:t>flying fields, airport freight terminals, airport passenger terminals, agricultural chemicals-wholesale,</w:t>
      </w:r>
      <w:r>
        <w:rPr>
          <w:spacing w:val="1"/>
          <w:w w:val="95"/>
        </w:rPr>
        <w:t xml:space="preserve"> </w:t>
      </w:r>
      <w:r>
        <w:t>aircraft and accessories-retail, automobile salvage and scrap metal yards, gasoline storage and</w:t>
      </w:r>
      <w:r>
        <w:rPr>
          <w:spacing w:val="1"/>
        </w:rPr>
        <w:t xml:space="preserve"> </w:t>
      </w:r>
      <w:r>
        <w:rPr>
          <w:w w:val="95"/>
        </w:rPr>
        <w:t>distribution wholesale, motor freight terminals photocopying and blueprinting services, correctional</w:t>
      </w:r>
      <w:r>
        <w:rPr>
          <w:spacing w:val="1"/>
          <w:w w:val="95"/>
        </w:rPr>
        <w:t xml:space="preserve"> </w:t>
      </w:r>
      <w:r>
        <w:rPr>
          <w:spacing w:val="-1"/>
        </w:rPr>
        <w:t>and detention facilities, abrasive asbestos and other miner</w:t>
      </w:r>
      <w:r>
        <w:rPr>
          <w:spacing w:val="-1"/>
        </w:rPr>
        <w:t xml:space="preserve">al </w:t>
      </w:r>
      <w:r>
        <w:t>products-manufacturing, agricultural</w:t>
      </w:r>
      <w:r>
        <w:rPr>
          <w:spacing w:val="1"/>
        </w:rPr>
        <w:t xml:space="preserve"> </w:t>
      </w:r>
      <w:r>
        <w:t>chemicals-manufacturing,</w:t>
      </w:r>
      <w:r>
        <w:rPr>
          <w:spacing w:val="1"/>
        </w:rPr>
        <w:t xml:space="preserve"> </w:t>
      </w:r>
      <w:r>
        <w:t>aircraft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maintenance,</w:t>
      </w:r>
      <w:r>
        <w:rPr>
          <w:spacing w:val="1"/>
        </w:rPr>
        <w:t xml:space="preserve"> </w:t>
      </w:r>
      <w:r>
        <w:t>alcohol</w:t>
      </w:r>
      <w:r>
        <w:rPr>
          <w:spacing w:val="1"/>
        </w:rPr>
        <w:t xml:space="preserve"> </w:t>
      </w:r>
      <w:r>
        <w:t>production,</w:t>
      </w:r>
      <w:r>
        <w:rPr>
          <w:spacing w:val="1"/>
        </w:rPr>
        <w:t xml:space="preserve"> </w:t>
      </w:r>
      <w:r>
        <w:t>ammunition</w:t>
      </w:r>
      <w:r>
        <w:rPr>
          <w:spacing w:val="-57"/>
        </w:rPr>
        <w:t xml:space="preserve"> </w:t>
      </w:r>
      <w:r>
        <w:rPr>
          <w:w w:val="95"/>
        </w:rPr>
        <w:t>manufacturing, aerial spray, animal and marine fats and oils manufacturing, asphalt processing plant,</w:t>
      </w:r>
      <w:r>
        <w:rPr>
          <w:spacing w:val="1"/>
          <w:w w:val="95"/>
        </w:rPr>
        <w:t xml:space="preserve"> </w:t>
      </w:r>
      <w:r>
        <w:rPr>
          <w:w w:val="95"/>
        </w:rPr>
        <w:t>biological products-manu</w:t>
      </w:r>
      <w:r>
        <w:rPr>
          <w:w w:val="95"/>
        </w:rPr>
        <w:t>facturing, blast furnaces, brick ceramics manufacturing, bus garaging and</w:t>
      </w:r>
      <w:r>
        <w:rPr>
          <w:spacing w:val="1"/>
          <w:w w:val="95"/>
        </w:rPr>
        <w:t xml:space="preserve"> </w:t>
      </w:r>
      <w:r>
        <w:t>equipment maintenance, carbon black-manufacturing, carpet and rug-manufacturing, cement-</w:t>
      </w:r>
      <w:r>
        <w:rPr>
          <w:spacing w:val="1"/>
        </w:rPr>
        <w:t xml:space="preserve"> </w:t>
      </w:r>
      <w:r>
        <w:rPr>
          <w:w w:val="95"/>
        </w:rPr>
        <w:t>manufacturing,</w:t>
      </w:r>
      <w:r>
        <w:rPr>
          <w:spacing w:val="1"/>
          <w:w w:val="95"/>
        </w:rPr>
        <w:t xml:space="preserve"> </w:t>
      </w:r>
      <w:r>
        <w:rPr>
          <w:w w:val="95"/>
        </w:rPr>
        <w:t>chemicals</w:t>
      </w:r>
      <w:r>
        <w:rPr>
          <w:spacing w:val="1"/>
          <w:w w:val="95"/>
        </w:rPr>
        <w:t xml:space="preserve"> </w:t>
      </w:r>
      <w:r>
        <w:rPr>
          <w:w w:val="95"/>
        </w:rPr>
        <w:t>manufacturing,</w:t>
      </w:r>
      <w:r>
        <w:rPr>
          <w:spacing w:val="1"/>
          <w:w w:val="95"/>
        </w:rPr>
        <w:t xml:space="preserve"> </w:t>
      </w:r>
      <w:r>
        <w:rPr>
          <w:w w:val="95"/>
        </w:rPr>
        <w:t>cleaning</w:t>
      </w:r>
      <w:r>
        <w:rPr>
          <w:spacing w:val="1"/>
          <w:w w:val="95"/>
        </w:rPr>
        <w:t xml:space="preserve"> </w:t>
      </w:r>
      <w:r>
        <w:rPr>
          <w:w w:val="95"/>
        </w:rPr>
        <w:t>polishing</w:t>
      </w:r>
      <w:r>
        <w:rPr>
          <w:spacing w:val="1"/>
          <w:w w:val="95"/>
        </w:rPr>
        <w:t xml:space="preserve"> </w:t>
      </w:r>
      <w:r>
        <w:rPr>
          <w:w w:val="95"/>
        </w:rPr>
        <w:t>sanitation</w:t>
      </w:r>
      <w:r>
        <w:rPr>
          <w:spacing w:val="1"/>
          <w:w w:val="95"/>
        </w:rPr>
        <w:t xml:space="preserve"> </w:t>
      </w:r>
      <w:r>
        <w:rPr>
          <w:w w:val="95"/>
        </w:rPr>
        <w:t>manufacturing,</w:t>
      </w:r>
      <w:r>
        <w:rPr>
          <w:spacing w:val="1"/>
          <w:w w:val="95"/>
        </w:rPr>
        <w:t xml:space="preserve"> </w:t>
      </w:r>
      <w:r>
        <w:rPr>
          <w:w w:val="95"/>
        </w:rPr>
        <w:t>electric</w:t>
      </w:r>
      <w:r>
        <w:rPr>
          <w:w w:val="95"/>
        </w:rPr>
        <w:t>al</w:t>
      </w:r>
      <w:r>
        <w:rPr>
          <w:spacing w:val="1"/>
          <w:w w:val="95"/>
        </w:rPr>
        <w:t xml:space="preserve"> </w:t>
      </w:r>
      <w:r>
        <w:rPr>
          <w:w w:val="95"/>
        </w:rPr>
        <w:t>generation</w:t>
      </w:r>
      <w:r>
        <w:rPr>
          <w:spacing w:val="1"/>
          <w:w w:val="95"/>
        </w:rPr>
        <w:t xml:space="preserve"> </w:t>
      </w:r>
      <w:r>
        <w:rPr>
          <w:w w:val="95"/>
        </w:rPr>
        <w:t>plants,</w:t>
      </w:r>
      <w:r>
        <w:rPr>
          <w:spacing w:val="1"/>
          <w:w w:val="95"/>
        </w:rPr>
        <w:t xml:space="preserve"> </w:t>
      </w:r>
      <w:r>
        <w:rPr>
          <w:w w:val="95"/>
        </w:rPr>
        <w:t>electrical</w:t>
      </w:r>
      <w:r>
        <w:rPr>
          <w:spacing w:val="1"/>
          <w:w w:val="95"/>
        </w:rPr>
        <w:t xml:space="preserve"> </w:t>
      </w:r>
      <w:r>
        <w:rPr>
          <w:w w:val="95"/>
        </w:rPr>
        <w:t>regulating</w:t>
      </w:r>
      <w:r>
        <w:rPr>
          <w:spacing w:val="1"/>
          <w:w w:val="95"/>
        </w:rPr>
        <w:t xml:space="preserve"> </w:t>
      </w:r>
      <w:r>
        <w:rPr>
          <w:w w:val="95"/>
        </w:rPr>
        <w:t>substations,</w:t>
      </w:r>
      <w:r>
        <w:rPr>
          <w:spacing w:val="1"/>
          <w:w w:val="95"/>
        </w:rPr>
        <w:t xml:space="preserve"> </w:t>
      </w:r>
      <w:r>
        <w:rPr>
          <w:w w:val="95"/>
        </w:rPr>
        <w:t>electrometallurgical</w:t>
      </w:r>
      <w:r>
        <w:rPr>
          <w:spacing w:val="1"/>
          <w:w w:val="95"/>
        </w:rPr>
        <w:t xml:space="preserve"> </w:t>
      </w:r>
      <w:r>
        <w:rPr>
          <w:w w:val="95"/>
        </w:rPr>
        <w:t>products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processing,</w:t>
      </w:r>
      <w:r>
        <w:rPr>
          <w:spacing w:val="1"/>
          <w:w w:val="95"/>
        </w:rPr>
        <w:t xml:space="preserve"> </w:t>
      </w:r>
      <w:r>
        <w:rPr>
          <w:w w:val="95"/>
        </w:rPr>
        <w:t>explosives-manufacturing, fertilizers and chemicals-manufacturing, industrial waste disposal, lime</w:t>
      </w:r>
      <w:r>
        <w:rPr>
          <w:spacing w:val="1"/>
          <w:w w:val="95"/>
        </w:rPr>
        <w:t xml:space="preserve"> </w:t>
      </w:r>
      <w:r>
        <w:t>products-manufacturing,</w:t>
      </w:r>
      <w:r>
        <w:rPr>
          <w:spacing w:val="31"/>
        </w:rPr>
        <w:t xml:space="preserve"> </w:t>
      </w:r>
      <w:r>
        <w:t>meat</w:t>
      </w:r>
      <w:r>
        <w:rPr>
          <w:spacing w:val="32"/>
        </w:rPr>
        <w:t xml:space="preserve"> </w:t>
      </w:r>
      <w:r>
        <w:t>packing,</w:t>
      </w:r>
      <w:r>
        <w:rPr>
          <w:spacing w:val="31"/>
        </w:rPr>
        <w:t xml:space="preserve"> </w:t>
      </w:r>
      <w:r>
        <w:t>metals</w:t>
      </w:r>
      <w:r>
        <w:rPr>
          <w:spacing w:val="31"/>
        </w:rPr>
        <w:t xml:space="preserve"> </w:t>
      </w:r>
      <w:r>
        <w:t>rolling</w:t>
      </w:r>
      <w:r>
        <w:rPr>
          <w:spacing w:val="30"/>
        </w:rPr>
        <w:t xml:space="preserve"> </w:t>
      </w:r>
      <w:r>
        <w:t>s</w:t>
      </w:r>
      <w:r>
        <w:t>tamping,</w:t>
      </w:r>
      <w:r>
        <w:rPr>
          <w:spacing w:val="31"/>
        </w:rPr>
        <w:t xml:space="preserve"> </w:t>
      </w:r>
      <w:r>
        <w:t>paint</w:t>
      </w:r>
      <w:r>
        <w:rPr>
          <w:spacing w:val="33"/>
        </w:rPr>
        <w:t xml:space="preserve"> </w:t>
      </w:r>
      <w:r>
        <w:t>varnishes</w:t>
      </w:r>
      <w:r>
        <w:rPr>
          <w:spacing w:val="31"/>
        </w:rPr>
        <w:t xml:space="preserve"> </w:t>
      </w:r>
      <w:r>
        <w:t>lacquers-</w:t>
      </w:r>
    </w:p>
    <w:p w14:paraId="6D4A4C2F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659A7E0" w14:textId="77777777" w:rsidR="00500B33" w:rsidRDefault="00500B33">
      <w:pPr>
        <w:pStyle w:val="BodyText"/>
        <w:spacing w:before="3"/>
        <w:rPr>
          <w:sz w:val="16"/>
        </w:rPr>
      </w:pPr>
    </w:p>
    <w:p w14:paraId="488A1F81" w14:textId="77777777" w:rsidR="00500B33" w:rsidRDefault="00A62B07">
      <w:pPr>
        <w:pStyle w:val="BodyText"/>
        <w:spacing w:before="83" w:line="470" w:lineRule="auto"/>
        <w:ind w:left="240" w:right="470"/>
        <w:jc w:val="both"/>
      </w:pPr>
      <w:r>
        <w:t>manufacturing, paper and cardboard products, radioactive materials processing-manufacturing,</w:t>
      </w:r>
      <w:r>
        <w:rPr>
          <w:spacing w:val="1"/>
        </w:rPr>
        <w:t xml:space="preserve"> </w:t>
      </w:r>
      <w:r>
        <w:rPr>
          <w:w w:val="95"/>
        </w:rPr>
        <w:t>radioactive</w:t>
      </w:r>
      <w:r>
        <w:rPr>
          <w:spacing w:val="1"/>
          <w:w w:val="95"/>
        </w:rPr>
        <w:t xml:space="preserve"> </w:t>
      </w:r>
      <w:r>
        <w:rPr>
          <w:w w:val="95"/>
        </w:rPr>
        <w:t>waste</w:t>
      </w:r>
      <w:r>
        <w:rPr>
          <w:spacing w:val="1"/>
          <w:w w:val="95"/>
        </w:rPr>
        <w:t xml:space="preserve"> </w:t>
      </w:r>
      <w:r>
        <w:rPr>
          <w:w w:val="95"/>
        </w:rPr>
        <w:t>material disposal,</w:t>
      </w:r>
      <w:r>
        <w:rPr>
          <w:spacing w:val="1"/>
          <w:w w:val="95"/>
        </w:rPr>
        <w:t xml:space="preserve"> </w:t>
      </w:r>
      <w:r>
        <w:rPr>
          <w:w w:val="95"/>
        </w:rPr>
        <w:t>refuse</w:t>
      </w:r>
      <w:r>
        <w:rPr>
          <w:spacing w:val="1"/>
          <w:w w:val="95"/>
        </w:rPr>
        <w:t xml:space="preserve"> </w:t>
      </w:r>
      <w:r>
        <w:rPr>
          <w:w w:val="95"/>
        </w:rPr>
        <w:t>incineration,</w:t>
      </w:r>
      <w:r>
        <w:rPr>
          <w:spacing w:val="1"/>
          <w:w w:val="95"/>
        </w:rPr>
        <w:t xml:space="preserve"> </w:t>
      </w:r>
      <w:r>
        <w:rPr>
          <w:w w:val="95"/>
        </w:rPr>
        <w:t>scrap metal and automobile</w:t>
      </w:r>
      <w:r>
        <w:rPr>
          <w:spacing w:val="1"/>
          <w:w w:val="95"/>
        </w:rPr>
        <w:t xml:space="preserve"> </w:t>
      </w:r>
      <w:r>
        <w:rPr>
          <w:w w:val="95"/>
        </w:rPr>
        <w:t>salvage</w:t>
      </w:r>
      <w:r>
        <w:rPr>
          <w:spacing w:val="54"/>
        </w:rPr>
        <w:t xml:space="preserve"> </w:t>
      </w:r>
      <w:r>
        <w:rPr>
          <w:w w:val="95"/>
        </w:rPr>
        <w:t>yard,</w:t>
      </w:r>
      <w:r>
        <w:rPr>
          <w:spacing w:val="1"/>
          <w:w w:val="95"/>
        </w:rPr>
        <w:t xml:space="preserve"> </w:t>
      </w:r>
      <w:r>
        <w:rPr>
          <w:w w:val="95"/>
        </w:rPr>
        <w:t>soap and detergents-manufacturing, steel works blast furnaces, stock yards, tire-manufacturing, and</w:t>
      </w:r>
      <w:r>
        <w:rPr>
          <w:spacing w:val="1"/>
          <w:w w:val="95"/>
        </w:rPr>
        <w:t xml:space="preserve"> </w:t>
      </w:r>
      <w:r>
        <w:t>towers-communication transmission.</w:t>
      </w:r>
      <w:r>
        <w:rPr>
          <w:spacing w:val="1"/>
        </w:rPr>
        <w:t xml:space="preserve"> </w:t>
      </w:r>
      <w:r>
        <w:rPr>
          <w:u w:val="single"/>
        </w:rPr>
        <w:t>Permitted</w:t>
      </w:r>
      <w:r>
        <w:t xml:space="preserve"> uses for District I-2 include; armature rewinding</w:t>
      </w:r>
      <w:r>
        <w:rPr>
          <w:spacing w:val="-57"/>
        </w:rPr>
        <w:t xml:space="preserve"> </w:t>
      </w:r>
      <w:r>
        <w:rPr>
          <w:spacing w:val="-1"/>
        </w:rPr>
        <w:t>services, candy/confectionery products-manufacturing, constru</w:t>
      </w:r>
      <w:r>
        <w:rPr>
          <w:spacing w:val="-1"/>
        </w:rPr>
        <w:t xml:space="preserve">ction equipment-sales, </w:t>
      </w:r>
      <w:r>
        <w:t>crating and</w:t>
      </w:r>
      <w:r>
        <w:rPr>
          <w:spacing w:val="1"/>
        </w:rPr>
        <w:t xml:space="preserve"> </w:t>
      </w:r>
      <w:r>
        <w:rPr>
          <w:spacing w:val="-1"/>
        </w:rPr>
        <w:t xml:space="preserve">packing services, contractor office, contractor material and equipment </w:t>
      </w:r>
      <w:r>
        <w:t>storage yard, exterminating</w:t>
      </w:r>
      <w:r>
        <w:rPr>
          <w:spacing w:val="-57"/>
        </w:rPr>
        <w:t xml:space="preserve"> </w:t>
      </w:r>
      <w:r>
        <w:t>and disinfecting services, food lockers and storage, furs hides and skins-wholesale, landscape</w:t>
      </w:r>
      <w:r>
        <w:rPr>
          <w:spacing w:val="1"/>
        </w:rPr>
        <w:t xml:space="preserve"> </w:t>
      </w:r>
      <w:r>
        <w:rPr>
          <w:w w:val="95"/>
        </w:rPr>
        <w:t>contracting services, machi</w:t>
      </w:r>
      <w:r>
        <w:rPr>
          <w:w w:val="95"/>
        </w:rPr>
        <w:t>ne shop, mail order houses-retail, wholesale business-general, alcoholic</w:t>
      </w:r>
      <w:r>
        <w:rPr>
          <w:spacing w:val="1"/>
          <w:w w:val="95"/>
        </w:rPr>
        <w:t xml:space="preserve"> </w:t>
      </w:r>
      <w:r>
        <w:rPr>
          <w:w w:val="95"/>
        </w:rPr>
        <w:t>beverages-wholesale, advertising displays-manufacturing, aircraft parts-manufacturing, apparel and</w:t>
      </w:r>
      <w:r>
        <w:rPr>
          <w:spacing w:val="1"/>
          <w:w w:val="95"/>
        </w:rPr>
        <w:t xml:space="preserve"> </w:t>
      </w:r>
      <w:r>
        <w:t>accessories-manufacturing,</w:t>
      </w:r>
      <w:r>
        <w:rPr>
          <w:spacing w:val="1"/>
        </w:rPr>
        <w:t xml:space="preserve"> </w:t>
      </w:r>
      <w:r>
        <w:t>appliances-manufacturing,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vehicle</w:t>
      </w:r>
      <w:r>
        <w:rPr>
          <w:spacing w:val="1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ba</w:t>
      </w:r>
      <w:r>
        <w:t>gs-</w:t>
      </w:r>
      <w:r>
        <w:rPr>
          <w:spacing w:val="-57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bottling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canning,</w:t>
      </w:r>
      <w:r>
        <w:rPr>
          <w:spacing w:val="1"/>
        </w:rPr>
        <w:t xml:space="preserve"> </w:t>
      </w:r>
      <w:r>
        <w:t>brooms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brushes-manufacturing,</w:t>
      </w:r>
      <w:r>
        <w:rPr>
          <w:spacing w:val="1"/>
        </w:rPr>
        <w:t xml:space="preserve"> </w:t>
      </w:r>
      <w:r>
        <w:t>canvas</w:t>
      </w:r>
      <w:r>
        <w:rPr>
          <w:spacing w:val="1"/>
        </w:rPr>
        <w:t xml:space="preserve"> </w:t>
      </w:r>
      <w:r>
        <w:t>products-</w:t>
      </w:r>
      <w:r>
        <w:rPr>
          <w:spacing w:val="1"/>
        </w:rPr>
        <w:t xml:space="preserve"> </w:t>
      </w:r>
      <w:r>
        <w:rPr>
          <w:spacing w:val="-1"/>
        </w:rPr>
        <w:t>manufacturing,</w:t>
      </w:r>
      <w:r>
        <w:t xml:space="preserve"> </w:t>
      </w:r>
      <w:r>
        <w:rPr>
          <w:spacing w:val="-1"/>
        </w:rPr>
        <w:t>clothing-manufacturing,</w:t>
      </w:r>
      <w:r>
        <w:t xml:space="preserve"> commercial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machinery-manufacturing,</w:t>
      </w:r>
      <w:r>
        <w:rPr>
          <w:spacing w:val="1"/>
        </w:rPr>
        <w:t xml:space="preserve"> </w:t>
      </w:r>
      <w:r>
        <w:rPr>
          <w:w w:val="95"/>
        </w:rPr>
        <w:t>composting plants, concrete products-manufacturing, concrete ready-mix, co</w:t>
      </w:r>
      <w:r>
        <w:rPr>
          <w:w w:val="95"/>
        </w:rPr>
        <w:t>nstruction mining and</w:t>
      </w:r>
      <w:r>
        <w:rPr>
          <w:spacing w:val="1"/>
          <w:w w:val="95"/>
        </w:rPr>
        <w:t xml:space="preserve"> </w:t>
      </w:r>
      <w:r>
        <w:rPr>
          <w:w w:val="95"/>
        </w:rPr>
        <w:t>materials handling-manufacturing, electrical transmission and distribution equipment-manufacturing,</w:t>
      </w:r>
      <w:r>
        <w:rPr>
          <w:spacing w:val="1"/>
          <w:w w:val="95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equipment-manufacturing,</w:t>
      </w:r>
      <w:r>
        <w:rPr>
          <w:spacing w:val="1"/>
        </w:rPr>
        <w:t xml:space="preserve"> </w:t>
      </w:r>
      <w:r>
        <w:t>engines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turbines-manufacturing,</w:t>
      </w:r>
      <w:r>
        <w:rPr>
          <w:spacing w:val="1"/>
        </w:rPr>
        <w:t xml:space="preserve"> </w:t>
      </w:r>
      <w:r>
        <w:t>explosives-</w:t>
      </w:r>
      <w:r>
        <w:rPr>
          <w:spacing w:val="1"/>
        </w:rPr>
        <w:t xml:space="preserve"> </w:t>
      </w:r>
      <w:r>
        <w:t>manufacturing, fabric product-manufacturing, farm machinery and equipment-manufacturing,</w:t>
      </w:r>
      <w:r>
        <w:rPr>
          <w:spacing w:val="1"/>
        </w:rPr>
        <w:t xml:space="preserve"> </w:t>
      </w:r>
      <w:r>
        <w:rPr>
          <w:w w:val="95"/>
        </w:rPr>
        <w:t>firearms-manufacturing, food processing and packaging, footware-manufacturing, foundries, freight</w:t>
      </w:r>
      <w:r>
        <w:rPr>
          <w:spacing w:val="1"/>
          <w:w w:val="95"/>
        </w:rPr>
        <w:t xml:space="preserve"> </w:t>
      </w:r>
      <w:r>
        <w:t>warehouses,</w:t>
      </w:r>
      <w:r>
        <w:rPr>
          <w:spacing w:val="1"/>
        </w:rPr>
        <w:t xml:space="preserve"> </w:t>
      </w:r>
      <w:r>
        <w:t>glass</w:t>
      </w:r>
      <w:r>
        <w:rPr>
          <w:spacing w:val="1"/>
        </w:rPr>
        <w:t xml:space="preserve"> </w:t>
      </w:r>
      <w:r>
        <w:t>products-manufacturing,</w:t>
      </w:r>
      <w:r>
        <w:rPr>
          <w:spacing w:val="1"/>
        </w:rPr>
        <w:t xml:space="preserve"> </w:t>
      </w:r>
      <w:r>
        <w:t>grain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processing,</w:t>
      </w:r>
      <w:r>
        <w:rPr>
          <w:spacing w:val="1"/>
        </w:rPr>
        <w:t xml:space="preserve"> </w:t>
      </w:r>
      <w:r>
        <w:t>grain</w:t>
      </w:r>
      <w:r>
        <w:rPr>
          <w:spacing w:val="1"/>
        </w:rPr>
        <w:t xml:space="preserve"> </w:t>
      </w:r>
      <w:r>
        <w:t>mill</w:t>
      </w:r>
      <w:r>
        <w:rPr>
          <w:spacing w:val="1"/>
        </w:rPr>
        <w:t xml:space="preserve"> </w:t>
      </w:r>
      <w:r>
        <w:t>products-</w:t>
      </w:r>
      <w:r>
        <w:rPr>
          <w:spacing w:val="1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machinery-sales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storage,</w:t>
      </w:r>
      <w:r>
        <w:rPr>
          <w:spacing w:val="1"/>
        </w:rPr>
        <w:t xml:space="preserve"> </w:t>
      </w:r>
      <w:r>
        <w:t>leather</w:t>
      </w:r>
      <w:r>
        <w:rPr>
          <w:spacing w:val="1"/>
        </w:rPr>
        <w:t xml:space="preserve"> </w:t>
      </w:r>
      <w:r>
        <w:t>products-</w:t>
      </w:r>
      <w:r>
        <w:rPr>
          <w:spacing w:val="1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machinery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equipment-manufacturing,</w:t>
      </w:r>
      <w:r>
        <w:rPr>
          <w:spacing w:val="1"/>
        </w:rPr>
        <w:t xml:space="preserve"> </w:t>
      </w:r>
      <w:r>
        <w:t>metal</w:t>
      </w:r>
      <w:r>
        <w:rPr>
          <w:spacing w:val="1"/>
        </w:rPr>
        <w:t xml:space="preserve"> </w:t>
      </w:r>
      <w:r>
        <w:t>products,</w:t>
      </w:r>
      <w:r>
        <w:rPr>
          <w:spacing w:val="1"/>
        </w:rPr>
        <w:t xml:space="preserve"> </w:t>
      </w:r>
      <w:r>
        <w:t>millwork-</w:t>
      </w:r>
      <w:r>
        <w:rPr>
          <w:spacing w:val="1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home-manufacturing,</w:t>
      </w:r>
      <w:r>
        <w:rPr>
          <w:spacing w:val="1"/>
        </w:rPr>
        <w:t xml:space="preserve"> </w:t>
      </w:r>
      <w:r>
        <w:t>monuments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stone</w:t>
      </w:r>
      <w:r>
        <w:rPr>
          <w:spacing w:val="1"/>
        </w:rPr>
        <w:t xml:space="preserve"> </w:t>
      </w:r>
      <w:r>
        <w:t>products-manufacturing,</w:t>
      </w:r>
      <w:r>
        <w:rPr>
          <w:spacing w:val="1"/>
        </w:rPr>
        <w:t xml:space="preserve"> </w:t>
      </w:r>
      <w:r>
        <w:rPr>
          <w:w w:val="95"/>
        </w:rPr>
        <w:t>pharmaceutical-manufacturing, plastic and synthetic materials, prefabricating wooden buildings and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structural members-manufacturing, propane sales &amp; storage, </w:t>
      </w:r>
      <w:r>
        <w:t>railroad equipment and maintenance,</w:t>
      </w:r>
      <w:r>
        <w:rPr>
          <w:spacing w:val="-57"/>
        </w:rPr>
        <w:t xml:space="preserve"> </w:t>
      </w:r>
      <w:r>
        <w:rPr>
          <w:w w:val="95"/>
        </w:rPr>
        <w:t>railroad</w:t>
      </w:r>
      <w:r>
        <w:rPr>
          <w:spacing w:val="31"/>
          <w:w w:val="95"/>
        </w:rPr>
        <w:t xml:space="preserve"> </w:t>
      </w:r>
      <w:r>
        <w:rPr>
          <w:w w:val="95"/>
        </w:rPr>
        <w:t>freight</w:t>
      </w:r>
      <w:r>
        <w:rPr>
          <w:spacing w:val="33"/>
          <w:w w:val="95"/>
        </w:rPr>
        <w:t xml:space="preserve"> </w:t>
      </w:r>
      <w:r>
        <w:rPr>
          <w:w w:val="95"/>
        </w:rPr>
        <w:t>terminals,</w:t>
      </w:r>
      <w:r>
        <w:rPr>
          <w:spacing w:val="32"/>
          <w:w w:val="95"/>
        </w:rPr>
        <w:t xml:space="preserve"> </w:t>
      </w:r>
      <w:r>
        <w:rPr>
          <w:w w:val="95"/>
        </w:rPr>
        <w:t>railroad</w:t>
      </w:r>
      <w:r>
        <w:rPr>
          <w:spacing w:val="31"/>
          <w:w w:val="95"/>
        </w:rPr>
        <w:t xml:space="preserve"> </w:t>
      </w:r>
      <w:r>
        <w:rPr>
          <w:w w:val="95"/>
        </w:rPr>
        <w:t>passenger</w:t>
      </w:r>
      <w:r>
        <w:rPr>
          <w:spacing w:val="34"/>
          <w:w w:val="95"/>
        </w:rPr>
        <w:t xml:space="preserve"> </w:t>
      </w:r>
      <w:r>
        <w:rPr>
          <w:w w:val="95"/>
        </w:rPr>
        <w:t>terminals,</w:t>
      </w:r>
      <w:r>
        <w:rPr>
          <w:spacing w:val="32"/>
          <w:w w:val="95"/>
        </w:rPr>
        <w:t xml:space="preserve"> </w:t>
      </w:r>
      <w:r>
        <w:rPr>
          <w:w w:val="95"/>
        </w:rPr>
        <w:t>railroad</w:t>
      </w:r>
      <w:r>
        <w:rPr>
          <w:spacing w:val="31"/>
          <w:w w:val="95"/>
        </w:rPr>
        <w:t xml:space="preserve"> </w:t>
      </w:r>
      <w:r>
        <w:rPr>
          <w:w w:val="95"/>
        </w:rPr>
        <w:t>switching</w:t>
      </w:r>
      <w:r>
        <w:rPr>
          <w:spacing w:val="29"/>
          <w:w w:val="95"/>
        </w:rPr>
        <w:t xml:space="preserve"> </w:t>
      </w:r>
      <w:r>
        <w:rPr>
          <w:w w:val="95"/>
        </w:rPr>
        <w:t>yards,</w:t>
      </w:r>
      <w:r>
        <w:rPr>
          <w:spacing w:val="32"/>
          <w:w w:val="95"/>
        </w:rPr>
        <w:t xml:space="preserve"> </w:t>
      </w:r>
      <w:r>
        <w:rPr>
          <w:w w:val="95"/>
        </w:rPr>
        <w:t>recycling</w:t>
      </w:r>
      <w:r>
        <w:rPr>
          <w:spacing w:val="30"/>
          <w:w w:val="95"/>
        </w:rPr>
        <w:t xml:space="preserve"> </w:t>
      </w:r>
      <w:r>
        <w:rPr>
          <w:w w:val="95"/>
        </w:rPr>
        <w:t>centers,</w:t>
      </w:r>
    </w:p>
    <w:p w14:paraId="75E77D9D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4CCAE380" w14:textId="77777777" w:rsidR="00500B33" w:rsidRDefault="00500B33">
      <w:pPr>
        <w:pStyle w:val="BodyText"/>
        <w:spacing w:before="3"/>
        <w:rPr>
          <w:sz w:val="16"/>
        </w:rPr>
      </w:pPr>
    </w:p>
    <w:p w14:paraId="1E867BE5" w14:textId="77777777" w:rsidR="00500B33" w:rsidRDefault="00A62B07">
      <w:pPr>
        <w:pStyle w:val="BodyText"/>
        <w:spacing w:before="83" w:line="472" w:lineRule="auto"/>
        <w:ind w:left="240" w:right="474"/>
        <w:jc w:val="both"/>
      </w:pPr>
      <w:r>
        <w:rPr>
          <w:w w:val="95"/>
        </w:rPr>
        <w:t>signs advertising displays-manufacturing, trailers-manufacturing, warehousing and storage-general,</w:t>
      </w:r>
      <w:r>
        <w:rPr>
          <w:spacing w:val="1"/>
          <w:w w:val="95"/>
        </w:rPr>
        <w:t xml:space="preserve"> </w:t>
      </w:r>
      <w:r>
        <w:t>warehousing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storage-refrigerated,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drilling</w:t>
      </w:r>
      <w:r>
        <w:rPr>
          <w:spacing w:val="-7"/>
        </w:rPr>
        <w:t xml:space="preserve"> </w:t>
      </w:r>
      <w:r>
        <w:t>services.</w:t>
      </w:r>
    </w:p>
    <w:p w14:paraId="284BC43A" w14:textId="77777777" w:rsidR="00500B33" w:rsidRDefault="00500B33">
      <w:pPr>
        <w:pStyle w:val="BodyText"/>
        <w:spacing w:before="9"/>
        <w:rPr>
          <w:sz w:val="22"/>
        </w:rPr>
      </w:pPr>
    </w:p>
    <w:p w14:paraId="7DB3BC35" w14:textId="77777777" w:rsidR="00500B33" w:rsidRDefault="00A62B07">
      <w:pPr>
        <w:pStyle w:val="Heading5"/>
        <w:numPr>
          <w:ilvl w:val="2"/>
          <w:numId w:val="38"/>
        </w:numPr>
        <w:tabs>
          <w:tab w:val="left" w:pos="961"/>
        </w:tabs>
        <w:spacing w:before="1"/>
        <w:jc w:val="both"/>
      </w:pPr>
      <w:r>
        <w:rPr>
          <w:w w:val="95"/>
        </w:rPr>
        <w:t>Agric</w:t>
      </w:r>
      <w:r>
        <w:rPr>
          <w:w w:val="95"/>
        </w:rPr>
        <w:t>ultural</w:t>
      </w:r>
      <w:r>
        <w:rPr>
          <w:spacing w:val="22"/>
          <w:w w:val="95"/>
        </w:rPr>
        <w:t xml:space="preserve"> </w:t>
      </w:r>
      <w:r>
        <w:rPr>
          <w:w w:val="95"/>
        </w:rPr>
        <w:t>Zoning</w:t>
      </w:r>
    </w:p>
    <w:p w14:paraId="734846F8" w14:textId="77777777" w:rsidR="00500B33" w:rsidRDefault="00500B33">
      <w:pPr>
        <w:pStyle w:val="BodyText"/>
        <w:spacing w:before="1"/>
        <w:rPr>
          <w:b/>
          <w:sz w:val="23"/>
        </w:rPr>
      </w:pPr>
    </w:p>
    <w:p w14:paraId="36D792E7" w14:textId="77777777" w:rsidR="00500B33" w:rsidRDefault="00A62B07">
      <w:pPr>
        <w:pStyle w:val="BodyText"/>
        <w:spacing w:line="470" w:lineRule="auto"/>
        <w:ind w:left="240" w:right="473"/>
        <w:jc w:val="both"/>
      </w:pPr>
      <w:r>
        <w:rPr>
          <w:w w:val="95"/>
        </w:rPr>
        <w:t>Agricultural Zoning classifications in Herington are divided into two different classifications A and</w:t>
      </w:r>
      <w:r>
        <w:rPr>
          <w:spacing w:val="1"/>
          <w:w w:val="95"/>
        </w:rPr>
        <w:t xml:space="preserve"> </w:t>
      </w:r>
      <w:r>
        <w:rPr>
          <w:w w:val="95"/>
        </w:rPr>
        <w:t>A-1.</w:t>
      </w:r>
      <w:r>
        <w:rPr>
          <w:spacing w:val="1"/>
          <w:w w:val="95"/>
        </w:rPr>
        <w:t xml:space="preserve"> </w:t>
      </w:r>
      <w:r>
        <w:rPr>
          <w:w w:val="95"/>
        </w:rPr>
        <w:t>Both classifications are outlined in Section 4, Zoning Agriculture District A, of the Zoning and</w:t>
      </w:r>
      <w:r>
        <w:rPr>
          <w:spacing w:val="1"/>
          <w:w w:val="95"/>
        </w:rPr>
        <w:t xml:space="preserve"> </w:t>
      </w:r>
      <w:r>
        <w:t>Subdivision</w:t>
      </w:r>
      <w:r>
        <w:rPr>
          <w:spacing w:val="-9"/>
        </w:rPr>
        <w:t xml:space="preserve"> </w:t>
      </w:r>
      <w:r>
        <w:t>Regulations.</w:t>
      </w:r>
      <w:r>
        <w:rPr>
          <w:spacing w:val="4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purpose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district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agricultural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related</w:t>
      </w:r>
      <w:r>
        <w:rPr>
          <w:spacing w:val="-9"/>
        </w:rPr>
        <w:t xml:space="preserve"> </w:t>
      </w:r>
      <w:r>
        <w:t>uses</w:t>
      </w:r>
      <w:r>
        <w:rPr>
          <w:spacing w:val="-58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7"/>
          <w:w w:val="95"/>
        </w:rPr>
        <w:t xml:space="preserve"> </w:t>
      </w:r>
      <w:r>
        <w:rPr>
          <w:w w:val="95"/>
        </w:rPr>
        <w:t>preserve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protect</w:t>
      </w:r>
      <w:r>
        <w:rPr>
          <w:spacing w:val="15"/>
          <w:w w:val="95"/>
        </w:rPr>
        <w:t xml:space="preserve"> </w:t>
      </w:r>
      <w:r>
        <w:rPr>
          <w:w w:val="95"/>
        </w:rPr>
        <w:t>agricultural</w:t>
      </w:r>
      <w:r>
        <w:rPr>
          <w:spacing w:val="11"/>
          <w:w w:val="95"/>
        </w:rPr>
        <w:t xml:space="preserve"> </w:t>
      </w:r>
      <w:r>
        <w:rPr>
          <w:w w:val="95"/>
        </w:rPr>
        <w:t>resources.</w:t>
      </w:r>
      <w:r>
        <w:rPr>
          <w:spacing w:val="132"/>
        </w:rPr>
        <w:t xml:space="preserve"> </w:t>
      </w:r>
      <w:r>
        <w:rPr>
          <w:w w:val="95"/>
        </w:rPr>
        <w:t>Minimum</w:t>
      </w:r>
      <w:r>
        <w:rPr>
          <w:spacing w:val="16"/>
          <w:w w:val="95"/>
        </w:rPr>
        <w:t xml:space="preserve"> </w:t>
      </w:r>
      <w:r>
        <w:rPr>
          <w:w w:val="95"/>
        </w:rPr>
        <w:t>lot</w:t>
      </w:r>
      <w:r>
        <w:rPr>
          <w:spacing w:val="15"/>
          <w:w w:val="95"/>
        </w:rPr>
        <w:t xml:space="preserve"> </w:t>
      </w:r>
      <w:r>
        <w:rPr>
          <w:w w:val="95"/>
        </w:rPr>
        <w:t>dimensions</w:t>
      </w:r>
      <w:r>
        <w:rPr>
          <w:spacing w:val="13"/>
          <w:w w:val="95"/>
        </w:rPr>
        <w:t xml:space="preserve"> </w:t>
      </w:r>
      <w:r>
        <w:rPr>
          <w:w w:val="95"/>
        </w:rPr>
        <w:t>permitted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District</w:t>
      </w:r>
      <w:r>
        <w:rPr>
          <w:spacing w:val="-55"/>
          <w:w w:val="95"/>
        </w:rPr>
        <w:t xml:space="preserve"> </w:t>
      </w:r>
      <w:r>
        <w:rPr>
          <w:w w:val="95"/>
        </w:rPr>
        <w:t>A are;</w:t>
      </w:r>
      <w:r>
        <w:rPr>
          <w:spacing w:val="1"/>
          <w:w w:val="95"/>
        </w:rPr>
        <w:t xml:space="preserve"> </w:t>
      </w:r>
      <w:r>
        <w:rPr>
          <w:w w:val="95"/>
        </w:rPr>
        <w:t>300’ wide by 500’ deep, and at least 5 acres in size.</w:t>
      </w:r>
      <w:r>
        <w:rPr>
          <w:spacing w:val="1"/>
          <w:w w:val="95"/>
        </w:rPr>
        <w:t xml:space="preserve"> </w:t>
      </w:r>
      <w:r>
        <w:rPr>
          <w:w w:val="95"/>
          <w:u w:val="single"/>
        </w:rPr>
        <w:t>Conditional</w:t>
      </w:r>
      <w:r>
        <w:rPr>
          <w:w w:val="95"/>
        </w:rPr>
        <w:t xml:space="preserve"> uses for District A are;</w:t>
      </w:r>
      <w:r>
        <w:rPr>
          <w:spacing w:val="1"/>
          <w:w w:val="95"/>
        </w:rPr>
        <w:t xml:space="preserve"> </w:t>
      </w:r>
      <w:r>
        <w:rPr>
          <w:w w:val="95"/>
        </w:rPr>
        <w:t>feed</w:t>
      </w:r>
      <w:r>
        <w:rPr>
          <w:spacing w:val="1"/>
          <w:w w:val="95"/>
        </w:rPr>
        <w:t xml:space="preserve"> </w:t>
      </w:r>
      <w:r>
        <w:rPr>
          <w:spacing w:val="-1"/>
        </w:rPr>
        <w:t>lots,</w:t>
      </w:r>
      <w:r>
        <w:rPr>
          <w:spacing w:val="-4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hatcheries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farms,</w:t>
      </w:r>
      <w:r>
        <w:rPr>
          <w:spacing w:val="-4"/>
        </w:rPr>
        <w:t xml:space="preserve"> </w:t>
      </w:r>
      <w:r>
        <w:t>furbreeding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game</w:t>
      </w:r>
      <w:r>
        <w:rPr>
          <w:spacing w:val="-3"/>
        </w:rPr>
        <w:t xml:space="preserve"> </w:t>
      </w:r>
      <w:r>
        <w:t>farms,</w:t>
      </w:r>
      <w:r>
        <w:rPr>
          <w:spacing w:val="-4"/>
        </w:rPr>
        <w:t xml:space="preserve"> </w:t>
      </w:r>
      <w:r>
        <w:t>livestock</w:t>
      </w:r>
      <w:r>
        <w:rPr>
          <w:spacing w:val="-5"/>
        </w:rPr>
        <w:t xml:space="preserve"> </w:t>
      </w:r>
      <w:r>
        <w:t>wholesale,</w:t>
      </w:r>
      <w:r>
        <w:rPr>
          <w:spacing w:val="-3"/>
        </w:rPr>
        <w:t xml:space="preserve"> </w:t>
      </w:r>
      <w:r>
        <w:t>poultry</w:t>
      </w:r>
      <w:r>
        <w:rPr>
          <w:spacing w:val="-4"/>
        </w:rPr>
        <w:t xml:space="preserve"> </w:t>
      </w:r>
      <w:r>
        <w:t>hatchery</w:t>
      </w:r>
      <w:r>
        <w:rPr>
          <w:spacing w:val="-57"/>
        </w:rPr>
        <w:t xml:space="preserve"> </w:t>
      </w:r>
      <w:r>
        <w:rPr>
          <w:w w:val="95"/>
        </w:rPr>
        <w:t>services, race tracks and courses, riding stables, airports and flying fields, aircraft and accessories-</w:t>
      </w:r>
      <w:r>
        <w:rPr>
          <w:spacing w:val="1"/>
          <w:w w:val="95"/>
        </w:rPr>
        <w:t xml:space="preserve"> </w:t>
      </w:r>
      <w:r>
        <w:rPr>
          <w:w w:val="95"/>
        </w:rPr>
        <w:t>retail, animal hospital services, antiques-retail, art galleries and studios, automobile wash services,</w:t>
      </w:r>
      <w:r>
        <w:rPr>
          <w:spacing w:val="1"/>
          <w:w w:val="95"/>
        </w:rPr>
        <w:t xml:space="preserve"> </w:t>
      </w:r>
      <w:r>
        <w:t>automobile</w:t>
      </w:r>
      <w:r>
        <w:rPr>
          <w:spacing w:val="-5"/>
        </w:rPr>
        <w:t xml:space="preserve"> </w:t>
      </w:r>
      <w:r>
        <w:t>salvage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scrap</w:t>
      </w:r>
      <w:r>
        <w:rPr>
          <w:spacing w:val="-4"/>
        </w:rPr>
        <w:t xml:space="preserve"> </w:t>
      </w:r>
      <w:r>
        <w:t>metal</w:t>
      </w:r>
      <w:r>
        <w:rPr>
          <w:spacing w:val="-6"/>
        </w:rPr>
        <w:t xml:space="preserve"> </w:t>
      </w:r>
      <w:r>
        <w:t>yards,</w:t>
      </w:r>
      <w:r>
        <w:rPr>
          <w:spacing w:val="-8"/>
        </w:rPr>
        <w:t xml:space="preserve"> </w:t>
      </w:r>
      <w:r>
        <w:t>bait</w:t>
      </w:r>
      <w:r>
        <w:rPr>
          <w:spacing w:val="-4"/>
        </w:rPr>
        <w:t xml:space="preserve"> </w:t>
      </w:r>
      <w:r>
        <w:t>shops,</w:t>
      </w:r>
      <w:r>
        <w:rPr>
          <w:spacing w:val="-5"/>
        </w:rPr>
        <w:t xml:space="preserve"> </w:t>
      </w:r>
      <w:r>
        <w:t>barber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beauty</w:t>
      </w:r>
      <w:r>
        <w:rPr>
          <w:spacing w:val="-4"/>
        </w:rPr>
        <w:t xml:space="preserve"> </w:t>
      </w:r>
      <w:r>
        <w:t>shops,</w:t>
      </w:r>
      <w:r>
        <w:rPr>
          <w:spacing w:val="-8"/>
        </w:rPr>
        <w:t xml:space="preserve"> </w:t>
      </w:r>
      <w:r>
        <w:t>bed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breakfast,</w:t>
      </w:r>
      <w:r>
        <w:rPr>
          <w:spacing w:val="-58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rentals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repairs,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offices,</w:t>
      </w:r>
      <w:r>
        <w:rPr>
          <w:spacing w:val="1"/>
        </w:rPr>
        <w:t xml:space="preserve"> </w:t>
      </w:r>
      <w:r>
        <w:t>civic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fraternal</w:t>
      </w:r>
      <w:r>
        <w:rPr>
          <w:spacing w:val="1"/>
        </w:rPr>
        <w:t xml:space="preserve"> </w:t>
      </w:r>
      <w:r>
        <w:rPr>
          <w:w w:val="95"/>
        </w:rPr>
        <w:t>associations, contractor material and equipment storage yard, day care center, farm equipment-sales,</w:t>
      </w:r>
      <w:r>
        <w:rPr>
          <w:spacing w:val="1"/>
          <w:w w:val="95"/>
        </w:rPr>
        <w:t xml:space="preserve"> </w:t>
      </w:r>
      <w:r>
        <w:rPr>
          <w:spacing w:val="-1"/>
        </w:rPr>
        <w:t>fur</w:t>
      </w:r>
      <w:r>
        <w:rPr>
          <w:spacing w:val="-4"/>
        </w:rPr>
        <w:t xml:space="preserve"> </w:t>
      </w:r>
      <w:r>
        <w:rPr>
          <w:spacing w:val="-1"/>
        </w:rPr>
        <w:t>appare</w:t>
      </w:r>
      <w:r>
        <w:rPr>
          <w:spacing w:val="-1"/>
        </w:rPr>
        <w:t>l-sales,</w:t>
      </w:r>
      <w:r>
        <w:rPr>
          <w:spacing w:val="-4"/>
        </w:rPr>
        <w:t xml:space="preserve"> </w:t>
      </w:r>
      <w:r>
        <w:rPr>
          <w:spacing w:val="-1"/>
        </w:rPr>
        <w:t>furs</w:t>
      </w:r>
      <w:r>
        <w:rPr>
          <w:spacing w:val="-4"/>
        </w:rPr>
        <w:t xml:space="preserve"> </w:t>
      </w:r>
      <w:r>
        <w:rPr>
          <w:spacing w:val="-1"/>
        </w:rPr>
        <w:t>(raw)-wholesale,</w:t>
      </w:r>
      <w:r>
        <w:rPr>
          <w:spacing w:val="-4"/>
        </w:rPr>
        <w:t xml:space="preserve"> </w:t>
      </w:r>
      <w:r>
        <w:rPr>
          <w:spacing w:val="-1"/>
        </w:rPr>
        <w:t>gas</w:t>
      </w:r>
      <w:r>
        <w:rPr>
          <w:spacing w:val="-4"/>
        </w:rPr>
        <w:t xml:space="preserve"> </w:t>
      </w:r>
      <w:r>
        <w:rPr>
          <w:spacing w:val="-1"/>
        </w:rPr>
        <w:t>pressure control</w:t>
      </w:r>
      <w:r>
        <w:rPr>
          <w:spacing w:val="-5"/>
        </w:rPr>
        <w:t xml:space="preserve"> </w:t>
      </w:r>
      <w:r>
        <w:t>stations,</w:t>
      </w:r>
      <w:r>
        <w:rPr>
          <w:spacing w:val="-4"/>
        </w:rPr>
        <w:t xml:space="preserve"> </w:t>
      </w:r>
      <w:r>
        <w:t>insurance</w:t>
      </w:r>
      <w:r>
        <w:rPr>
          <w:spacing w:val="-3"/>
        </w:rPr>
        <w:t xml:space="preserve"> </w:t>
      </w:r>
      <w:r>
        <w:t>agents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brokers</w:t>
      </w:r>
      <w:r>
        <w:rPr>
          <w:spacing w:val="-57"/>
        </w:rPr>
        <w:t xml:space="preserve"> </w:t>
      </w:r>
      <w:r>
        <w:t>services, machine shop, mini-warehouse facilities, radio and television broadcasting studios,</w:t>
      </w:r>
      <w:r>
        <w:rPr>
          <w:spacing w:val="1"/>
        </w:rPr>
        <w:t xml:space="preserve"> </w:t>
      </w:r>
      <w:r>
        <w:rPr>
          <w:w w:val="95"/>
        </w:rPr>
        <w:t>restaurants,</w:t>
      </w:r>
      <w:r>
        <w:rPr>
          <w:spacing w:val="1"/>
          <w:w w:val="95"/>
        </w:rPr>
        <w:t xml:space="preserve"> </w:t>
      </w:r>
      <w:r>
        <w:rPr>
          <w:w w:val="95"/>
        </w:rPr>
        <w:t>veterinarian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1"/>
          <w:w w:val="95"/>
        </w:rPr>
        <w:t xml:space="preserve"> </w:t>
      </w:r>
      <w:r>
        <w:rPr>
          <w:w w:val="95"/>
        </w:rPr>
        <w:t>ambulance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1"/>
          <w:w w:val="95"/>
        </w:rPr>
        <w:t xml:space="preserve"> </w:t>
      </w:r>
      <w:r>
        <w:rPr>
          <w:w w:val="95"/>
        </w:rPr>
        <w:t>cemeteries,</w:t>
      </w:r>
      <w:r>
        <w:rPr>
          <w:spacing w:val="1"/>
          <w:w w:val="95"/>
        </w:rPr>
        <w:t xml:space="preserve"> </w:t>
      </w:r>
      <w:r>
        <w:rPr>
          <w:w w:val="95"/>
        </w:rPr>
        <w:t>churches-synagogues-temples,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correctional and detention facilities, hospital services, mental </w:t>
      </w:r>
      <w:r>
        <w:t>hospitals, museums, nursing homes,</w:t>
      </w:r>
      <w:r>
        <w:rPr>
          <w:spacing w:val="-57"/>
        </w:rPr>
        <w:t xml:space="preserve"> </w:t>
      </w:r>
      <w:r>
        <w:t>aircraft storage &amp; repair, alcohol production, aerial spray, animal and marine fats and oils-</w:t>
      </w:r>
      <w:r>
        <w:rPr>
          <w:spacing w:val="1"/>
        </w:rPr>
        <w:t xml:space="preserve"> </w:t>
      </w:r>
      <w:r>
        <w:t>manufacturing, asphal</w:t>
      </w:r>
      <w:r>
        <w:t>t processing plant, automobile and other motor vehicle repair services, bus</w:t>
      </w:r>
      <w:r>
        <w:rPr>
          <w:spacing w:val="1"/>
        </w:rPr>
        <w:t xml:space="preserve"> </w:t>
      </w:r>
      <w:r>
        <w:t>garaging and equipment maintenance, carpentry and woodworking, chemical</w:t>
      </w:r>
      <w:r>
        <w:rPr>
          <w:spacing w:val="1"/>
        </w:rPr>
        <w:t xml:space="preserve"> </w:t>
      </w:r>
      <w:r>
        <w:t>and fertilizers-</w:t>
      </w:r>
      <w:r>
        <w:rPr>
          <w:spacing w:val="1"/>
        </w:rPr>
        <w:t xml:space="preserve"> </w:t>
      </w:r>
      <w:r>
        <w:rPr>
          <w:w w:val="95"/>
        </w:rPr>
        <w:t>manufacturing, chemicals-manufacturing, composting plants, electric generation plants, elec</w:t>
      </w:r>
      <w:r>
        <w:rPr>
          <w:w w:val="95"/>
        </w:rPr>
        <w:t>tricity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regulating substations, explosives-manufacturing, </w:t>
      </w:r>
      <w:r>
        <w:t>grain and fee processing, grain mill products,</w:t>
      </w:r>
      <w:r>
        <w:rPr>
          <w:spacing w:val="1"/>
        </w:rPr>
        <w:t xml:space="preserve"> </w:t>
      </w:r>
      <w:r>
        <w:t>leather</w:t>
      </w:r>
      <w:r>
        <w:rPr>
          <w:spacing w:val="36"/>
        </w:rPr>
        <w:t xml:space="preserve"> </w:t>
      </w:r>
      <w:r>
        <w:t>products-manufacturing,</w:t>
      </w:r>
      <w:r>
        <w:rPr>
          <w:spacing w:val="34"/>
        </w:rPr>
        <w:t xml:space="preserve"> </w:t>
      </w:r>
      <w:r>
        <w:t>petroleum</w:t>
      </w:r>
      <w:r>
        <w:rPr>
          <w:spacing w:val="36"/>
        </w:rPr>
        <w:t xml:space="preserve"> </w:t>
      </w:r>
      <w:r>
        <w:t>pressure</w:t>
      </w:r>
      <w:r>
        <w:rPr>
          <w:spacing w:val="36"/>
        </w:rPr>
        <w:t xml:space="preserve"> </w:t>
      </w:r>
      <w:r>
        <w:t>control</w:t>
      </w:r>
      <w:r>
        <w:rPr>
          <w:spacing w:val="33"/>
        </w:rPr>
        <w:t xml:space="preserve"> </w:t>
      </w:r>
      <w:r>
        <w:t>station,</w:t>
      </w:r>
      <w:r>
        <w:rPr>
          <w:spacing w:val="34"/>
        </w:rPr>
        <w:t xml:space="preserve"> </w:t>
      </w:r>
      <w:r>
        <w:t>petroleum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natural</w:t>
      </w:r>
      <w:r>
        <w:rPr>
          <w:spacing w:val="33"/>
        </w:rPr>
        <w:t xml:space="preserve"> </w:t>
      </w:r>
      <w:r>
        <w:t>gas</w:t>
      </w:r>
    </w:p>
    <w:p w14:paraId="072B76AC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2974544A" w14:textId="77777777" w:rsidR="00500B33" w:rsidRDefault="00500B33">
      <w:pPr>
        <w:pStyle w:val="BodyText"/>
        <w:spacing w:before="3"/>
        <w:rPr>
          <w:sz w:val="16"/>
        </w:rPr>
      </w:pPr>
    </w:p>
    <w:p w14:paraId="6ED27060" w14:textId="77777777" w:rsidR="00500B33" w:rsidRDefault="00A62B07">
      <w:pPr>
        <w:pStyle w:val="BodyText"/>
        <w:spacing w:before="83" w:line="470" w:lineRule="auto"/>
        <w:ind w:left="240" w:right="473"/>
        <w:jc w:val="both"/>
      </w:pPr>
      <w:r>
        <w:t>drilling, propane sales and storage, quarrying stone gravel and sand, refuse incineration, sanitary</w:t>
      </w:r>
      <w:r>
        <w:rPr>
          <w:spacing w:val="1"/>
        </w:rPr>
        <w:t xml:space="preserve"> </w:t>
      </w:r>
      <w:r>
        <w:rPr>
          <w:w w:val="95"/>
        </w:rPr>
        <w:t>landfill, scrap metal and automobile salvage yard, sewage treatment facilities (private), solid waste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transfer stations, communication transmission towers, </w:t>
      </w:r>
      <w:r>
        <w:rPr>
          <w:spacing w:val="-1"/>
        </w:rPr>
        <w:t xml:space="preserve">water storage-rural water </w:t>
      </w:r>
      <w:r>
        <w:t>districts, welding</w:t>
      </w:r>
      <w:r>
        <w:rPr>
          <w:spacing w:val="1"/>
        </w:rPr>
        <w:t xml:space="preserve"> </w:t>
      </w:r>
      <w:r>
        <w:rPr>
          <w:w w:val="95"/>
        </w:rPr>
        <w:t>and blacksmith services &amp; supplies, dwelling-mobile home on permanent foundation, arenas, athletic</w:t>
      </w:r>
      <w:r>
        <w:rPr>
          <w:spacing w:val="1"/>
          <w:w w:val="95"/>
        </w:rPr>
        <w:t xml:space="preserve"> </w:t>
      </w:r>
      <w:r>
        <w:t>fields,</w:t>
      </w:r>
      <w:r>
        <w:rPr>
          <w:spacing w:val="-5"/>
        </w:rPr>
        <w:t xml:space="preserve"> </w:t>
      </w:r>
      <w:r>
        <w:t>camp</w:t>
      </w:r>
      <w:r>
        <w:rPr>
          <w:spacing w:val="-2"/>
        </w:rPr>
        <w:t xml:space="preserve"> </w:t>
      </w:r>
      <w:r>
        <w:t>grounds,</w:t>
      </w:r>
      <w:r>
        <w:rPr>
          <w:spacing w:val="-4"/>
        </w:rPr>
        <w:t xml:space="preserve"> </w:t>
      </w:r>
      <w:r>
        <w:t>country</w:t>
      </w:r>
      <w:r>
        <w:rPr>
          <w:spacing w:val="-4"/>
        </w:rPr>
        <w:t xml:space="preserve"> </w:t>
      </w:r>
      <w:r>
        <w:t>club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golf</w:t>
      </w:r>
      <w:r>
        <w:rPr>
          <w:spacing w:val="-5"/>
        </w:rPr>
        <w:t xml:space="preserve"> </w:t>
      </w:r>
      <w:r>
        <w:t>course,</w:t>
      </w:r>
      <w:r>
        <w:rPr>
          <w:spacing w:val="-3"/>
        </w:rPr>
        <w:t xml:space="preserve"> </w:t>
      </w:r>
      <w:r>
        <w:t>dude</w:t>
      </w:r>
      <w:r>
        <w:rPr>
          <w:spacing w:val="-5"/>
        </w:rPr>
        <w:t xml:space="preserve"> </w:t>
      </w:r>
      <w:r>
        <w:t>ranches,</w:t>
      </w:r>
      <w:r>
        <w:rPr>
          <w:spacing w:val="-4"/>
        </w:rPr>
        <w:t xml:space="preserve"> </w:t>
      </w:r>
      <w:r>
        <w:t>fishing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hunting</w:t>
      </w:r>
      <w:r>
        <w:rPr>
          <w:spacing w:val="-6"/>
        </w:rPr>
        <w:t xml:space="preserve"> </w:t>
      </w:r>
      <w:r>
        <w:t>clubs,</w:t>
      </w:r>
      <w:r>
        <w:rPr>
          <w:spacing w:val="-4"/>
        </w:rPr>
        <w:t xml:space="preserve"> </w:t>
      </w:r>
      <w:r>
        <w:t>golf</w:t>
      </w:r>
      <w:r>
        <w:rPr>
          <w:spacing w:val="-57"/>
        </w:rPr>
        <w:t xml:space="preserve"> </w:t>
      </w:r>
      <w:r>
        <w:rPr>
          <w:w w:val="95"/>
        </w:rPr>
        <w:t>driving ranges, hunting-trap and skeet shooting, marinas, race tracks and courses-vehicle, recreation</w:t>
      </w:r>
      <w:r>
        <w:rPr>
          <w:spacing w:val="1"/>
          <w:w w:val="95"/>
        </w:rPr>
        <w:t xml:space="preserve"> </w:t>
      </w:r>
      <w:r>
        <w:t>centers,</w:t>
      </w:r>
      <w:r>
        <w:rPr>
          <w:spacing w:val="18"/>
        </w:rPr>
        <w:t xml:space="preserve"> </w:t>
      </w:r>
      <w:r>
        <w:t>recreational</w:t>
      </w:r>
      <w:r>
        <w:rPr>
          <w:spacing w:val="17"/>
        </w:rPr>
        <w:t xml:space="preserve"> </w:t>
      </w:r>
      <w:r>
        <w:t>vehicle</w:t>
      </w:r>
      <w:r>
        <w:rPr>
          <w:spacing w:val="19"/>
        </w:rPr>
        <w:t xml:space="preserve"> </w:t>
      </w:r>
      <w:r>
        <w:t>parks,</w:t>
      </w:r>
      <w:r>
        <w:rPr>
          <w:spacing w:val="2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shooting</w:t>
      </w:r>
      <w:r>
        <w:rPr>
          <w:spacing w:val="17"/>
        </w:rPr>
        <w:t xml:space="preserve"> </w:t>
      </w:r>
      <w:r>
        <w:t>ranges.</w:t>
      </w:r>
      <w:r>
        <w:rPr>
          <w:spacing w:val="45"/>
        </w:rPr>
        <w:t xml:space="preserve"> </w:t>
      </w:r>
      <w:r>
        <w:rPr>
          <w:u w:val="single"/>
        </w:rPr>
        <w:t>Permitted</w:t>
      </w:r>
      <w:r>
        <w:rPr>
          <w:spacing w:val="20"/>
        </w:rPr>
        <w:t xml:space="preserve"> </w:t>
      </w:r>
      <w:r>
        <w:t>uses</w:t>
      </w:r>
      <w:r>
        <w:rPr>
          <w:spacing w:val="18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District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include;</w:t>
      </w:r>
    </w:p>
    <w:p w14:paraId="1A2DF662" w14:textId="77777777" w:rsidR="00500B33" w:rsidRDefault="00A62B07">
      <w:pPr>
        <w:pStyle w:val="BodyText"/>
        <w:spacing w:line="470" w:lineRule="auto"/>
        <w:ind w:left="240" w:right="475"/>
        <w:jc w:val="both"/>
      </w:pPr>
      <w:r>
        <w:t>farms and ranches, farms-dairy, farms-grain crops, farms-</w:t>
      </w:r>
      <w:r>
        <w:t>hay and alfalfa, farms-fruits and nuts,</w:t>
      </w:r>
      <w:r>
        <w:rPr>
          <w:spacing w:val="1"/>
        </w:rPr>
        <w:t xml:space="preserve"> </w:t>
      </w:r>
      <w:r>
        <w:rPr>
          <w:w w:val="95"/>
        </w:rPr>
        <w:t>farms-nursery stock, farms-poultry, heating and air conditioning and plumbing contracting services,</w:t>
      </w:r>
      <w:r>
        <w:rPr>
          <w:spacing w:val="1"/>
          <w:w w:val="95"/>
        </w:rPr>
        <w:t xml:space="preserve"> </w:t>
      </w:r>
      <w:r>
        <w:rPr>
          <w:w w:val="95"/>
        </w:rPr>
        <w:t>kennels-boarding,</w:t>
      </w:r>
      <w:r>
        <w:rPr>
          <w:spacing w:val="1"/>
          <w:w w:val="95"/>
        </w:rPr>
        <w:t xml:space="preserve"> </w:t>
      </w:r>
      <w:r>
        <w:rPr>
          <w:w w:val="95"/>
        </w:rPr>
        <w:t>kennels-breeding,</w:t>
      </w:r>
      <w:r>
        <w:rPr>
          <w:spacing w:val="1"/>
          <w:w w:val="95"/>
        </w:rPr>
        <w:t xml:space="preserve"> </w:t>
      </w:r>
      <w:r>
        <w:rPr>
          <w:w w:val="95"/>
        </w:rPr>
        <w:t>landscape</w:t>
      </w:r>
      <w:r>
        <w:rPr>
          <w:spacing w:val="1"/>
          <w:w w:val="95"/>
        </w:rPr>
        <w:t xml:space="preserve"> </w:t>
      </w:r>
      <w:r>
        <w:rPr>
          <w:w w:val="95"/>
        </w:rPr>
        <w:t>contracting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1"/>
          <w:w w:val="95"/>
        </w:rPr>
        <w:t xml:space="preserve"> </w:t>
      </w:r>
      <w:r>
        <w:rPr>
          <w:w w:val="95"/>
        </w:rPr>
        <w:t>lawn</w:t>
      </w:r>
      <w:r>
        <w:rPr>
          <w:spacing w:val="1"/>
          <w:w w:val="95"/>
        </w:rPr>
        <w:t xml:space="preserve"> </w:t>
      </w:r>
      <w:r>
        <w:rPr>
          <w:w w:val="95"/>
        </w:rPr>
        <w:t>mower</w:t>
      </w:r>
      <w:r>
        <w:rPr>
          <w:spacing w:val="1"/>
          <w:w w:val="95"/>
        </w:rPr>
        <w:t xml:space="preserve"> </w:t>
      </w:r>
      <w:r>
        <w:rPr>
          <w:w w:val="95"/>
        </w:rPr>
        <w:t>repair,</w:t>
      </w:r>
      <w:r>
        <w:rPr>
          <w:spacing w:val="1"/>
          <w:w w:val="95"/>
        </w:rPr>
        <w:t xml:space="preserve"> </w:t>
      </w:r>
      <w:r>
        <w:rPr>
          <w:w w:val="95"/>
        </w:rPr>
        <w:t>nursery-</w:t>
      </w:r>
      <w:r>
        <w:rPr>
          <w:spacing w:val="-54"/>
          <w:w w:val="95"/>
        </w:rPr>
        <w:t xml:space="preserve"> </w:t>
      </w:r>
      <w:r>
        <w:rPr>
          <w:w w:val="95"/>
        </w:rPr>
        <w:t>greenhouse and garde</w:t>
      </w:r>
      <w:r>
        <w:rPr>
          <w:w w:val="95"/>
        </w:rPr>
        <w:t>n supplies,</w:t>
      </w:r>
      <w:r>
        <w:rPr>
          <w:spacing w:val="1"/>
          <w:w w:val="95"/>
        </w:rPr>
        <w:t xml:space="preserve"> </w:t>
      </w:r>
      <w:r>
        <w:rPr>
          <w:w w:val="95"/>
        </w:rPr>
        <w:t>petroleum pipeline R/W, dwelling-single</w:t>
      </w:r>
      <w:r>
        <w:rPr>
          <w:spacing w:val="1"/>
          <w:w w:val="95"/>
        </w:rPr>
        <w:t xml:space="preserve"> </w:t>
      </w:r>
      <w:r>
        <w:rPr>
          <w:w w:val="95"/>
        </w:rPr>
        <w:t>family,</w:t>
      </w:r>
      <w:r>
        <w:rPr>
          <w:spacing w:val="54"/>
        </w:rPr>
        <w:t xml:space="preserve"> </w:t>
      </w:r>
      <w:r>
        <w:rPr>
          <w:w w:val="95"/>
        </w:rPr>
        <w:t>group homes for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mentally</w:t>
      </w:r>
      <w:r>
        <w:rPr>
          <w:spacing w:val="-2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physically</w:t>
      </w:r>
      <w:r>
        <w:rPr>
          <w:spacing w:val="-2"/>
        </w:rPr>
        <w:t xml:space="preserve"> </w:t>
      </w:r>
      <w:r>
        <w:t>disadvantages,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miniature</w:t>
      </w:r>
      <w:r>
        <w:rPr>
          <w:spacing w:val="-2"/>
        </w:rPr>
        <w:t xml:space="preserve"> </w:t>
      </w:r>
      <w:r>
        <w:t>golf.</w:t>
      </w:r>
    </w:p>
    <w:p w14:paraId="7051C977" w14:textId="77777777" w:rsidR="00500B33" w:rsidRDefault="00500B33">
      <w:pPr>
        <w:pStyle w:val="BodyText"/>
        <w:spacing w:before="3"/>
        <w:rPr>
          <w:sz w:val="22"/>
        </w:rPr>
      </w:pPr>
    </w:p>
    <w:p w14:paraId="0CAADF75" w14:textId="77777777" w:rsidR="00500B33" w:rsidRDefault="00A62B07">
      <w:pPr>
        <w:pStyle w:val="Heading3"/>
        <w:numPr>
          <w:ilvl w:val="1"/>
          <w:numId w:val="40"/>
        </w:numPr>
        <w:tabs>
          <w:tab w:val="left" w:pos="961"/>
        </w:tabs>
        <w:spacing w:before="1"/>
        <w:jc w:val="both"/>
      </w:pPr>
      <w:r>
        <w:t>Hazard</w:t>
      </w:r>
      <w:r>
        <w:rPr>
          <w:spacing w:val="-11"/>
        </w:rPr>
        <w:t xml:space="preserve"> </w:t>
      </w:r>
      <w:r>
        <w:t>Mitigation</w:t>
      </w:r>
      <w:r>
        <w:rPr>
          <w:spacing w:val="-11"/>
        </w:rPr>
        <w:t xml:space="preserve"> </w:t>
      </w:r>
      <w:r>
        <w:t>Review</w:t>
      </w:r>
    </w:p>
    <w:p w14:paraId="124B3D7C" w14:textId="77777777" w:rsidR="00500B33" w:rsidRDefault="00500B33">
      <w:pPr>
        <w:pStyle w:val="BodyText"/>
        <w:spacing w:before="4"/>
        <w:rPr>
          <w:b/>
          <w:sz w:val="27"/>
        </w:rPr>
      </w:pPr>
    </w:p>
    <w:p w14:paraId="6B827771" w14:textId="77777777" w:rsidR="00500B33" w:rsidRDefault="00A62B07">
      <w:pPr>
        <w:pStyle w:val="BodyText"/>
        <w:spacing w:line="352" w:lineRule="auto"/>
        <w:ind w:left="240" w:right="475"/>
        <w:jc w:val="both"/>
      </w:pPr>
      <w:r>
        <w:t>Hazard</w:t>
      </w:r>
      <w:r>
        <w:rPr>
          <w:spacing w:val="-7"/>
        </w:rPr>
        <w:t xml:space="preserve"> </w:t>
      </w:r>
      <w:r>
        <w:t>Mitigation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concerned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anticipating</w:t>
      </w:r>
      <w:r>
        <w:rPr>
          <w:spacing w:val="-8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needs,</w:t>
      </w:r>
      <w:r>
        <w:rPr>
          <w:spacing w:val="-7"/>
        </w:rPr>
        <w:t xml:space="preserve"> </w:t>
      </w:r>
      <w:r>
        <w:t>rather</w:t>
      </w:r>
      <w:r>
        <w:rPr>
          <w:spacing w:val="-58"/>
        </w:rPr>
        <w:t xml:space="preserve"> </w:t>
      </w:r>
      <w:r>
        <w:rPr>
          <w:w w:val="95"/>
        </w:rPr>
        <w:t>than responding to past problems.</w:t>
      </w:r>
      <w:r>
        <w:rPr>
          <w:spacing w:val="54"/>
        </w:rPr>
        <w:t xml:space="preserve">  </w:t>
      </w:r>
      <w:r>
        <w:rPr>
          <w:w w:val="95"/>
        </w:rPr>
        <w:t>Mitigation planning combines technical analysis and preparation</w:t>
      </w:r>
      <w:r>
        <w:rPr>
          <w:spacing w:val="1"/>
          <w:w w:val="95"/>
        </w:rPr>
        <w:t xml:space="preserve"> </w:t>
      </w:r>
      <w:r>
        <w:rPr>
          <w:w w:val="95"/>
        </w:rPr>
        <w:t>to enable communities to strategically select alternatives for managing changes, thereby attaining a</w:t>
      </w:r>
      <w:r>
        <w:rPr>
          <w:spacing w:val="1"/>
          <w:w w:val="95"/>
        </w:rPr>
        <w:t xml:space="preserve"> </w:t>
      </w:r>
      <w:r>
        <w:rPr>
          <w:w w:val="95"/>
        </w:rPr>
        <w:t>long-term community su</w:t>
      </w:r>
      <w:r>
        <w:rPr>
          <w:w w:val="95"/>
        </w:rPr>
        <w:t>stainability.</w:t>
      </w:r>
      <w:r>
        <w:rPr>
          <w:spacing w:val="1"/>
          <w:w w:val="95"/>
        </w:rPr>
        <w:t xml:space="preserve"> </w:t>
      </w:r>
      <w:r>
        <w:rPr>
          <w:w w:val="95"/>
        </w:rPr>
        <w:t>The hazard mitigation planning process compiles strategies to</w:t>
      </w:r>
      <w:r>
        <w:rPr>
          <w:spacing w:val="1"/>
          <w:w w:val="95"/>
        </w:rPr>
        <w:t xml:space="preserve"> </w:t>
      </w:r>
      <w:r>
        <w:t>combat long-term threats posed by natural hazards to safely and viability continue to develop</w:t>
      </w:r>
      <w:r>
        <w:rPr>
          <w:spacing w:val="1"/>
        </w:rPr>
        <w:t xml:space="preserve"> </w:t>
      </w:r>
      <w:r>
        <w:t>community and natural resources.</w:t>
      </w:r>
      <w:r>
        <w:rPr>
          <w:spacing w:val="1"/>
        </w:rPr>
        <w:t xml:space="preserve"> </w:t>
      </w:r>
      <w:r>
        <w:t>These strategies shall be utilized in hazard planning</w:t>
      </w:r>
      <w:r>
        <w:t xml:space="preserve"> before,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disasters.</w:t>
      </w:r>
    </w:p>
    <w:p w14:paraId="072D0923" w14:textId="77777777" w:rsidR="00500B33" w:rsidRDefault="00500B33">
      <w:pPr>
        <w:pStyle w:val="BodyText"/>
        <w:spacing w:before="11"/>
        <w:rPr>
          <w:sz w:val="34"/>
        </w:rPr>
      </w:pPr>
    </w:p>
    <w:p w14:paraId="65C44A85" w14:textId="77777777" w:rsidR="00500B33" w:rsidRDefault="00A62B07">
      <w:pPr>
        <w:pStyle w:val="BodyText"/>
        <w:spacing w:line="350" w:lineRule="auto"/>
        <w:ind w:left="240"/>
      </w:pPr>
      <w:r>
        <w:rPr>
          <w:w w:val="95"/>
        </w:rPr>
        <w:t>Hazard</w:t>
      </w:r>
      <w:r>
        <w:rPr>
          <w:spacing w:val="2"/>
          <w:w w:val="95"/>
        </w:rPr>
        <w:t xml:space="preserve"> </w:t>
      </w:r>
      <w:r>
        <w:rPr>
          <w:w w:val="95"/>
        </w:rPr>
        <w:t>mitigation</w:t>
      </w:r>
      <w:r>
        <w:rPr>
          <w:spacing w:val="5"/>
          <w:w w:val="95"/>
        </w:rPr>
        <w:t xml:space="preserve"> </w:t>
      </w:r>
      <w:r>
        <w:rPr>
          <w:w w:val="95"/>
        </w:rPr>
        <w:t>planning</w:t>
      </w:r>
      <w:r>
        <w:rPr>
          <w:spacing w:val="1"/>
          <w:w w:val="95"/>
        </w:rPr>
        <w:t xml:space="preserve"> </w:t>
      </w:r>
      <w:r>
        <w:rPr>
          <w:w w:val="95"/>
        </w:rPr>
        <w:t>involves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five-step</w:t>
      </w:r>
      <w:r>
        <w:rPr>
          <w:spacing w:val="1"/>
          <w:w w:val="95"/>
        </w:rPr>
        <w:t xml:space="preserve"> </w:t>
      </w:r>
      <w:r>
        <w:rPr>
          <w:w w:val="95"/>
        </w:rPr>
        <w:t>process</w:t>
      </w:r>
      <w:r>
        <w:rPr>
          <w:spacing w:val="1"/>
          <w:w w:val="95"/>
        </w:rPr>
        <w:t xml:space="preserve"> </w:t>
      </w:r>
      <w:r>
        <w:rPr>
          <w:w w:val="95"/>
        </w:rPr>
        <w:t>which</w:t>
      </w:r>
      <w:r>
        <w:rPr>
          <w:spacing w:val="5"/>
          <w:w w:val="95"/>
        </w:rPr>
        <w:t xml:space="preserve"> </w:t>
      </w:r>
      <w:r>
        <w:rPr>
          <w:w w:val="95"/>
        </w:rPr>
        <w:t>initiates,</w:t>
      </w:r>
      <w:r>
        <w:rPr>
          <w:spacing w:val="3"/>
          <w:w w:val="95"/>
        </w:rPr>
        <w:t xml:space="preserve"> </w:t>
      </w:r>
      <w:r>
        <w:rPr>
          <w:w w:val="95"/>
        </w:rPr>
        <w:t>formulates,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ultimately</w:t>
      </w:r>
      <w:r>
        <w:rPr>
          <w:spacing w:val="-54"/>
          <w:w w:val="95"/>
        </w:rPr>
        <w:t xml:space="preserve"> </w:t>
      </w:r>
      <w:r>
        <w:t>implementation.</w:t>
      </w:r>
      <w:r>
        <w:rPr>
          <w:spacing w:val="5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process includes;</w:t>
      </w:r>
      <w:r>
        <w:rPr>
          <w:vertAlign w:val="superscript"/>
        </w:rPr>
        <w:t>2</w:t>
      </w:r>
    </w:p>
    <w:p w14:paraId="366BC31C" w14:textId="77777777" w:rsidR="00500B33" w:rsidRDefault="00500B33">
      <w:pPr>
        <w:pStyle w:val="BodyText"/>
        <w:spacing w:before="6"/>
        <w:rPr>
          <w:sz w:val="35"/>
        </w:rPr>
      </w:pPr>
    </w:p>
    <w:p w14:paraId="5F28C723" w14:textId="77777777" w:rsidR="00500B33" w:rsidRDefault="00A62B07">
      <w:pPr>
        <w:pStyle w:val="Heading5"/>
        <w:tabs>
          <w:tab w:val="left" w:pos="2401"/>
        </w:tabs>
        <w:ind w:left="692"/>
      </w:pPr>
      <w:r>
        <w:t>Step</w:t>
      </w:r>
      <w:r>
        <w:rPr>
          <w:spacing w:val="-8"/>
        </w:rPr>
        <w:t xml:space="preserve"> </w:t>
      </w:r>
      <w:r>
        <w:t>One:</w:t>
      </w:r>
      <w:r>
        <w:tab/>
        <w:t>Establish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Hazard</w:t>
      </w:r>
      <w:r>
        <w:rPr>
          <w:spacing w:val="-2"/>
        </w:rPr>
        <w:t xml:space="preserve"> </w:t>
      </w:r>
      <w:r>
        <w:t>Mitigation</w:t>
      </w:r>
      <w:r>
        <w:rPr>
          <w:spacing w:val="-7"/>
        </w:rPr>
        <w:t xml:space="preserve"> </w:t>
      </w:r>
      <w:r>
        <w:t>Committee</w:t>
      </w:r>
    </w:p>
    <w:p w14:paraId="3A6C6BDF" w14:textId="77777777" w:rsidR="00500B33" w:rsidRDefault="00A62B07">
      <w:pPr>
        <w:pStyle w:val="BodyText"/>
        <w:spacing w:before="127" w:line="350" w:lineRule="auto"/>
        <w:ind w:left="692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primary</w:t>
      </w:r>
      <w:r>
        <w:rPr>
          <w:spacing w:val="5"/>
          <w:w w:val="95"/>
        </w:rPr>
        <w:t xml:space="preserve"> </w:t>
      </w:r>
      <w:r>
        <w:rPr>
          <w:w w:val="95"/>
        </w:rPr>
        <w:t>role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committee</w:t>
      </w:r>
      <w:r>
        <w:rPr>
          <w:spacing w:val="10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assist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local</w:t>
      </w:r>
      <w:r>
        <w:rPr>
          <w:spacing w:val="6"/>
          <w:w w:val="95"/>
        </w:rPr>
        <w:t xml:space="preserve"> </w:t>
      </w:r>
      <w:r>
        <w:rPr>
          <w:w w:val="95"/>
        </w:rPr>
        <w:t>governing</w:t>
      </w:r>
      <w:r>
        <w:rPr>
          <w:spacing w:val="8"/>
          <w:w w:val="95"/>
        </w:rPr>
        <w:t xml:space="preserve"> </w:t>
      </w:r>
      <w:r>
        <w:rPr>
          <w:w w:val="95"/>
        </w:rPr>
        <w:t>body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developing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-54"/>
          <w:w w:val="95"/>
        </w:rPr>
        <w:t xml:space="preserve"> </w:t>
      </w:r>
      <w:r>
        <w:rPr>
          <w:w w:val="95"/>
        </w:rPr>
        <w:t>implementing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land</w:t>
      </w:r>
      <w:r>
        <w:rPr>
          <w:spacing w:val="6"/>
          <w:w w:val="95"/>
        </w:rPr>
        <w:t xml:space="preserve"> </w:t>
      </w:r>
      <w:r>
        <w:rPr>
          <w:w w:val="95"/>
        </w:rPr>
        <w:t>use</w:t>
      </w:r>
      <w:r>
        <w:rPr>
          <w:spacing w:val="2"/>
          <w:w w:val="95"/>
        </w:rPr>
        <w:t xml:space="preserve"> </w:t>
      </w:r>
      <w:r>
        <w:rPr>
          <w:w w:val="95"/>
        </w:rPr>
        <w:t>hazard</w:t>
      </w:r>
      <w:r>
        <w:rPr>
          <w:spacing w:val="6"/>
          <w:w w:val="95"/>
        </w:rPr>
        <w:t xml:space="preserve"> </w:t>
      </w:r>
      <w:r>
        <w:rPr>
          <w:w w:val="95"/>
        </w:rPr>
        <w:t>mitigation</w:t>
      </w:r>
      <w:r>
        <w:rPr>
          <w:spacing w:val="2"/>
          <w:w w:val="95"/>
        </w:rPr>
        <w:t xml:space="preserve"> </w:t>
      </w:r>
      <w:r>
        <w:rPr>
          <w:w w:val="95"/>
        </w:rPr>
        <w:t>plan</w:t>
      </w:r>
      <w:r>
        <w:rPr>
          <w:spacing w:val="8"/>
          <w:w w:val="95"/>
        </w:rPr>
        <w:t xml:space="preserve"> </w:t>
      </w:r>
      <w:r>
        <w:rPr>
          <w:w w:val="95"/>
        </w:rPr>
        <w:t>which</w:t>
      </w:r>
      <w:r>
        <w:rPr>
          <w:spacing w:val="8"/>
          <w:w w:val="95"/>
        </w:rPr>
        <w:t xml:space="preserve"> </w:t>
      </w:r>
      <w:r>
        <w:rPr>
          <w:w w:val="95"/>
        </w:rPr>
        <w:t>enhances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sustainability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</w:p>
    <w:p w14:paraId="6C7321E6" w14:textId="77777777" w:rsidR="00500B33" w:rsidRDefault="00A62B07">
      <w:pPr>
        <w:pStyle w:val="BodyText"/>
        <w:spacing w:before="8"/>
        <w:rPr>
          <w:sz w:val="11"/>
        </w:rPr>
      </w:pPr>
      <w:r>
        <w:pict w14:anchorId="03C41E04">
          <v:rect id="docshape461" o:spid="_x0000_s2817" style="position:absolute;margin-left:1in;margin-top:7.95pt;width:144.05pt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14:paraId="17E8773B" w14:textId="77777777" w:rsidR="00500B33" w:rsidRDefault="00A62B07">
      <w:pPr>
        <w:spacing w:before="80"/>
        <w:ind w:left="240"/>
        <w:rPr>
          <w:sz w:val="14"/>
        </w:rPr>
      </w:pPr>
      <w:r>
        <w:rPr>
          <w:w w:val="95"/>
          <w:position w:val="3"/>
          <w:sz w:val="9"/>
        </w:rPr>
        <w:t>2</w:t>
      </w:r>
      <w:r>
        <w:rPr>
          <w:spacing w:val="15"/>
          <w:w w:val="95"/>
          <w:position w:val="3"/>
          <w:sz w:val="9"/>
        </w:rPr>
        <w:t xml:space="preserve"> </w:t>
      </w:r>
      <w:r>
        <w:rPr>
          <w:w w:val="95"/>
          <w:sz w:val="14"/>
        </w:rPr>
        <w:t>Cooperating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with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Nature,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Confronting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Natural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Hazards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with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Land-Use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Planning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for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Sustainable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Communities; R.J.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Burby,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Editor</w:t>
      </w:r>
    </w:p>
    <w:p w14:paraId="4C32E3E1" w14:textId="77777777" w:rsidR="00500B33" w:rsidRDefault="00500B33">
      <w:pPr>
        <w:rPr>
          <w:sz w:val="14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75D1996" w14:textId="77777777" w:rsidR="00500B33" w:rsidRDefault="00500B33">
      <w:pPr>
        <w:pStyle w:val="BodyText"/>
        <w:spacing w:before="3"/>
        <w:rPr>
          <w:sz w:val="16"/>
        </w:rPr>
      </w:pPr>
    </w:p>
    <w:p w14:paraId="29AB6A15" w14:textId="77777777" w:rsidR="00500B33" w:rsidRDefault="00A62B07">
      <w:pPr>
        <w:pStyle w:val="BodyText"/>
        <w:spacing w:before="83" w:line="350" w:lineRule="auto"/>
        <w:ind w:left="692" w:right="642"/>
      </w:pPr>
      <w:r>
        <w:rPr>
          <w:w w:val="95"/>
        </w:rPr>
        <w:t>community.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committee</w:t>
      </w:r>
      <w:r>
        <w:rPr>
          <w:spacing w:val="15"/>
          <w:w w:val="95"/>
        </w:rPr>
        <w:t xml:space="preserve"> </w:t>
      </w:r>
      <w:r>
        <w:rPr>
          <w:w w:val="95"/>
        </w:rPr>
        <w:t>should</w:t>
      </w:r>
      <w:r>
        <w:rPr>
          <w:spacing w:val="14"/>
          <w:w w:val="95"/>
        </w:rPr>
        <w:t xml:space="preserve"> </w:t>
      </w:r>
      <w:r>
        <w:rPr>
          <w:w w:val="95"/>
        </w:rPr>
        <w:t>include</w:t>
      </w:r>
      <w:r>
        <w:rPr>
          <w:spacing w:val="14"/>
          <w:w w:val="95"/>
        </w:rPr>
        <w:t xml:space="preserve"> </w:t>
      </w:r>
      <w:r>
        <w:rPr>
          <w:w w:val="95"/>
        </w:rPr>
        <w:t>representatives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higher-level</w:t>
      </w:r>
      <w:r>
        <w:rPr>
          <w:spacing w:val="11"/>
          <w:w w:val="95"/>
        </w:rPr>
        <w:t xml:space="preserve"> </w:t>
      </w:r>
      <w:r>
        <w:rPr>
          <w:w w:val="95"/>
        </w:rPr>
        <w:t>government</w:t>
      </w:r>
      <w:r>
        <w:rPr>
          <w:spacing w:val="11"/>
          <w:w w:val="95"/>
        </w:rPr>
        <w:t xml:space="preserve"> </w:t>
      </w:r>
      <w:r>
        <w:rPr>
          <w:w w:val="95"/>
        </w:rPr>
        <w:t>who</w:t>
      </w:r>
      <w:r>
        <w:rPr>
          <w:spacing w:val="-54"/>
          <w:w w:val="95"/>
        </w:rPr>
        <w:t xml:space="preserve"> </w:t>
      </w:r>
      <w:r>
        <w:rPr>
          <w:w w:val="95"/>
        </w:rPr>
        <w:t>have</w:t>
      </w:r>
      <w:r>
        <w:rPr>
          <w:spacing w:val="9"/>
          <w:w w:val="95"/>
        </w:rPr>
        <w:t xml:space="preserve"> </w:t>
      </w:r>
      <w:r>
        <w:rPr>
          <w:w w:val="95"/>
        </w:rPr>
        <w:t>expertise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hazard</w:t>
      </w:r>
      <w:r>
        <w:rPr>
          <w:spacing w:val="9"/>
          <w:w w:val="95"/>
        </w:rPr>
        <w:t xml:space="preserve"> </w:t>
      </w:r>
      <w:r>
        <w:rPr>
          <w:w w:val="95"/>
        </w:rPr>
        <w:t>mitigation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representatives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all</w:t>
      </w:r>
      <w:r>
        <w:rPr>
          <w:spacing w:val="6"/>
          <w:w w:val="95"/>
        </w:rPr>
        <w:t xml:space="preserve"> </w:t>
      </w:r>
      <w:r>
        <w:rPr>
          <w:w w:val="95"/>
        </w:rPr>
        <w:t>other</w:t>
      </w:r>
      <w:r>
        <w:rPr>
          <w:spacing w:val="10"/>
          <w:w w:val="95"/>
        </w:rPr>
        <w:t xml:space="preserve"> </w:t>
      </w:r>
      <w:r>
        <w:rPr>
          <w:w w:val="95"/>
        </w:rPr>
        <w:t>community</w:t>
      </w:r>
      <w:r>
        <w:rPr>
          <w:spacing w:val="9"/>
          <w:w w:val="95"/>
        </w:rPr>
        <w:t xml:space="preserve"> </w:t>
      </w:r>
      <w:r>
        <w:rPr>
          <w:w w:val="95"/>
        </w:rPr>
        <w:t>stakeholders.</w:t>
      </w:r>
    </w:p>
    <w:p w14:paraId="30117242" w14:textId="77777777" w:rsidR="00500B33" w:rsidRDefault="00500B33">
      <w:pPr>
        <w:pStyle w:val="BodyText"/>
        <w:spacing w:before="7"/>
        <w:rPr>
          <w:sz w:val="35"/>
        </w:rPr>
      </w:pPr>
    </w:p>
    <w:p w14:paraId="28592485" w14:textId="77777777" w:rsidR="00500B33" w:rsidRDefault="00A62B07">
      <w:pPr>
        <w:pStyle w:val="Heading5"/>
        <w:tabs>
          <w:tab w:val="left" w:pos="2401"/>
        </w:tabs>
        <w:ind w:left="692"/>
      </w:pPr>
      <w:r>
        <w:t>Step</w:t>
      </w:r>
      <w:r>
        <w:rPr>
          <w:spacing w:val="-6"/>
        </w:rPr>
        <w:t xml:space="preserve"> </w:t>
      </w:r>
      <w:r>
        <w:t>Two:</w:t>
      </w:r>
      <w:r>
        <w:tab/>
      </w:r>
      <w:r>
        <w:t>Conduct</w:t>
      </w:r>
      <w:r>
        <w:rPr>
          <w:spacing w:val="-5"/>
        </w:rPr>
        <w:t xml:space="preserve"> </w:t>
      </w:r>
      <w:r>
        <w:t>Hazard</w:t>
      </w:r>
      <w:r>
        <w:rPr>
          <w:spacing w:val="-1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Studies</w:t>
      </w:r>
    </w:p>
    <w:p w14:paraId="7EDAD449" w14:textId="77777777" w:rsidR="00500B33" w:rsidRDefault="00A62B07">
      <w:pPr>
        <w:pStyle w:val="BodyText"/>
        <w:spacing w:before="132" w:line="352" w:lineRule="auto"/>
        <w:ind w:left="692" w:right="528"/>
      </w:pPr>
      <w:r>
        <w:rPr>
          <w:spacing w:val="-1"/>
        </w:rPr>
        <w:t xml:space="preserve">Step two involves the identification and development </w:t>
      </w:r>
      <w:r>
        <w:t>of information about the particular</w:t>
      </w:r>
      <w:r>
        <w:rPr>
          <w:spacing w:val="1"/>
        </w:rPr>
        <w:t xml:space="preserve"> </w:t>
      </w:r>
      <w:r>
        <w:rPr>
          <w:w w:val="95"/>
        </w:rPr>
        <w:t>hazards</w:t>
      </w:r>
      <w:r>
        <w:rPr>
          <w:spacing w:val="2"/>
          <w:w w:val="95"/>
        </w:rPr>
        <w:t xml:space="preserve"> </w:t>
      </w:r>
      <w:r>
        <w:rPr>
          <w:w w:val="95"/>
        </w:rPr>
        <w:t>which</w:t>
      </w:r>
      <w:r>
        <w:rPr>
          <w:spacing w:val="8"/>
          <w:w w:val="95"/>
        </w:rPr>
        <w:t xml:space="preserve"> </w:t>
      </w:r>
      <w:r>
        <w:rPr>
          <w:w w:val="95"/>
        </w:rPr>
        <w:t>threaten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local</w:t>
      </w:r>
      <w:r>
        <w:rPr>
          <w:spacing w:val="2"/>
          <w:w w:val="95"/>
        </w:rPr>
        <w:t xml:space="preserve"> </w:t>
      </w:r>
      <w:r>
        <w:rPr>
          <w:w w:val="95"/>
        </w:rPr>
        <w:t>community.</w:t>
      </w:r>
      <w:r>
        <w:rPr>
          <w:spacing w:val="7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assessment</w:t>
      </w:r>
      <w:r>
        <w:rPr>
          <w:spacing w:val="8"/>
          <w:w w:val="95"/>
        </w:rPr>
        <w:t xml:space="preserve"> </w:t>
      </w:r>
      <w:r>
        <w:rPr>
          <w:w w:val="95"/>
        </w:rPr>
        <w:t>also</w:t>
      </w:r>
      <w:r>
        <w:rPr>
          <w:spacing w:val="7"/>
          <w:w w:val="95"/>
        </w:rPr>
        <w:t xml:space="preserve"> </w:t>
      </w:r>
      <w:r>
        <w:rPr>
          <w:w w:val="95"/>
        </w:rPr>
        <w:t>includes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likely</w:t>
      </w:r>
      <w:r>
        <w:rPr>
          <w:spacing w:val="5"/>
          <w:w w:val="95"/>
        </w:rPr>
        <w:t xml:space="preserve"> </w:t>
      </w:r>
      <w:r>
        <w:rPr>
          <w:w w:val="95"/>
        </w:rPr>
        <w:t>effects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such</w:t>
      </w:r>
      <w:r>
        <w:rPr>
          <w:spacing w:val="8"/>
          <w:w w:val="95"/>
        </w:rPr>
        <w:t xml:space="preserve"> </w:t>
      </w:r>
      <w:r>
        <w:rPr>
          <w:w w:val="95"/>
        </w:rPr>
        <w:t>hazards.</w:t>
      </w:r>
      <w:r>
        <w:rPr>
          <w:spacing w:val="13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r>
        <w:rPr>
          <w:w w:val="95"/>
        </w:rPr>
        <w:t>effects</w:t>
      </w:r>
      <w:r>
        <w:rPr>
          <w:spacing w:val="3"/>
          <w:w w:val="95"/>
        </w:rPr>
        <w:t xml:space="preserve"> </w:t>
      </w:r>
      <w:r>
        <w:rPr>
          <w:w w:val="95"/>
        </w:rPr>
        <w:t>could</w:t>
      </w:r>
      <w:r>
        <w:rPr>
          <w:spacing w:val="11"/>
          <w:w w:val="95"/>
        </w:rPr>
        <w:t xml:space="preserve"> </w:t>
      </w:r>
      <w:r>
        <w:rPr>
          <w:w w:val="95"/>
        </w:rPr>
        <w:t>b</w:t>
      </w:r>
      <w:r>
        <w:rPr>
          <w:w w:val="95"/>
        </w:rPr>
        <w:t>e</w:t>
      </w:r>
      <w:r>
        <w:rPr>
          <w:spacing w:val="11"/>
          <w:w w:val="95"/>
        </w:rPr>
        <w:t xml:space="preserve"> </w:t>
      </w:r>
      <w:r>
        <w:rPr>
          <w:w w:val="95"/>
        </w:rPr>
        <w:t>minimal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numerous.</w:t>
      </w:r>
      <w:r>
        <w:rPr>
          <w:spacing w:val="21"/>
          <w:w w:val="95"/>
        </w:rPr>
        <w:t xml:space="preserve"> </w:t>
      </w:r>
      <w:r>
        <w:rPr>
          <w:w w:val="95"/>
        </w:rPr>
        <w:t>Additionally,</w:t>
      </w:r>
      <w:r>
        <w:rPr>
          <w:spacing w:val="11"/>
          <w:w w:val="95"/>
        </w:rPr>
        <w:t xml:space="preserve"> </w:t>
      </w:r>
      <w:r>
        <w:rPr>
          <w:w w:val="95"/>
        </w:rPr>
        <w:t>there</w:t>
      </w:r>
      <w:r>
        <w:rPr>
          <w:spacing w:val="6"/>
          <w:w w:val="95"/>
        </w:rPr>
        <w:t xml:space="preserve"> </w:t>
      </w:r>
      <w:r>
        <w:rPr>
          <w:w w:val="95"/>
        </w:rPr>
        <w:t>might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several</w:t>
      </w:r>
      <w:r>
        <w:rPr>
          <w:spacing w:val="3"/>
          <w:w w:val="95"/>
        </w:rPr>
        <w:t xml:space="preserve"> </w:t>
      </w:r>
      <w:r>
        <w:rPr>
          <w:w w:val="95"/>
        </w:rPr>
        <w:t>different</w:t>
      </w:r>
      <w:r>
        <w:rPr>
          <w:spacing w:val="3"/>
          <w:w w:val="95"/>
        </w:rPr>
        <w:t xml:space="preserve"> </w:t>
      </w:r>
      <w:r>
        <w:rPr>
          <w:w w:val="95"/>
        </w:rPr>
        <w:t>potential</w:t>
      </w:r>
      <w:r>
        <w:rPr>
          <w:spacing w:val="4"/>
          <w:w w:val="95"/>
        </w:rPr>
        <w:t xml:space="preserve"> </w:t>
      </w:r>
      <w:r>
        <w:rPr>
          <w:w w:val="95"/>
        </w:rPr>
        <w:t>hazards</w:t>
      </w:r>
      <w:r>
        <w:rPr>
          <w:spacing w:val="4"/>
          <w:w w:val="95"/>
        </w:rPr>
        <w:t xml:space="preserve"> </w:t>
      </w:r>
      <w:r>
        <w:rPr>
          <w:w w:val="95"/>
        </w:rPr>
        <w:t>which</w:t>
      </w:r>
      <w:r>
        <w:rPr>
          <w:spacing w:val="9"/>
          <w:w w:val="95"/>
        </w:rPr>
        <w:t xml:space="preserve"> </w:t>
      </w:r>
      <w:r>
        <w:rPr>
          <w:w w:val="95"/>
        </w:rPr>
        <w:t>affect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community.</w:t>
      </w:r>
      <w:r>
        <w:rPr>
          <w:spacing w:val="68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level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assessment</w:t>
      </w:r>
      <w:r>
        <w:rPr>
          <w:spacing w:val="4"/>
          <w:w w:val="95"/>
        </w:rPr>
        <w:t xml:space="preserve"> </w:t>
      </w:r>
      <w:r>
        <w:rPr>
          <w:w w:val="95"/>
        </w:rPr>
        <w:t>detail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vary</w:t>
      </w:r>
      <w:r>
        <w:rPr>
          <w:spacing w:val="10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study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study,</w:t>
      </w:r>
      <w:r>
        <w:rPr>
          <w:spacing w:val="9"/>
          <w:w w:val="95"/>
        </w:rPr>
        <w:t xml:space="preserve"> </w:t>
      </w:r>
      <w:r>
        <w:rPr>
          <w:w w:val="95"/>
        </w:rPr>
        <w:t>community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community</w:t>
      </w:r>
      <w:r>
        <w:rPr>
          <w:spacing w:val="10"/>
          <w:w w:val="95"/>
        </w:rPr>
        <w:t xml:space="preserve"> </w:t>
      </w:r>
      <w:r>
        <w:rPr>
          <w:w w:val="95"/>
        </w:rPr>
        <w:t>depending</w:t>
      </w:r>
      <w:r>
        <w:rPr>
          <w:spacing w:val="7"/>
          <w:w w:val="95"/>
        </w:rPr>
        <w:t xml:space="preserve"> </w:t>
      </w:r>
      <w:r>
        <w:rPr>
          <w:w w:val="95"/>
        </w:rPr>
        <w:t>upon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community</w:t>
      </w:r>
      <w:r>
        <w:rPr>
          <w:spacing w:val="5"/>
          <w:w w:val="95"/>
        </w:rPr>
        <w:t xml:space="preserve"> </w:t>
      </w:r>
      <w:r>
        <w:rPr>
          <w:w w:val="95"/>
        </w:rPr>
        <w:t>size,</w:t>
      </w:r>
      <w:r>
        <w:rPr>
          <w:spacing w:val="1"/>
          <w:w w:val="95"/>
        </w:rPr>
        <w:t xml:space="preserve"> </w:t>
      </w:r>
      <w:r>
        <w:rPr>
          <w:w w:val="95"/>
        </w:rPr>
        <w:t>location,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amount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property</w:t>
      </w:r>
      <w:r>
        <w:rPr>
          <w:spacing w:val="7"/>
          <w:w w:val="95"/>
        </w:rPr>
        <w:t xml:space="preserve"> </w:t>
      </w:r>
      <w:r>
        <w:rPr>
          <w:w w:val="95"/>
        </w:rPr>
        <w:t>at</w:t>
      </w:r>
      <w:r>
        <w:rPr>
          <w:spacing w:val="8"/>
          <w:w w:val="95"/>
        </w:rPr>
        <w:t xml:space="preserve"> </w:t>
      </w:r>
      <w:r>
        <w:rPr>
          <w:w w:val="95"/>
        </w:rPr>
        <w:t>risk.</w:t>
      </w:r>
      <w:r>
        <w:rPr>
          <w:spacing w:val="24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many</w:t>
      </w:r>
      <w:r>
        <w:rPr>
          <w:spacing w:val="13"/>
          <w:w w:val="95"/>
        </w:rPr>
        <w:t xml:space="preserve"> </w:t>
      </w:r>
      <w:r>
        <w:rPr>
          <w:w w:val="95"/>
        </w:rPr>
        <w:t>instances</w:t>
      </w:r>
      <w:r>
        <w:rPr>
          <w:spacing w:val="5"/>
          <w:w w:val="95"/>
        </w:rPr>
        <w:t xml:space="preserve"> </w:t>
      </w:r>
      <w:r>
        <w:rPr>
          <w:w w:val="95"/>
        </w:rPr>
        <w:t>historical</w:t>
      </w:r>
      <w:r>
        <w:rPr>
          <w:spacing w:val="8"/>
          <w:w w:val="95"/>
        </w:rPr>
        <w:t xml:space="preserve"> </w:t>
      </w:r>
      <w:r>
        <w:rPr>
          <w:w w:val="95"/>
        </w:rPr>
        <w:t>occurrences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utilized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determine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delineate</w:t>
      </w:r>
      <w:r>
        <w:rPr>
          <w:spacing w:val="6"/>
          <w:w w:val="95"/>
        </w:rPr>
        <w:t xml:space="preserve"> </w:t>
      </w:r>
      <w:r>
        <w:rPr>
          <w:w w:val="95"/>
        </w:rPr>
        <w:t>possible</w:t>
      </w:r>
      <w:r>
        <w:rPr>
          <w:spacing w:val="12"/>
          <w:w w:val="95"/>
        </w:rPr>
        <w:t xml:space="preserve"> </w:t>
      </w:r>
      <w:r>
        <w:rPr>
          <w:w w:val="95"/>
        </w:rPr>
        <w:t>risk</w:t>
      </w:r>
      <w:r>
        <w:rPr>
          <w:spacing w:val="8"/>
          <w:w w:val="95"/>
        </w:rPr>
        <w:t xml:space="preserve"> </w:t>
      </w:r>
      <w:r>
        <w:rPr>
          <w:w w:val="95"/>
        </w:rPr>
        <w:t>factors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related</w:t>
      </w:r>
      <w:r>
        <w:rPr>
          <w:spacing w:val="7"/>
          <w:w w:val="95"/>
        </w:rPr>
        <w:t xml:space="preserve"> </w:t>
      </w:r>
      <w:r>
        <w:rPr>
          <w:w w:val="95"/>
        </w:rPr>
        <w:t>consequences.</w:t>
      </w:r>
      <w:r>
        <w:rPr>
          <w:spacing w:val="68"/>
        </w:rPr>
        <w:t xml:space="preserve"> </w:t>
      </w:r>
      <w:r>
        <w:rPr>
          <w:w w:val="95"/>
        </w:rPr>
        <w:t>Based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hazard</w:t>
      </w:r>
      <w:r>
        <w:rPr>
          <w:spacing w:val="7"/>
          <w:w w:val="95"/>
        </w:rPr>
        <w:t xml:space="preserve"> </w:t>
      </w:r>
      <w:r>
        <w:rPr>
          <w:w w:val="95"/>
        </w:rPr>
        <w:t>assessment</w:t>
      </w:r>
      <w:r>
        <w:rPr>
          <w:spacing w:val="9"/>
          <w:w w:val="95"/>
        </w:rPr>
        <w:t xml:space="preserve"> </w:t>
      </w:r>
      <w:r>
        <w:rPr>
          <w:w w:val="95"/>
        </w:rPr>
        <w:t>study,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community</w:t>
      </w:r>
      <w:r>
        <w:rPr>
          <w:spacing w:val="9"/>
          <w:w w:val="95"/>
        </w:rPr>
        <w:t xml:space="preserve"> </w:t>
      </w:r>
      <w:r>
        <w:rPr>
          <w:w w:val="95"/>
        </w:rPr>
        <w:t>should,</w:t>
      </w:r>
      <w:r>
        <w:rPr>
          <w:spacing w:val="7"/>
          <w:w w:val="95"/>
        </w:rPr>
        <w:t xml:space="preserve"> </w:t>
      </w:r>
      <w:r>
        <w:rPr>
          <w:w w:val="95"/>
        </w:rPr>
        <w:t>at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minimum,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able</w:t>
      </w:r>
      <w:r>
        <w:rPr>
          <w:spacing w:val="8"/>
          <w:w w:val="95"/>
        </w:rPr>
        <w:t xml:space="preserve"> </w:t>
      </w:r>
      <w:r>
        <w:rPr>
          <w:w w:val="95"/>
        </w:rPr>
        <w:t>to;</w:t>
      </w:r>
      <w:r>
        <w:rPr>
          <w:spacing w:val="8"/>
          <w:w w:val="95"/>
        </w:rPr>
        <w:t xml:space="preserve"> </w:t>
      </w:r>
      <w:r>
        <w:rPr>
          <w:w w:val="95"/>
        </w:rPr>
        <w:t>delineate</w:t>
      </w:r>
      <w:r>
        <w:rPr>
          <w:spacing w:val="8"/>
          <w:w w:val="95"/>
        </w:rPr>
        <w:t xml:space="preserve"> </w:t>
      </w:r>
      <w:r>
        <w:rPr>
          <w:w w:val="95"/>
        </w:rPr>
        <w:t>areas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risk,</w:t>
      </w:r>
      <w:r>
        <w:rPr>
          <w:spacing w:val="3"/>
          <w:w w:val="95"/>
        </w:rPr>
        <w:t xml:space="preserve"> </w:t>
      </w:r>
      <w:r>
        <w:rPr>
          <w:w w:val="95"/>
        </w:rPr>
        <w:t>develop inventories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building</w:t>
      </w:r>
      <w:r>
        <w:rPr>
          <w:spacing w:val="1"/>
          <w:w w:val="95"/>
        </w:rPr>
        <w:t xml:space="preserve"> </w:t>
      </w:r>
      <w:r>
        <w:rPr>
          <w:w w:val="95"/>
        </w:rPr>
        <w:t>structures</w:t>
      </w:r>
      <w:r>
        <w:rPr>
          <w:spacing w:val="2"/>
          <w:w w:val="95"/>
        </w:rPr>
        <w:t xml:space="preserve"> </w:t>
      </w:r>
      <w:r>
        <w:rPr>
          <w:w w:val="95"/>
        </w:rPr>
        <w:t>concerned,</w:t>
      </w:r>
      <w:r>
        <w:rPr>
          <w:spacing w:val="3"/>
          <w:w w:val="95"/>
        </w:rPr>
        <w:t xml:space="preserve"> </w:t>
      </w:r>
      <w:r>
        <w:rPr>
          <w:w w:val="95"/>
        </w:rPr>
        <w:t>identify</w:t>
      </w:r>
      <w:r>
        <w:rPr>
          <w:spacing w:val="4"/>
          <w:w w:val="95"/>
        </w:rPr>
        <w:t xml:space="preserve"> </w:t>
      </w:r>
      <w:r>
        <w:rPr>
          <w:w w:val="95"/>
        </w:rPr>
        <w:t>critical facilities</w:t>
      </w:r>
      <w:r>
        <w:rPr>
          <w:spacing w:val="2"/>
          <w:w w:val="95"/>
        </w:rPr>
        <w:t xml:space="preserve"> </w:t>
      </w:r>
      <w:r>
        <w:rPr>
          <w:w w:val="95"/>
        </w:rPr>
        <w:t>located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-54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adjacent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hazardous</w:t>
      </w:r>
      <w:r>
        <w:rPr>
          <w:spacing w:val="5"/>
          <w:w w:val="95"/>
        </w:rPr>
        <w:t xml:space="preserve"> </w:t>
      </w:r>
      <w:r>
        <w:rPr>
          <w:w w:val="95"/>
        </w:rPr>
        <w:t>areas,</w:t>
      </w:r>
      <w:r>
        <w:rPr>
          <w:spacing w:val="5"/>
          <w:w w:val="95"/>
        </w:rPr>
        <w:t xml:space="preserve"> </w:t>
      </w:r>
      <w:r>
        <w:rPr>
          <w:w w:val="95"/>
        </w:rPr>
        <w:t>determine</w:t>
      </w:r>
      <w:r>
        <w:rPr>
          <w:spacing w:val="6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hazard</w:t>
      </w:r>
      <w:r>
        <w:rPr>
          <w:spacing w:val="6"/>
          <w:w w:val="95"/>
        </w:rPr>
        <w:t xml:space="preserve"> </w:t>
      </w:r>
      <w:r>
        <w:rPr>
          <w:w w:val="95"/>
        </w:rPr>
        <w:t>activities</w:t>
      </w:r>
      <w:r>
        <w:rPr>
          <w:spacing w:val="4"/>
          <w:w w:val="95"/>
        </w:rPr>
        <w:t xml:space="preserve"> </w:t>
      </w:r>
      <w:r>
        <w:rPr>
          <w:w w:val="95"/>
        </w:rPr>
        <w:t>also</w:t>
      </w:r>
      <w:r>
        <w:rPr>
          <w:spacing w:val="7"/>
          <w:w w:val="95"/>
        </w:rPr>
        <w:t xml:space="preserve"> </w:t>
      </w:r>
      <w:r>
        <w:rPr>
          <w:w w:val="95"/>
        </w:rPr>
        <w:t>provide</w:t>
      </w:r>
      <w:r>
        <w:rPr>
          <w:spacing w:val="6"/>
          <w:w w:val="95"/>
        </w:rPr>
        <w:t xml:space="preserve"> </w:t>
      </w:r>
      <w:r>
        <w:rPr>
          <w:w w:val="95"/>
        </w:rPr>
        <w:t>natural</w:t>
      </w:r>
      <w:r>
        <w:rPr>
          <w:spacing w:val="3"/>
          <w:w w:val="95"/>
        </w:rPr>
        <w:t xml:space="preserve"> </w:t>
      </w:r>
      <w:r>
        <w:rPr>
          <w:w w:val="95"/>
        </w:rPr>
        <w:t>and beneficial</w:t>
      </w:r>
      <w:r>
        <w:rPr>
          <w:spacing w:val="1"/>
          <w:w w:val="95"/>
        </w:rPr>
        <w:t xml:space="preserve"> </w:t>
      </w:r>
      <w:r>
        <w:t>functions to the community, identify development trends in the risk areas, and identify</w:t>
      </w:r>
      <w:r>
        <w:rPr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for the</w:t>
      </w:r>
      <w:r>
        <w:rPr>
          <w:spacing w:val="-5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identified as</w:t>
      </w:r>
      <w:r>
        <w:rPr>
          <w:spacing w:val="-7"/>
        </w:rPr>
        <w:t xml:space="preserve"> </w:t>
      </w:r>
      <w:r>
        <w:t>hazardous.</w:t>
      </w:r>
    </w:p>
    <w:p w14:paraId="2C0EE9C9" w14:textId="77777777" w:rsidR="00500B33" w:rsidRDefault="00500B33">
      <w:pPr>
        <w:pStyle w:val="BodyText"/>
        <w:spacing w:before="3"/>
        <w:rPr>
          <w:sz w:val="34"/>
        </w:rPr>
      </w:pPr>
    </w:p>
    <w:p w14:paraId="532B81D6" w14:textId="77777777" w:rsidR="00500B33" w:rsidRDefault="00A62B07">
      <w:pPr>
        <w:pStyle w:val="Heading5"/>
        <w:tabs>
          <w:tab w:val="left" w:pos="2401"/>
        </w:tabs>
        <w:ind w:left="692"/>
      </w:pPr>
      <w:r>
        <w:t>Step</w:t>
      </w:r>
      <w:r>
        <w:rPr>
          <w:spacing w:val="-11"/>
        </w:rPr>
        <w:t xml:space="preserve"> </w:t>
      </w:r>
      <w:r>
        <w:t>Three:</w:t>
      </w:r>
      <w:r>
        <w:tab/>
        <w:t>Conduct</w:t>
      </w:r>
      <w:r>
        <w:rPr>
          <w:spacing w:val="-10"/>
        </w:rPr>
        <w:t xml:space="preserve"> </w:t>
      </w:r>
      <w:r>
        <w:t>Hazard</w:t>
      </w:r>
      <w:r>
        <w:rPr>
          <w:spacing w:val="-6"/>
        </w:rPr>
        <w:t xml:space="preserve"> </w:t>
      </w:r>
      <w:r>
        <w:t>Mitigation</w:t>
      </w:r>
      <w:r>
        <w:rPr>
          <w:spacing w:val="-10"/>
        </w:rPr>
        <w:t xml:space="preserve"> </w:t>
      </w:r>
      <w:r>
        <w:t>Studies</w:t>
      </w:r>
    </w:p>
    <w:p w14:paraId="4720C2F6" w14:textId="77777777" w:rsidR="00500B33" w:rsidRDefault="00A62B07">
      <w:pPr>
        <w:pStyle w:val="BodyText"/>
        <w:spacing w:before="132" w:line="352" w:lineRule="auto"/>
        <w:ind w:left="692" w:right="496"/>
      </w:pPr>
      <w:r>
        <w:rPr>
          <w:spacing w:val="-1"/>
        </w:rPr>
        <w:t xml:space="preserve">This third step is to identify and analyze options for mitigation for the hazards </w:t>
      </w:r>
      <w:r>
        <w:t>identified in</w:t>
      </w:r>
      <w:r>
        <w:rPr>
          <w:spacing w:val="1"/>
        </w:rPr>
        <w:t xml:space="preserve"> </w:t>
      </w:r>
      <w:r>
        <w:t>Step Two. At this stage, the committee and planning staff should be able to; 1. Identify</w:t>
      </w:r>
      <w:r>
        <w:rPr>
          <w:spacing w:val="1"/>
        </w:rPr>
        <w:t xml:space="preserve"> </w:t>
      </w:r>
      <w:r>
        <w:t>institutions whose actions affect the nature of the hazard, 2. The exte</w:t>
      </w:r>
      <w:r>
        <w:t>nt of the development</w:t>
      </w:r>
      <w:r>
        <w:rPr>
          <w:spacing w:val="1"/>
        </w:rPr>
        <w:t xml:space="preserve"> </w:t>
      </w:r>
      <w:r>
        <w:rPr>
          <w:w w:val="95"/>
        </w:rPr>
        <w:t>risk,</w:t>
      </w:r>
      <w:r>
        <w:rPr>
          <w:spacing w:val="11"/>
          <w:w w:val="95"/>
        </w:rPr>
        <w:t xml:space="preserve"> </w:t>
      </w:r>
      <w:r>
        <w:rPr>
          <w:w w:val="95"/>
        </w:rPr>
        <w:t>3.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impact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various</w:t>
      </w:r>
      <w:r>
        <w:rPr>
          <w:spacing w:val="4"/>
          <w:w w:val="95"/>
        </w:rPr>
        <w:t xml:space="preserve"> </w:t>
      </w:r>
      <w:r>
        <w:rPr>
          <w:w w:val="95"/>
        </w:rPr>
        <w:t>hazard</w:t>
      </w:r>
      <w:r>
        <w:rPr>
          <w:spacing w:val="5"/>
          <w:w w:val="95"/>
        </w:rPr>
        <w:t xml:space="preserve"> </w:t>
      </w:r>
      <w:r>
        <w:rPr>
          <w:w w:val="95"/>
        </w:rPr>
        <w:t>mitigation</w:t>
      </w:r>
      <w:r>
        <w:rPr>
          <w:spacing w:val="2"/>
          <w:w w:val="95"/>
        </w:rPr>
        <w:t xml:space="preserve"> </w:t>
      </w:r>
      <w:r>
        <w:rPr>
          <w:w w:val="95"/>
        </w:rPr>
        <w:t>measures,</w:t>
      </w:r>
      <w:r>
        <w:rPr>
          <w:spacing w:val="5"/>
          <w:w w:val="95"/>
        </w:rPr>
        <w:t xml:space="preserve"> </w:t>
      </w:r>
      <w:r>
        <w:rPr>
          <w:w w:val="95"/>
        </w:rPr>
        <w:t>4.</w:t>
      </w:r>
      <w:r>
        <w:rPr>
          <w:spacing w:val="5"/>
          <w:w w:val="95"/>
        </w:rPr>
        <w:t xml:space="preserve"> </w:t>
      </w:r>
      <w:r>
        <w:rPr>
          <w:w w:val="95"/>
        </w:rPr>
        <w:t>Identify</w:t>
      </w:r>
      <w:r>
        <w:rPr>
          <w:spacing w:val="6"/>
          <w:w w:val="95"/>
        </w:rPr>
        <w:t xml:space="preserve"> </w:t>
      </w:r>
      <w:r>
        <w:rPr>
          <w:w w:val="95"/>
        </w:rPr>
        <w:t>community</w:t>
      </w:r>
      <w:r>
        <w:rPr>
          <w:spacing w:val="1"/>
          <w:w w:val="95"/>
        </w:rPr>
        <w:t xml:space="preserve"> </w:t>
      </w:r>
      <w:r>
        <w:rPr>
          <w:w w:val="95"/>
        </w:rPr>
        <w:t>goals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objectives</w:t>
      </w:r>
      <w:r>
        <w:rPr>
          <w:spacing w:val="9"/>
          <w:w w:val="95"/>
        </w:rPr>
        <w:t xml:space="preserve"> </w:t>
      </w:r>
      <w:r>
        <w:rPr>
          <w:w w:val="95"/>
        </w:rPr>
        <w:t>related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land</w:t>
      </w:r>
      <w:r>
        <w:rPr>
          <w:spacing w:val="10"/>
          <w:w w:val="95"/>
        </w:rPr>
        <w:t xml:space="preserve"> </w:t>
      </w:r>
      <w:r>
        <w:rPr>
          <w:w w:val="95"/>
        </w:rPr>
        <w:t>use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hazard</w:t>
      </w:r>
      <w:r>
        <w:rPr>
          <w:spacing w:val="11"/>
          <w:w w:val="95"/>
        </w:rPr>
        <w:t xml:space="preserve"> </w:t>
      </w:r>
      <w:r>
        <w:rPr>
          <w:w w:val="95"/>
        </w:rPr>
        <w:t>mitigation,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5.</w:t>
      </w:r>
      <w:r>
        <w:rPr>
          <w:spacing w:val="17"/>
          <w:w w:val="95"/>
        </w:rPr>
        <w:t xml:space="preserve"> </w:t>
      </w:r>
      <w:r>
        <w:rPr>
          <w:w w:val="95"/>
        </w:rPr>
        <w:t>Identify</w:t>
      </w:r>
      <w:r>
        <w:rPr>
          <w:spacing w:val="11"/>
          <w:w w:val="95"/>
        </w:rPr>
        <w:t xml:space="preserve"> </w:t>
      </w:r>
      <w:r>
        <w:rPr>
          <w:w w:val="95"/>
        </w:rPr>
        <w:t>potential</w:t>
      </w:r>
      <w:r>
        <w:rPr>
          <w:spacing w:val="8"/>
          <w:w w:val="95"/>
        </w:rPr>
        <w:t xml:space="preserve"> </w:t>
      </w:r>
      <w:r>
        <w:rPr>
          <w:w w:val="95"/>
        </w:rPr>
        <w:t>components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hazard</w:t>
      </w:r>
      <w:r>
        <w:rPr>
          <w:spacing w:val="14"/>
          <w:w w:val="95"/>
        </w:rPr>
        <w:t xml:space="preserve"> </w:t>
      </w:r>
      <w:r>
        <w:rPr>
          <w:w w:val="95"/>
        </w:rPr>
        <w:t>mitigation</w:t>
      </w:r>
      <w:r>
        <w:rPr>
          <w:spacing w:val="11"/>
          <w:w w:val="95"/>
        </w:rPr>
        <w:t xml:space="preserve"> </w:t>
      </w:r>
      <w:r>
        <w:rPr>
          <w:w w:val="95"/>
        </w:rPr>
        <w:t>program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those</w:t>
      </w:r>
      <w:r>
        <w:rPr>
          <w:spacing w:val="10"/>
          <w:w w:val="95"/>
        </w:rPr>
        <w:t xml:space="preserve"> </w:t>
      </w:r>
      <w:r>
        <w:rPr>
          <w:w w:val="95"/>
        </w:rPr>
        <w:t>specific</w:t>
      </w:r>
      <w:r>
        <w:rPr>
          <w:spacing w:val="16"/>
          <w:w w:val="95"/>
        </w:rPr>
        <w:t xml:space="preserve"> </w:t>
      </w:r>
      <w:r>
        <w:rPr>
          <w:w w:val="95"/>
        </w:rPr>
        <w:t>measures</w:t>
      </w:r>
      <w:r>
        <w:rPr>
          <w:spacing w:val="13"/>
          <w:w w:val="95"/>
        </w:rPr>
        <w:t xml:space="preserve"> </w:t>
      </w:r>
      <w:r>
        <w:rPr>
          <w:w w:val="95"/>
        </w:rPr>
        <w:t>that</w:t>
      </w:r>
      <w:r>
        <w:rPr>
          <w:spacing w:val="15"/>
          <w:w w:val="95"/>
        </w:rPr>
        <w:t xml:space="preserve"> </w:t>
      </w:r>
      <w:r>
        <w:rPr>
          <w:w w:val="95"/>
        </w:rPr>
        <w:t>are</w:t>
      </w:r>
      <w:r>
        <w:rPr>
          <w:spacing w:val="16"/>
          <w:w w:val="95"/>
        </w:rPr>
        <w:t xml:space="preserve"> </w:t>
      </w:r>
      <w:r>
        <w:rPr>
          <w:w w:val="95"/>
        </w:rPr>
        <w:t>appropriate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community.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their</w:t>
      </w:r>
      <w:r>
        <w:rPr>
          <w:spacing w:val="4"/>
          <w:w w:val="95"/>
        </w:rPr>
        <w:t xml:space="preserve"> </w:t>
      </w:r>
      <w:r>
        <w:rPr>
          <w:w w:val="95"/>
        </w:rPr>
        <w:t>evaluation,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committee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staff</w:t>
      </w:r>
      <w:r>
        <w:rPr>
          <w:spacing w:val="7"/>
          <w:w w:val="95"/>
        </w:rPr>
        <w:t xml:space="preserve"> </w:t>
      </w:r>
      <w:r>
        <w:rPr>
          <w:w w:val="95"/>
        </w:rPr>
        <w:t>shall</w:t>
      </w:r>
      <w:r>
        <w:rPr>
          <w:spacing w:val="5"/>
          <w:w w:val="95"/>
        </w:rPr>
        <w:t xml:space="preserve"> </w:t>
      </w:r>
      <w:r>
        <w:rPr>
          <w:w w:val="95"/>
        </w:rPr>
        <w:t>consider</w:t>
      </w:r>
      <w:r>
        <w:rPr>
          <w:spacing w:val="9"/>
          <w:w w:val="95"/>
        </w:rPr>
        <w:t xml:space="preserve"> </w:t>
      </w:r>
      <w:r>
        <w:rPr>
          <w:w w:val="95"/>
        </w:rPr>
        <w:t>physical</w:t>
      </w:r>
      <w:r>
        <w:rPr>
          <w:spacing w:val="5"/>
          <w:w w:val="95"/>
        </w:rPr>
        <w:t xml:space="preserve"> </w:t>
      </w:r>
      <w:r>
        <w:rPr>
          <w:w w:val="95"/>
        </w:rPr>
        <w:t>factors</w:t>
      </w:r>
      <w:r>
        <w:rPr>
          <w:spacing w:val="7"/>
          <w:w w:val="95"/>
        </w:rPr>
        <w:t xml:space="preserve"> </w:t>
      </w:r>
      <w:r>
        <w:rPr>
          <w:w w:val="95"/>
        </w:rPr>
        <w:t>which</w:t>
      </w:r>
      <w:r>
        <w:rPr>
          <w:spacing w:val="5"/>
          <w:w w:val="95"/>
        </w:rPr>
        <w:t xml:space="preserve"> </w:t>
      </w:r>
      <w:r>
        <w:rPr>
          <w:w w:val="95"/>
        </w:rPr>
        <w:t>affect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local</w:t>
      </w:r>
      <w:r>
        <w:rPr>
          <w:spacing w:val="-54"/>
          <w:w w:val="95"/>
        </w:rPr>
        <w:t xml:space="preserve"> </w:t>
      </w:r>
      <w:r>
        <w:rPr>
          <w:w w:val="95"/>
        </w:rPr>
        <w:t>community.</w:t>
      </w:r>
      <w:r>
        <w:rPr>
          <w:spacing w:val="70"/>
        </w:rPr>
        <w:t xml:space="preserve"> </w:t>
      </w:r>
      <w:r>
        <w:rPr>
          <w:w w:val="95"/>
        </w:rPr>
        <w:t>These</w:t>
      </w:r>
      <w:r>
        <w:rPr>
          <w:spacing w:val="11"/>
          <w:w w:val="95"/>
        </w:rPr>
        <w:t xml:space="preserve"> </w:t>
      </w:r>
      <w:r>
        <w:rPr>
          <w:w w:val="95"/>
        </w:rPr>
        <w:t>factors</w:t>
      </w:r>
      <w:r>
        <w:rPr>
          <w:spacing w:val="5"/>
          <w:w w:val="95"/>
        </w:rPr>
        <w:t xml:space="preserve"> </w:t>
      </w:r>
      <w:r>
        <w:rPr>
          <w:w w:val="95"/>
        </w:rPr>
        <w:t>might</w:t>
      </w:r>
      <w:r>
        <w:rPr>
          <w:spacing w:val="16"/>
          <w:w w:val="95"/>
        </w:rPr>
        <w:t xml:space="preserve"> </w:t>
      </w:r>
      <w:r>
        <w:rPr>
          <w:w w:val="95"/>
        </w:rPr>
        <w:t>include</w:t>
      </w:r>
      <w:r>
        <w:rPr>
          <w:spacing w:val="12"/>
          <w:w w:val="95"/>
        </w:rPr>
        <w:t xml:space="preserve"> </w:t>
      </w:r>
      <w:r>
        <w:rPr>
          <w:w w:val="95"/>
        </w:rPr>
        <w:t>economic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ecologic</w:t>
      </w:r>
      <w:r>
        <w:rPr>
          <w:spacing w:val="12"/>
          <w:w w:val="95"/>
        </w:rPr>
        <w:t xml:space="preserve"> </w:t>
      </w:r>
      <w:r>
        <w:rPr>
          <w:w w:val="95"/>
        </w:rPr>
        <w:t>factors</w:t>
      </w:r>
      <w:r>
        <w:rPr>
          <w:spacing w:val="5"/>
          <w:w w:val="95"/>
        </w:rPr>
        <w:t xml:space="preserve"> </w:t>
      </w:r>
      <w:r>
        <w:rPr>
          <w:w w:val="95"/>
        </w:rPr>
        <w:t>which</w:t>
      </w:r>
      <w:r>
        <w:rPr>
          <w:spacing w:val="8"/>
          <w:w w:val="95"/>
        </w:rPr>
        <w:t xml:space="preserve"> </w:t>
      </w:r>
      <w:r>
        <w:rPr>
          <w:w w:val="95"/>
        </w:rPr>
        <w:t>might</w:t>
      </w:r>
      <w:r>
        <w:rPr>
          <w:spacing w:val="8"/>
          <w:w w:val="95"/>
        </w:rPr>
        <w:t xml:space="preserve"> </w:t>
      </w:r>
      <w:r>
        <w:rPr>
          <w:w w:val="95"/>
        </w:rPr>
        <w:t>enhance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adversely</w:t>
      </w:r>
      <w:r>
        <w:rPr>
          <w:spacing w:val="3"/>
          <w:w w:val="95"/>
        </w:rPr>
        <w:t xml:space="preserve"> </w:t>
      </w:r>
      <w:r>
        <w:rPr>
          <w:w w:val="95"/>
        </w:rPr>
        <w:t>effect</w:t>
      </w:r>
      <w:r>
        <w:rPr>
          <w:spacing w:val="4"/>
          <w:w w:val="95"/>
        </w:rPr>
        <w:t xml:space="preserve"> </w:t>
      </w:r>
      <w:r>
        <w:rPr>
          <w:w w:val="95"/>
        </w:rPr>
        <w:t>various mitigation</w:t>
      </w:r>
      <w:r>
        <w:rPr>
          <w:spacing w:val="-1"/>
          <w:w w:val="95"/>
        </w:rPr>
        <w:t xml:space="preserve"> </w:t>
      </w:r>
      <w:r>
        <w:rPr>
          <w:w w:val="95"/>
        </w:rPr>
        <w:t>options.  Additionally,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study</w:t>
      </w:r>
      <w:r>
        <w:rPr>
          <w:spacing w:val="2"/>
          <w:w w:val="95"/>
        </w:rPr>
        <w:t xml:space="preserve"> </w:t>
      </w:r>
      <w:r>
        <w:rPr>
          <w:w w:val="95"/>
        </w:rPr>
        <w:t>should</w:t>
      </w:r>
      <w:r>
        <w:rPr>
          <w:spacing w:val="2"/>
          <w:w w:val="95"/>
        </w:rPr>
        <w:t xml:space="preserve"> </w:t>
      </w:r>
      <w:r>
        <w:rPr>
          <w:w w:val="95"/>
        </w:rPr>
        <w:t>analyze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issues</w:t>
      </w:r>
      <w:r>
        <w:rPr>
          <w:spacing w:val="1"/>
          <w:w w:val="9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relate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future</w:t>
      </w:r>
      <w:r>
        <w:rPr>
          <w:spacing w:val="-8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sector(s).</w:t>
      </w:r>
    </w:p>
    <w:p w14:paraId="4EE43780" w14:textId="77777777" w:rsidR="00500B33" w:rsidRDefault="00500B33">
      <w:pPr>
        <w:spacing w:line="352" w:lineRule="auto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24320510" w14:textId="77777777" w:rsidR="00500B33" w:rsidRDefault="00500B33">
      <w:pPr>
        <w:pStyle w:val="BodyText"/>
        <w:spacing w:before="3"/>
        <w:rPr>
          <w:sz w:val="16"/>
        </w:rPr>
      </w:pPr>
    </w:p>
    <w:p w14:paraId="2DF90F4E" w14:textId="77777777" w:rsidR="00500B33" w:rsidRDefault="00A62B07">
      <w:pPr>
        <w:pStyle w:val="Heading5"/>
        <w:tabs>
          <w:tab w:val="left" w:pos="2401"/>
        </w:tabs>
        <w:spacing w:before="83"/>
        <w:ind w:left="692"/>
      </w:pPr>
      <w:r>
        <w:t>Step</w:t>
      </w:r>
      <w:r>
        <w:rPr>
          <w:spacing w:val="-15"/>
        </w:rPr>
        <w:t xml:space="preserve"> </w:t>
      </w:r>
      <w:r>
        <w:t>Four:</w:t>
      </w:r>
      <w:r>
        <w:tab/>
      </w:r>
      <w:r>
        <w:rPr>
          <w:w w:val="95"/>
        </w:rPr>
        <w:t>Preparation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Plan</w:t>
      </w:r>
    </w:p>
    <w:p w14:paraId="46CCEAAB" w14:textId="77777777" w:rsidR="00500B33" w:rsidRDefault="00A62B07">
      <w:pPr>
        <w:pStyle w:val="BodyText"/>
        <w:spacing w:before="128" w:line="355" w:lineRule="auto"/>
        <w:ind w:left="692"/>
      </w:pPr>
      <w:r>
        <w:rPr>
          <w:w w:val="95"/>
        </w:rPr>
        <w:t>Following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hazard</w:t>
      </w:r>
      <w:r>
        <w:rPr>
          <w:spacing w:val="9"/>
          <w:w w:val="95"/>
        </w:rPr>
        <w:t xml:space="preserve"> </w:t>
      </w:r>
      <w:r>
        <w:rPr>
          <w:w w:val="95"/>
        </w:rPr>
        <w:t>assessment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mitigation</w:t>
      </w:r>
      <w:r>
        <w:rPr>
          <w:spacing w:val="11"/>
          <w:w w:val="95"/>
        </w:rPr>
        <w:t xml:space="preserve"> </w:t>
      </w:r>
      <w:r>
        <w:rPr>
          <w:w w:val="95"/>
        </w:rPr>
        <w:t>aspects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formulating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plan,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next</w:t>
      </w:r>
      <w:r>
        <w:rPr>
          <w:spacing w:val="6"/>
          <w:w w:val="95"/>
        </w:rPr>
        <w:t xml:space="preserve"> </w:t>
      </w:r>
      <w:r>
        <w:rPr>
          <w:w w:val="95"/>
        </w:rPr>
        <w:t>step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-54"/>
          <w:w w:val="95"/>
        </w:rPr>
        <w:t xml:space="preserve"> </w:t>
      </w:r>
      <w:r>
        <w:t>preparation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itself.</w:t>
      </w:r>
      <w:r>
        <w:rPr>
          <w:spacing w:val="5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minimum,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include;</w:t>
      </w:r>
    </w:p>
    <w:p w14:paraId="3E5378F7" w14:textId="77777777" w:rsidR="00500B33" w:rsidRDefault="00500B33">
      <w:pPr>
        <w:pStyle w:val="BodyText"/>
        <w:spacing w:before="10"/>
        <w:rPr>
          <w:sz w:val="35"/>
        </w:rPr>
      </w:pPr>
    </w:p>
    <w:p w14:paraId="23546337" w14:textId="77777777" w:rsidR="00500B33" w:rsidRDefault="00A62B07">
      <w:pPr>
        <w:pStyle w:val="ListParagraph"/>
        <w:numPr>
          <w:ilvl w:val="0"/>
          <w:numId w:val="37"/>
        </w:numPr>
        <w:tabs>
          <w:tab w:val="left" w:pos="1633"/>
        </w:tabs>
        <w:ind w:left="1633"/>
        <w:rPr>
          <w:sz w:val="24"/>
        </w:rPr>
      </w:pPr>
      <w:r>
        <w:rPr>
          <w:w w:val="95"/>
          <w:sz w:val="24"/>
        </w:rPr>
        <w:t>Description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plan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objectives,</w:t>
      </w:r>
    </w:p>
    <w:p w14:paraId="776EF365" w14:textId="77777777" w:rsidR="00500B33" w:rsidRDefault="00A62B07">
      <w:pPr>
        <w:pStyle w:val="ListParagraph"/>
        <w:numPr>
          <w:ilvl w:val="0"/>
          <w:numId w:val="37"/>
        </w:numPr>
        <w:tabs>
          <w:tab w:val="left" w:pos="1633"/>
        </w:tabs>
        <w:spacing w:before="137" w:line="350" w:lineRule="auto"/>
        <w:ind w:right="1425" w:hanging="360"/>
        <w:rPr>
          <w:sz w:val="24"/>
        </w:rPr>
      </w:pPr>
      <w:r>
        <w:rPr>
          <w:w w:val="95"/>
          <w:sz w:val="24"/>
        </w:rPr>
        <w:t>Discussion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issues,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problems,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features,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values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specific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areas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delineated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plan,</w:t>
      </w:r>
    </w:p>
    <w:p w14:paraId="767C4F4B" w14:textId="77777777" w:rsidR="00500B33" w:rsidRDefault="00A62B07">
      <w:pPr>
        <w:pStyle w:val="ListParagraph"/>
        <w:numPr>
          <w:ilvl w:val="0"/>
          <w:numId w:val="37"/>
        </w:numPr>
        <w:tabs>
          <w:tab w:val="left" w:pos="1633"/>
        </w:tabs>
        <w:spacing w:before="10" w:line="355" w:lineRule="auto"/>
        <w:ind w:right="746" w:hanging="360"/>
        <w:rPr>
          <w:sz w:val="24"/>
        </w:rPr>
      </w:pPr>
      <w:r>
        <w:rPr>
          <w:w w:val="95"/>
          <w:sz w:val="24"/>
        </w:rPr>
        <w:t>Discussion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 hazard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mitigation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policies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potential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schedule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specific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hazard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mitigation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undertaken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governing</w:t>
      </w:r>
      <w:r>
        <w:rPr>
          <w:spacing w:val="-7"/>
          <w:sz w:val="24"/>
        </w:rPr>
        <w:t xml:space="preserve"> </w:t>
      </w:r>
      <w:r>
        <w:rPr>
          <w:sz w:val="24"/>
        </w:rPr>
        <w:t>body,</w:t>
      </w:r>
    </w:p>
    <w:p w14:paraId="19FAD5C7" w14:textId="77777777" w:rsidR="00500B33" w:rsidRDefault="00A62B07">
      <w:pPr>
        <w:pStyle w:val="ListParagraph"/>
        <w:numPr>
          <w:ilvl w:val="0"/>
          <w:numId w:val="37"/>
        </w:numPr>
        <w:tabs>
          <w:tab w:val="left" w:pos="1633"/>
        </w:tabs>
        <w:spacing w:before="4" w:line="350" w:lineRule="auto"/>
        <w:ind w:right="480" w:hanging="360"/>
        <w:rPr>
          <w:sz w:val="24"/>
        </w:rPr>
      </w:pPr>
      <w:r>
        <w:rPr>
          <w:w w:val="95"/>
          <w:sz w:val="24"/>
        </w:rPr>
        <w:t>Description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how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delineated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hazard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areas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managed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over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next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years,</w:t>
      </w:r>
    </w:p>
    <w:p w14:paraId="46E7EB90" w14:textId="77777777" w:rsidR="00500B33" w:rsidRDefault="00A62B07">
      <w:pPr>
        <w:pStyle w:val="ListParagraph"/>
        <w:numPr>
          <w:ilvl w:val="0"/>
          <w:numId w:val="37"/>
        </w:numPr>
        <w:tabs>
          <w:tab w:val="left" w:pos="1633"/>
        </w:tabs>
        <w:spacing w:before="16" w:line="350" w:lineRule="auto"/>
        <w:ind w:right="732" w:hanging="360"/>
        <w:rPr>
          <w:sz w:val="24"/>
        </w:rPr>
      </w:pPr>
      <w:r>
        <w:rPr>
          <w:w w:val="95"/>
          <w:sz w:val="24"/>
        </w:rPr>
        <w:t>Description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means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timing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implementation,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designation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responsible local authorities, individuals and agencies, financing, and any necessary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legislative</w:t>
      </w:r>
      <w:r>
        <w:rPr>
          <w:spacing w:val="1"/>
          <w:sz w:val="24"/>
        </w:rPr>
        <w:t xml:space="preserve"> </w:t>
      </w:r>
      <w:r>
        <w:rPr>
          <w:sz w:val="24"/>
        </w:rPr>
        <w:t>changes,</w:t>
      </w:r>
    </w:p>
    <w:p w14:paraId="4A44DCF6" w14:textId="77777777" w:rsidR="00500B33" w:rsidRDefault="00A62B07">
      <w:pPr>
        <w:pStyle w:val="ListParagraph"/>
        <w:numPr>
          <w:ilvl w:val="0"/>
          <w:numId w:val="37"/>
        </w:numPr>
        <w:tabs>
          <w:tab w:val="left" w:pos="1633"/>
        </w:tabs>
        <w:spacing w:before="15"/>
        <w:ind w:left="1633"/>
        <w:rPr>
          <w:sz w:val="24"/>
        </w:rPr>
      </w:pPr>
      <w:r>
        <w:rPr>
          <w:w w:val="95"/>
          <w:sz w:val="24"/>
        </w:rPr>
        <w:t>Discussion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procedures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periodically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updating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plan.</w:t>
      </w:r>
    </w:p>
    <w:p w14:paraId="4EDDA78D" w14:textId="77777777" w:rsidR="00500B33" w:rsidRDefault="00500B33">
      <w:pPr>
        <w:pStyle w:val="BodyText"/>
        <w:rPr>
          <w:sz w:val="28"/>
        </w:rPr>
      </w:pPr>
    </w:p>
    <w:p w14:paraId="2871B26D" w14:textId="77777777" w:rsidR="00500B33" w:rsidRDefault="00A62B07">
      <w:pPr>
        <w:pStyle w:val="BodyText"/>
        <w:spacing w:before="209" w:line="352" w:lineRule="auto"/>
        <w:ind w:left="692" w:right="642"/>
      </w:pPr>
      <w:r>
        <w:rPr>
          <w:spacing w:val="-1"/>
        </w:rPr>
        <w:t xml:space="preserve">The primary objective to formulation </w:t>
      </w:r>
      <w:r>
        <w:t>of the plan is to ensure community development is</w:t>
      </w:r>
      <w:r>
        <w:rPr>
          <w:spacing w:val="1"/>
        </w:rPr>
        <w:t xml:space="preserve"> </w:t>
      </w:r>
      <w:r>
        <w:rPr>
          <w:w w:val="95"/>
        </w:rPr>
        <w:t>compatible</w:t>
      </w:r>
      <w:r>
        <w:rPr>
          <w:spacing w:val="15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hazards</w:t>
      </w:r>
      <w:r>
        <w:rPr>
          <w:spacing w:val="12"/>
          <w:w w:val="95"/>
        </w:rPr>
        <w:t xml:space="preserve"> </w:t>
      </w:r>
      <w:r>
        <w:rPr>
          <w:w w:val="95"/>
        </w:rPr>
        <w:t>outlined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identify</w:t>
      </w:r>
      <w:r>
        <w:rPr>
          <w:spacing w:val="10"/>
          <w:w w:val="95"/>
        </w:rPr>
        <w:t xml:space="preserve"> </w:t>
      </w:r>
      <w:r>
        <w:rPr>
          <w:w w:val="95"/>
        </w:rPr>
        <w:t>hazard</w:t>
      </w:r>
      <w:r>
        <w:rPr>
          <w:spacing w:val="14"/>
          <w:w w:val="95"/>
        </w:rPr>
        <w:t xml:space="preserve"> </w:t>
      </w:r>
      <w:r>
        <w:rPr>
          <w:w w:val="95"/>
        </w:rPr>
        <w:t>reduction</w:t>
      </w:r>
      <w:r>
        <w:rPr>
          <w:spacing w:val="17"/>
          <w:w w:val="95"/>
        </w:rPr>
        <w:t xml:space="preserve"> </w:t>
      </w:r>
      <w:r>
        <w:rPr>
          <w:w w:val="95"/>
        </w:rPr>
        <w:t>measures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ensure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-54"/>
          <w:w w:val="95"/>
        </w:rPr>
        <w:t xml:space="preserve"> </w:t>
      </w:r>
      <w:r>
        <w:rPr>
          <w:w w:val="95"/>
        </w:rPr>
        <w:t>land</w:t>
      </w:r>
      <w:r>
        <w:rPr>
          <w:spacing w:val="3"/>
          <w:w w:val="95"/>
        </w:rPr>
        <w:t xml:space="preserve"> </w:t>
      </w:r>
      <w:r>
        <w:rPr>
          <w:w w:val="95"/>
        </w:rPr>
        <w:t>uses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identified</w:t>
      </w:r>
      <w:r>
        <w:rPr>
          <w:spacing w:val="4"/>
          <w:w w:val="95"/>
        </w:rPr>
        <w:t xml:space="preserve"> </w:t>
      </w:r>
      <w:r>
        <w:rPr>
          <w:w w:val="95"/>
        </w:rPr>
        <w:t>areas</w:t>
      </w:r>
      <w:r>
        <w:rPr>
          <w:spacing w:val="2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effective</w:t>
      </w:r>
      <w:r>
        <w:rPr>
          <w:spacing w:val="4"/>
          <w:w w:val="95"/>
        </w:rPr>
        <w:t xml:space="preserve"> </w:t>
      </w:r>
      <w:r>
        <w:rPr>
          <w:w w:val="95"/>
        </w:rPr>
        <w:t>long-term.</w:t>
      </w:r>
      <w:r>
        <w:rPr>
          <w:spacing w:val="4"/>
          <w:w w:val="95"/>
        </w:rPr>
        <w:t xml:space="preserve"> </w:t>
      </w:r>
      <w:r>
        <w:rPr>
          <w:w w:val="95"/>
        </w:rPr>
        <w:t>A critical aspect of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plan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action</w:t>
      </w:r>
      <w:r>
        <w:rPr>
          <w:spacing w:val="13"/>
          <w:w w:val="95"/>
        </w:rPr>
        <w:t xml:space="preserve"> </w:t>
      </w:r>
      <w:r>
        <w:rPr>
          <w:w w:val="95"/>
        </w:rPr>
        <w:t>agenda</w:t>
      </w:r>
      <w:r>
        <w:rPr>
          <w:spacing w:val="3"/>
          <w:w w:val="95"/>
        </w:rPr>
        <w:t xml:space="preserve"> </w:t>
      </w:r>
      <w:r>
        <w:rPr>
          <w:w w:val="95"/>
        </w:rPr>
        <w:t>which</w:t>
      </w:r>
      <w:r>
        <w:rPr>
          <w:spacing w:val="9"/>
          <w:w w:val="95"/>
        </w:rPr>
        <w:t xml:space="preserve"> </w:t>
      </w:r>
      <w:r>
        <w:rPr>
          <w:w w:val="95"/>
        </w:rPr>
        <w:t>consists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action</w:t>
      </w:r>
      <w:r>
        <w:rPr>
          <w:spacing w:val="8"/>
          <w:w w:val="95"/>
        </w:rPr>
        <w:t xml:space="preserve"> </w:t>
      </w:r>
      <w:r>
        <w:rPr>
          <w:w w:val="95"/>
        </w:rPr>
        <w:t>measures</w:t>
      </w:r>
      <w:r>
        <w:rPr>
          <w:spacing w:val="10"/>
          <w:w w:val="95"/>
        </w:rPr>
        <w:t xml:space="preserve"> </w:t>
      </w:r>
      <w:r>
        <w:rPr>
          <w:w w:val="95"/>
        </w:rPr>
        <w:t>which</w:t>
      </w:r>
      <w:r>
        <w:rPr>
          <w:spacing w:val="14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12"/>
          <w:w w:val="95"/>
        </w:rPr>
        <w:t xml:space="preserve"> </w:t>
      </w:r>
      <w:r>
        <w:rPr>
          <w:w w:val="95"/>
        </w:rPr>
        <w:t>undertaken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short</w:t>
      </w:r>
      <w:r>
        <w:rPr>
          <w:spacing w:val="8"/>
          <w:w w:val="95"/>
        </w:rPr>
        <w:t xml:space="preserve"> </w:t>
      </w:r>
      <w:r>
        <w:rPr>
          <w:w w:val="95"/>
        </w:rPr>
        <w:t>term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(less than 12 months) and those measures which </w:t>
      </w:r>
      <w:r>
        <w:t>can be undertaken in the long term (3 to 5</w:t>
      </w:r>
      <w:r>
        <w:rPr>
          <w:spacing w:val="1"/>
        </w:rPr>
        <w:t xml:space="preserve"> </w:t>
      </w:r>
      <w:r>
        <w:t>years).</w:t>
      </w:r>
    </w:p>
    <w:p w14:paraId="2CD6D026" w14:textId="77777777" w:rsidR="00500B33" w:rsidRDefault="00500B33">
      <w:pPr>
        <w:pStyle w:val="BodyText"/>
        <w:spacing w:before="1"/>
        <w:rPr>
          <w:sz w:val="35"/>
        </w:rPr>
      </w:pPr>
    </w:p>
    <w:p w14:paraId="47FBFF65" w14:textId="77777777" w:rsidR="00500B33" w:rsidRDefault="00A62B07">
      <w:pPr>
        <w:pStyle w:val="Heading5"/>
        <w:tabs>
          <w:tab w:val="left" w:pos="2401"/>
        </w:tabs>
        <w:ind w:left="692"/>
      </w:pPr>
      <w:r>
        <w:t>Step</w:t>
      </w:r>
      <w:r>
        <w:rPr>
          <w:spacing w:val="-12"/>
        </w:rPr>
        <w:t xml:space="preserve"> </w:t>
      </w:r>
      <w:r>
        <w:t>Five:</w:t>
      </w:r>
      <w:r>
        <w:tab/>
        <w:t>Implementation</w:t>
      </w:r>
    </w:p>
    <w:p w14:paraId="2981AB5F" w14:textId="77777777" w:rsidR="00500B33" w:rsidRDefault="00A62B07">
      <w:pPr>
        <w:pStyle w:val="BodyText"/>
        <w:spacing w:before="127" w:line="352" w:lineRule="auto"/>
        <w:ind w:left="692"/>
      </w:pPr>
      <w:r>
        <w:rPr>
          <w:w w:val="95"/>
        </w:rPr>
        <w:t>Once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committee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staff</w:t>
      </w:r>
      <w:r>
        <w:rPr>
          <w:spacing w:val="12"/>
          <w:w w:val="95"/>
        </w:rPr>
        <w:t xml:space="preserve"> </w:t>
      </w:r>
      <w:r>
        <w:rPr>
          <w:w w:val="95"/>
        </w:rPr>
        <w:t>has</w:t>
      </w:r>
      <w:r>
        <w:rPr>
          <w:spacing w:val="11"/>
          <w:w w:val="95"/>
        </w:rPr>
        <w:t xml:space="preserve"> </w:t>
      </w:r>
      <w:r>
        <w:rPr>
          <w:w w:val="95"/>
        </w:rPr>
        <w:t>identified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assessed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potential</w:t>
      </w:r>
      <w:r>
        <w:rPr>
          <w:spacing w:val="10"/>
          <w:w w:val="95"/>
        </w:rPr>
        <w:t xml:space="preserve"> </w:t>
      </w:r>
      <w:r>
        <w:rPr>
          <w:w w:val="95"/>
        </w:rPr>
        <w:t>hazards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mitigation</w:t>
      </w:r>
      <w:r>
        <w:rPr>
          <w:spacing w:val="1"/>
          <w:w w:val="95"/>
        </w:rPr>
        <w:t xml:space="preserve"> </w:t>
      </w:r>
      <w:r>
        <w:t>options, and once the plan has been formulated, the next step is implementation. Once the</w:t>
      </w:r>
      <w:r>
        <w:rPr>
          <w:spacing w:val="1"/>
        </w:rPr>
        <w:t xml:space="preserve"> </w:t>
      </w:r>
      <w:r>
        <w:rPr>
          <w:w w:val="95"/>
        </w:rPr>
        <w:t>governing</w:t>
      </w:r>
      <w:r>
        <w:rPr>
          <w:spacing w:val="8"/>
          <w:w w:val="95"/>
        </w:rPr>
        <w:t xml:space="preserve"> </w:t>
      </w:r>
      <w:r>
        <w:rPr>
          <w:w w:val="95"/>
        </w:rPr>
        <w:t>body</w:t>
      </w:r>
      <w:r>
        <w:rPr>
          <w:spacing w:val="7"/>
          <w:w w:val="95"/>
        </w:rPr>
        <w:t xml:space="preserve"> </w:t>
      </w:r>
      <w:r>
        <w:rPr>
          <w:w w:val="95"/>
        </w:rPr>
        <w:t>has</w:t>
      </w:r>
      <w:r>
        <w:rPr>
          <w:spacing w:val="10"/>
          <w:w w:val="95"/>
        </w:rPr>
        <w:t xml:space="preserve"> </w:t>
      </w:r>
      <w:r>
        <w:rPr>
          <w:w w:val="95"/>
        </w:rPr>
        <w:t>adopted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plan,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committee’s</w:t>
      </w:r>
      <w:r>
        <w:rPr>
          <w:spacing w:val="10"/>
          <w:w w:val="95"/>
        </w:rPr>
        <w:t xml:space="preserve"> </w:t>
      </w:r>
      <w:r>
        <w:rPr>
          <w:w w:val="95"/>
        </w:rPr>
        <w:t>job</w:t>
      </w:r>
      <w:r>
        <w:rPr>
          <w:spacing w:val="13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not</w:t>
      </w:r>
      <w:r>
        <w:rPr>
          <w:spacing w:val="8"/>
          <w:w w:val="95"/>
        </w:rPr>
        <w:t xml:space="preserve"> </w:t>
      </w:r>
      <w:r>
        <w:rPr>
          <w:w w:val="95"/>
        </w:rPr>
        <w:t>over.</w:t>
      </w:r>
      <w:r>
        <w:rPr>
          <w:spacing w:val="18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essential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committee</w:t>
      </w:r>
      <w:r>
        <w:rPr>
          <w:spacing w:val="8"/>
          <w:w w:val="95"/>
        </w:rPr>
        <w:t xml:space="preserve"> </w:t>
      </w:r>
      <w:r>
        <w:rPr>
          <w:w w:val="95"/>
        </w:rPr>
        <w:t>continue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meet</w:t>
      </w:r>
      <w:r>
        <w:rPr>
          <w:spacing w:val="10"/>
          <w:w w:val="95"/>
        </w:rPr>
        <w:t xml:space="preserve"> </w:t>
      </w:r>
      <w:r>
        <w:rPr>
          <w:w w:val="95"/>
        </w:rPr>
        <w:t>regularly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monitor</w:t>
      </w:r>
      <w:r>
        <w:rPr>
          <w:spacing w:val="9"/>
          <w:w w:val="95"/>
        </w:rPr>
        <w:t xml:space="preserve"> </w:t>
      </w:r>
      <w:r>
        <w:rPr>
          <w:w w:val="95"/>
        </w:rPr>
        <w:t>progress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its</w:t>
      </w:r>
      <w:r>
        <w:rPr>
          <w:spacing w:val="12"/>
          <w:w w:val="95"/>
        </w:rPr>
        <w:t xml:space="preserve"> </w:t>
      </w:r>
      <w:r>
        <w:rPr>
          <w:w w:val="95"/>
        </w:rPr>
        <w:t>resulting</w:t>
      </w:r>
      <w:r>
        <w:rPr>
          <w:spacing w:val="11"/>
          <w:w w:val="95"/>
        </w:rPr>
        <w:t xml:space="preserve"> </w:t>
      </w:r>
      <w:r>
        <w:rPr>
          <w:w w:val="95"/>
        </w:rPr>
        <w:t>actions.</w:t>
      </w:r>
    </w:p>
    <w:p w14:paraId="6E9821A4" w14:textId="77777777" w:rsidR="00500B33" w:rsidRDefault="00500B33">
      <w:pPr>
        <w:pStyle w:val="BodyText"/>
        <w:spacing w:before="1"/>
        <w:rPr>
          <w:sz w:val="35"/>
        </w:rPr>
      </w:pPr>
    </w:p>
    <w:p w14:paraId="5D4F9161" w14:textId="77777777" w:rsidR="00500B33" w:rsidRDefault="00A62B07">
      <w:pPr>
        <w:pStyle w:val="BodyText"/>
        <w:spacing w:line="352" w:lineRule="auto"/>
        <w:ind w:left="692" w:right="642"/>
      </w:pPr>
      <w:r>
        <w:rPr>
          <w:w w:val="95"/>
        </w:rPr>
        <w:t>Currently,</w:t>
      </w:r>
      <w:r>
        <w:rPr>
          <w:spacing w:val="10"/>
          <w:w w:val="95"/>
        </w:rPr>
        <w:t xml:space="preserve"> </w:t>
      </w:r>
      <w:r>
        <w:rPr>
          <w:w w:val="95"/>
        </w:rPr>
        <w:t>no</w:t>
      </w:r>
      <w:r>
        <w:rPr>
          <w:spacing w:val="12"/>
          <w:w w:val="95"/>
        </w:rPr>
        <w:t xml:space="preserve"> </w:t>
      </w:r>
      <w:r>
        <w:rPr>
          <w:w w:val="95"/>
        </w:rPr>
        <w:t>Hazard</w:t>
      </w:r>
      <w:r>
        <w:rPr>
          <w:spacing w:val="10"/>
          <w:w w:val="95"/>
        </w:rPr>
        <w:t xml:space="preserve"> </w:t>
      </w:r>
      <w:r>
        <w:rPr>
          <w:w w:val="95"/>
        </w:rPr>
        <w:t>Mitigation</w:t>
      </w:r>
      <w:r>
        <w:rPr>
          <w:spacing w:val="6"/>
          <w:w w:val="95"/>
        </w:rPr>
        <w:t xml:space="preserve"> </w:t>
      </w:r>
      <w:r>
        <w:rPr>
          <w:w w:val="95"/>
        </w:rPr>
        <w:t>procedures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place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City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Herington.</w:t>
      </w:r>
      <w:r>
        <w:rPr>
          <w:spacing w:val="28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1"/>
          <w:w w:val="95"/>
        </w:rPr>
        <w:t xml:space="preserve"> </w:t>
      </w:r>
      <w:r>
        <w:rPr>
          <w:w w:val="95"/>
        </w:rPr>
        <w:t>recommendation that the</w:t>
      </w:r>
      <w:r>
        <w:rPr>
          <w:spacing w:val="1"/>
          <w:w w:val="95"/>
        </w:rPr>
        <w:t xml:space="preserve"> </w:t>
      </w:r>
      <w:r>
        <w:rPr>
          <w:w w:val="95"/>
        </w:rPr>
        <w:t>City of Herington perform a formal Hazard</w:t>
      </w:r>
      <w:r>
        <w:rPr>
          <w:spacing w:val="1"/>
          <w:w w:val="95"/>
        </w:rPr>
        <w:t xml:space="preserve"> </w:t>
      </w:r>
      <w:r>
        <w:rPr>
          <w:w w:val="95"/>
        </w:rPr>
        <w:t>Mitigation</w:t>
      </w:r>
      <w:r>
        <w:rPr>
          <w:spacing w:val="1"/>
          <w:w w:val="95"/>
        </w:rPr>
        <w:t xml:space="preserve"> </w:t>
      </w:r>
      <w:r>
        <w:rPr>
          <w:w w:val="95"/>
        </w:rPr>
        <w:t>Assessment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formal</w:t>
      </w:r>
      <w:r>
        <w:rPr>
          <w:spacing w:val="-2"/>
        </w:rPr>
        <w:t xml:space="preserve"> </w:t>
      </w:r>
      <w:r>
        <w:t>Hazard</w:t>
      </w:r>
      <w:r>
        <w:rPr>
          <w:spacing w:val="-1"/>
        </w:rPr>
        <w:t xml:space="preserve"> </w:t>
      </w:r>
      <w:r>
        <w:t>Mitigation</w:t>
      </w:r>
      <w:r>
        <w:rPr>
          <w:spacing w:val="-4"/>
        </w:rPr>
        <w:t xml:space="preserve"> </w:t>
      </w:r>
      <w:r>
        <w:t>program.</w:t>
      </w:r>
    </w:p>
    <w:p w14:paraId="5089195E" w14:textId="77777777" w:rsidR="00500B33" w:rsidRDefault="00500B33">
      <w:pPr>
        <w:spacing w:line="352" w:lineRule="auto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369F10E7" w14:textId="77777777" w:rsidR="00500B33" w:rsidRDefault="00500B33">
      <w:pPr>
        <w:pStyle w:val="BodyText"/>
        <w:rPr>
          <w:sz w:val="20"/>
        </w:rPr>
      </w:pPr>
    </w:p>
    <w:p w14:paraId="0F583B06" w14:textId="77777777" w:rsidR="00500B33" w:rsidRDefault="00500B33">
      <w:pPr>
        <w:pStyle w:val="BodyText"/>
        <w:rPr>
          <w:sz w:val="20"/>
        </w:rPr>
      </w:pPr>
    </w:p>
    <w:p w14:paraId="46DD0522" w14:textId="77777777" w:rsidR="00500B33" w:rsidRDefault="00A62B07">
      <w:pPr>
        <w:pStyle w:val="Heading3"/>
        <w:numPr>
          <w:ilvl w:val="1"/>
          <w:numId w:val="40"/>
        </w:numPr>
        <w:tabs>
          <w:tab w:val="left" w:pos="960"/>
          <w:tab w:val="left" w:pos="961"/>
        </w:tabs>
        <w:spacing w:before="210"/>
      </w:pPr>
      <w:r>
        <w:t>Planning</w:t>
      </w:r>
      <w:r>
        <w:rPr>
          <w:spacing w:val="-8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Recommendations</w:t>
      </w:r>
    </w:p>
    <w:p w14:paraId="281ACCC8" w14:textId="77777777" w:rsidR="00500B33" w:rsidRDefault="00500B33">
      <w:pPr>
        <w:pStyle w:val="BodyText"/>
        <w:rPr>
          <w:b/>
          <w:sz w:val="30"/>
        </w:rPr>
      </w:pPr>
    </w:p>
    <w:p w14:paraId="272EEFEC" w14:textId="77777777" w:rsidR="00500B33" w:rsidRDefault="00500B33">
      <w:pPr>
        <w:pStyle w:val="BodyText"/>
        <w:spacing w:before="3"/>
        <w:rPr>
          <w:b/>
        </w:rPr>
      </w:pPr>
    </w:p>
    <w:p w14:paraId="4EB6ED5A" w14:textId="77777777" w:rsidR="00500B33" w:rsidRDefault="00A62B07">
      <w:pPr>
        <w:ind w:left="240"/>
        <w:jc w:val="both"/>
        <w:rPr>
          <w:b/>
          <w:sz w:val="28"/>
        </w:rPr>
      </w:pPr>
      <w:r>
        <w:rPr>
          <w:b/>
          <w:sz w:val="28"/>
        </w:rPr>
        <w:t>Issues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Concerns</w:t>
      </w:r>
    </w:p>
    <w:p w14:paraId="5ABC6D83" w14:textId="77777777" w:rsidR="00500B33" w:rsidRDefault="00500B33">
      <w:pPr>
        <w:pStyle w:val="BodyText"/>
        <w:spacing w:before="10"/>
        <w:rPr>
          <w:b/>
          <w:sz w:val="28"/>
        </w:rPr>
      </w:pPr>
    </w:p>
    <w:p w14:paraId="09C20FF0" w14:textId="77777777" w:rsidR="00500B33" w:rsidRDefault="00A62B07">
      <w:pPr>
        <w:pStyle w:val="ListParagraph"/>
        <w:numPr>
          <w:ilvl w:val="0"/>
          <w:numId w:val="36"/>
        </w:numPr>
        <w:tabs>
          <w:tab w:val="left" w:pos="600"/>
          <w:tab w:val="left" w:pos="601"/>
        </w:tabs>
        <w:ind w:hanging="361"/>
        <w:rPr>
          <w:sz w:val="24"/>
        </w:rPr>
      </w:pPr>
      <w:r>
        <w:rPr>
          <w:w w:val="95"/>
          <w:sz w:val="24"/>
        </w:rPr>
        <w:t>Type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density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 residential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infill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development</w:t>
      </w:r>
    </w:p>
    <w:p w14:paraId="74EA1964" w14:textId="77777777" w:rsidR="00500B33" w:rsidRDefault="00500B33">
      <w:pPr>
        <w:pStyle w:val="BodyText"/>
        <w:spacing w:before="1"/>
      </w:pPr>
    </w:p>
    <w:p w14:paraId="53DCFBCD" w14:textId="77777777" w:rsidR="00500B33" w:rsidRDefault="00A62B07">
      <w:pPr>
        <w:pStyle w:val="ListParagraph"/>
        <w:numPr>
          <w:ilvl w:val="0"/>
          <w:numId w:val="36"/>
        </w:numPr>
        <w:tabs>
          <w:tab w:val="left" w:pos="600"/>
          <w:tab w:val="left" w:pos="601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Areas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suitable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residential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redevelopment</w:t>
      </w:r>
    </w:p>
    <w:p w14:paraId="5FB4C5A8" w14:textId="77777777" w:rsidR="00500B33" w:rsidRDefault="00500B33">
      <w:pPr>
        <w:pStyle w:val="BodyText"/>
        <w:spacing w:before="5"/>
      </w:pPr>
    </w:p>
    <w:p w14:paraId="350FA43C" w14:textId="77777777" w:rsidR="00500B33" w:rsidRDefault="00A62B07">
      <w:pPr>
        <w:pStyle w:val="ListParagraph"/>
        <w:numPr>
          <w:ilvl w:val="0"/>
          <w:numId w:val="36"/>
        </w:numPr>
        <w:tabs>
          <w:tab w:val="left" w:pos="600"/>
          <w:tab w:val="left" w:pos="601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Relationship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residential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encroachment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non-residential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land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uses</w:t>
      </w:r>
    </w:p>
    <w:p w14:paraId="341C6259" w14:textId="77777777" w:rsidR="00500B33" w:rsidRDefault="00500B33">
      <w:pPr>
        <w:pStyle w:val="BodyText"/>
        <w:spacing w:before="5"/>
      </w:pPr>
    </w:p>
    <w:p w14:paraId="3FF5ADEC" w14:textId="77777777" w:rsidR="00500B33" w:rsidRDefault="00A62B07">
      <w:pPr>
        <w:pStyle w:val="ListParagraph"/>
        <w:numPr>
          <w:ilvl w:val="0"/>
          <w:numId w:val="36"/>
        </w:numPr>
        <w:tabs>
          <w:tab w:val="left" w:pos="600"/>
          <w:tab w:val="left" w:pos="601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Areas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suitable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Commercial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redevelopment</w:t>
      </w:r>
    </w:p>
    <w:p w14:paraId="4F1E1C69" w14:textId="77777777" w:rsidR="00500B33" w:rsidRDefault="00500B33">
      <w:pPr>
        <w:pStyle w:val="BodyText"/>
        <w:rPr>
          <w:sz w:val="30"/>
        </w:rPr>
      </w:pPr>
    </w:p>
    <w:p w14:paraId="5134D4A4" w14:textId="77777777" w:rsidR="00500B33" w:rsidRDefault="00A62B07">
      <w:pPr>
        <w:pStyle w:val="BodyText"/>
        <w:spacing w:before="185" w:line="470" w:lineRule="auto"/>
        <w:ind w:left="240" w:right="473"/>
        <w:jc w:val="both"/>
      </w:pPr>
      <w:r>
        <w:t>The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Herington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previous</w:t>
      </w:r>
      <w:r>
        <w:rPr>
          <w:spacing w:val="-57"/>
        </w:rPr>
        <w:t xml:space="preserve"> </w:t>
      </w:r>
      <w:r>
        <w:t>Comprehensive Plan, completed and approved October 1975.</w:t>
      </w:r>
      <w:r>
        <w:rPr>
          <w:spacing w:val="1"/>
        </w:rPr>
        <w:t xml:space="preserve"> </w:t>
      </w:r>
      <w:r>
        <w:t>This document has analyzed the</w:t>
      </w:r>
      <w:r>
        <w:rPr>
          <w:spacing w:val="1"/>
        </w:rPr>
        <w:t xml:space="preserve"> </w:t>
      </w:r>
      <w:r>
        <w:t>existing Comprehensive Plan and its Future/recommended Land Use sections.</w:t>
      </w:r>
      <w:r>
        <w:rPr>
          <w:spacing w:val="1"/>
        </w:rPr>
        <w:t xml:space="preserve"> </w:t>
      </w:r>
      <w:r>
        <w:t>Furthermore this</w:t>
      </w:r>
      <w:r>
        <w:rPr>
          <w:spacing w:val="1"/>
        </w:rPr>
        <w:t xml:space="preserve"> </w:t>
      </w:r>
      <w:r>
        <w:rPr>
          <w:w w:val="95"/>
        </w:rPr>
        <w:t>document will update the Comprehensive Plan, and most importantly, the Recomm</w:t>
      </w:r>
      <w:r>
        <w:rPr>
          <w:w w:val="95"/>
        </w:rPr>
        <w:t>ended Land Use</w:t>
      </w:r>
      <w:r>
        <w:rPr>
          <w:spacing w:val="1"/>
          <w:w w:val="95"/>
        </w:rPr>
        <w:t xml:space="preserve"> </w:t>
      </w:r>
      <w:r>
        <w:t>Section of the document.</w:t>
      </w:r>
      <w:r>
        <w:rPr>
          <w:spacing w:val="1"/>
        </w:rPr>
        <w:t xml:space="preserve"> </w:t>
      </w:r>
      <w:r>
        <w:t>The present land use for the City of Herington is satisfactory for the</w:t>
      </w:r>
      <w:r>
        <w:rPr>
          <w:spacing w:val="1"/>
        </w:rPr>
        <w:t xml:space="preserve"> </w:t>
      </w:r>
      <w:r>
        <w:t>current and projected land uses. There are an adequate number of residential opportunities within</w:t>
      </w:r>
      <w:r>
        <w:rPr>
          <w:spacing w:val="-57"/>
        </w:rPr>
        <w:t xml:space="preserve"> </w:t>
      </w:r>
      <w:r>
        <w:rPr>
          <w:w w:val="95"/>
        </w:rPr>
        <w:t>the City limits.</w:t>
      </w:r>
      <w:r>
        <w:rPr>
          <w:spacing w:val="1"/>
          <w:w w:val="95"/>
        </w:rPr>
        <w:t xml:space="preserve"> </w:t>
      </w:r>
      <w:r>
        <w:rPr>
          <w:w w:val="95"/>
        </w:rPr>
        <w:t>Commercial and industrial uses</w:t>
      </w:r>
      <w:r>
        <w:rPr>
          <w:w w:val="95"/>
        </w:rPr>
        <w:t xml:space="preserve"> are adequately separated from residential areas.</w:t>
      </w:r>
      <w:r>
        <w:rPr>
          <w:spacing w:val="1"/>
          <w:w w:val="95"/>
        </w:rPr>
        <w:t xml:space="preserve"> </w:t>
      </w:r>
      <w:r>
        <w:rPr>
          <w:w w:val="95"/>
        </w:rPr>
        <w:t>It is</w:t>
      </w:r>
      <w:r>
        <w:rPr>
          <w:spacing w:val="1"/>
          <w:w w:val="95"/>
        </w:rPr>
        <w:t xml:space="preserve"> </w:t>
      </w:r>
      <w:r>
        <w:rPr>
          <w:w w:val="95"/>
        </w:rPr>
        <w:t>recommended that the City review land usages on an annual basis and fully update the land use plan</w:t>
      </w:r>
      <w:r>
        <w:rPr>
          <w:spacing w:val="1"/>
          <w:w w:val="95"/>
        </w:rPr>
        <w:t xml:space="preserve"> </w:t>
      </w:r>
      <w:r>
        <w:t>every</w:t>
      </w:r>
      <w:r>
        <w:rPr>
          <w:spacing w:val="2"/>
        </w:rPr>
        <w:t xml:space="preserve"> </w:t>
      </w:r>
      <w:r>
        <w:t>five</w:t>
      </w:r>
      <w:r>
        <w:rPr>
          <w:spacing w:val="2"/>
        </w:rPr>
        <w:t xml:space="preserve"> </w:t>
      </w:r>
      <w:r>
        <w:t>years.</w:t>
      </w:r>
    </w:p>
    <w:p w14:paraId="72CE7204" w14:textId="77777777" w:rsidR="00500B33" w:rsidRDefault="00500B33">
      <w:pPr>
        <w:pStyle w:val="BodyText"/>
        <w:rPr>
          <w:sz w:val="23"/>
        </w:rPr>
      </w:pPr>
    </w:p>
    <w:p w14:paraId="74F8E681" w14:textId="77777777" w:rsidR="00500B33" w:rsidRDefault="00A62B07">
      <w:pPr>
        <w:pStyle w:val="BodyText"/>
        <w:spacing w:line="470" w:lineRule="auto"/>
        <w:ind w:left="240" w:right="473"/>
        <w:jc w:val="both"/>
      </w:pPr>
      <w:r>
        <w:t>It is essential that the City of Herington, it’s City Council, Mayor, City Manager</w:t>
      </w:r>
      <w:r>
        <w:t>, and Planning</w:t>
      </w:r>
      <w:r>
        <w:rPr>
          <w:spacing w:val="1"/>
        </w:rPr>
        <w:t xml:space="preserve"> </w:t>
      </w:r>
      <w:r>
        <w:t>Boards utilize this document when considering redevelopment projects, land use and zoning</w:t>
      </w:r>
      <w:r>
        <w:rPr>
          <w:spacing w:val="1"/>
        </w:rPr>
        <w:t xml:space="preserve"> </w:t>
      </w:r>
      <w:r>
        <w:t>changes.</w:t>
      </w:r>
      <w:r>
        <w:rPr>
          <w:spacing w:val="1"/>
        </w:rPr>
        <w:t xml:space="preserve"> </w:t>
      </w:r>
      <w:r>
        <w:t>This document should be used frequently by the City and its Planning Commission.</w:t>
      </w:r>
      <w:r>
        <w:rPr>
          <w:spacing w:val="1"/>
        </w:rPr>
        <w:t xml:space="preserve"> </w:t>
      </w:r>
      <w:r>
        <w:t>Additionally,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recommended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document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reviewed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annual</w:t>
      </w:r>
      <w:r>
        <w:rPr>
          <w:spacing w:val="-8"/>
        </w:rPr>
        <w:t xml:space="preserve"> </w:t>
      </w:r>
      <w:r>
        <w:t>basis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maintain</w:t>
      </w:r>
      <w:r>
        <w:rPr>
          <w:spacing w:val="4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viability.</w:t>
      </w:r>
    </w:p>
    <w:p w14:paraId="0BAFE82A" w14:textId="77777777" w:rsidR="00500B33" w:rsidRDefault="00500B33">
      <w:pPr>
        <w:spacing w:line="47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766A4C20" w14:textId="77777777" w:rsidR="00500B33" w:rsidRDefault="00500B33">
      <w:pPr>
        <w:pStyle w:val="BodyText"/>
        <w:spacing w:before="4"/>
        <w:rPr>
          <w:sz w:val="16"/>
        </w:rPr>
      </w:pPr>
    </w:p>
    <w:p w14:paraId="66F762A8" w14:textId="77777777" w:rsidR="00500B33" w:rsidRDefault="00A62B07">
      <w:pPr>
        <w:pStyle w:val="Heading3"/>
        <w:spacing w:before="79"/>
        <w:ind w:left="240" w:firstLine="0"/>
        <w:jc w:val="left"/>
      </w:pPr>
      <w:r>
        <w:t>Goals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Objectives</w:t>
      </w:r>
    </w:p>
    <w:p w14:paraId="3B90AAC3" w14:textId="77777777" w:rsidR="00500B33" w:rsidRDefault="00A62B07">
      <w:pPr>
        <w:spacing w:before="152" w:line="355" w:lineRule="auto"/>
        <w:ind w:left="240"/>
        <w:rPr>
          <w:sz w:val="24"/>
        </w:rPr>
      </w:pPr>
      <w:r>
        <w:rPr>
          <w:sz w:val="24"/>
        </w:rPr>
        <w:t>Goals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objectives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issues</w:t>
      </w:r>
      <w:r>
        <w:rPr>
          <w:spacing w:val="-13"/>
          <w:sz w:val="24"/>
        </w:rPr>
        <w:t xml:space="preserve"> </w:t>
      </w:r>
      <w:r>
        <w:rPr>
          <w:sz w:val="24"/>
        </w:rPr>
        <w:t>related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housing</w:t>
      </w:r>
      <w:r>
        <w:rPr>
          <w:spacing w:val="-14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listed</w:t>
      </w:r>
      <w:r>
        <w:rPr>
          <w:spacing w:val="-12"/>
          <w:sz w:val="24"/>
        </w:rPr>
        <w:t xml:space="preserve"> </w:t>
      </w:r>
      <w:r>
        <w:rPr>
          <w:sz w:val="24"/>
        </w:rPr>
        <w:t>below.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actions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benchmarks,</w:t>
      </w:r>
      <w:r>
        <w:rPr>
          <w:spacing w:val="-6"/>
          <w:sz w:val="24"/>
        </w:rPr>
        <w:t xml:space="preserve"> </w:t>
      </w:r>
      <w:r>
        <w:rPr>
          <w:sz w:val="24"/>
        </w:rPr>
        <w:t>refer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 </w:t>
      </w:r>
      <w:r>
        <w:rPr>
          <w:b/>
          <w:sz w:val="24"/>
        </w:rPr>
        <w:t>Section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9: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Implementation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Plan</w:t>
      </w:r>
      <w:r>
        <w:rPr>
          <w:sz w:val="24"/>
        </w:rPr>
        <w:t>.</w:t>
      </w:r>
    </w:p>
    <w:p w14:paraId="37F3CB9D" w14:textId="77777777" w:rsidR="00500B33" w:rsidRDefault="00500B33">
      <w:pPr>
        <w:pStyle w:val="BodyText"/>
        <w:spacing w:before="1"/>
        <w:rPr>
          <w:sz w:val="23"/>
        </w:rPr>
      </w:pPr>
    </w:p>
    <w:p w14:paraId="1ED71889" w14:textId="77777777" w:rsidR="00500B33" w:rsidRDefault="00A62B07">
      <w:pPr>
        <w:pStyle w:val="Heading4"/>
        <w:spacing w:line="228" w:lineRule="auto"/>
        <w:ind w:right="0"/>
      </w:pPr>
      <w:r>
        <w:t>Goal</w:t>
      </w:r>
      <w:r>
        <w:rPr>
          <w:spacing w:val="-12"/>
        </w:rPr>
        <w:t xml:space="preserve"> </w:t>
      </w:r>
      <w:r>
        <w:t>1:</w:t>
      </w:r>
      <w:r>
        <w:rPr>
          <w:spacing w:val="41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balanced</w:t>
      </w:r>
      <w:r>
        <w:rPr>
          <w:spacing w:val="-10"/>
        </w:rPr>
        <w:t xml:space="preserve"> </w:t>
      </w:r>
      <w:r>
        <w:t>land</w:t>
      </w:r>
      <w:r>
        <w:rPr>
          <w:spacing w:val="-9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pattern</w:t>
      </w:r>
      <w:r>
        <w:rPr>
          <w:spacing w:val="-14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retains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character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community</w:t>
      </w:r>
      <w:r>
        <w:rPr>
          <w:spacing w:val="-60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accommodating</w:t>
      </w:r>
      <w:r>
        <w:rPr>
          <w:spacing w:val="-2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growth.</w:t>
      </w:r>
    </w:p>
    <w:p w14:paraId="3CD4F2B9" w14:textId="77777777" w:rsidR="00500B33" w:rsidRDefault="00500B33">
      <w:pPr>
        <w:pStyle w:val="BodyText"/>
        <w:spacing w:before="10"/>
        <w:rPr>
          <w:b/>
          <w:i/>
          <w:sz w:val="22"/>
        </w:rPr>
      </w:pPr>
    </w:p>
    <w:p w14:paraId="50706A77" w14:textId="77777777" w:rsidR="00500B33" w:rsidRDefault="00A62B07">
      <w:pPr>
        <w:pStyle w:val="BodyText"/>
        <w:spacing w:line="352" w:lineRule="auto"/>
        <w:ind w:left="2223" w:right="642" w:hanging="1263"/>
      </w:pPr>
      <w:r>
        <w:rPr>
          <w:b/>
          <w:w w:val="95"/>
        </w:rPr>
        <w:t>Objective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1:</w:t>
      </w:r>
      <w:r>
        <w:rPr>
          <w:b/>
          <w:spacing w:val="11"/>
          <w:w w:val="95"/>
        </w:rPr>
        <w:t xml:space="preserve"> </w:t>
      </w:r>
      <w:r>
        <w:rPr>
          <w:w w:val="95"/>
        </w:rPr>
        <w:t>Locate</w:t>
      </w:r>
      <w:r>
        <w:rPr>
          <w:spacing w:val="5"/>
          <w:w w:val="95"/>
        </w:rPr>
        <w:t xml:space="preserve"> </w:t>
      </w:r>
      <w:r>
        <w:rPr>
          <w:w w:val="95"/>
        </w:rPr>
        <w:t>future</w:t>
      </w:r>
      <w:r>
        <w:rPr>
          <w:spacing w:val="10"/>
          <w:w w:val="95"/>
        </w:rPr>
        <w:t xml:space="preserve"> </w:t>
      </w:r>
      <w:r>
        <w:rPr>
          <w:w w:val="95"/>
        </w:rPr>
        <w:t>urban</w:t>
      </w:r>
      <w:r>
        <w:rPr>
          <w:spacing w:val="12"/>
          <w:w w:val="95"/>
        </w:rPr>
        <w:t xml:space="preserve"> </w:t>
      </w:r>
      <w:r>
        <w:rPr>
          <w:w w:val="95"/>
        </w:rPr>
        <w:t>development</w:t>
      </w:r>
      <w:r>
        <w:rPr>
          <w:spacing w:val="6"/>
          <w:w w:val="95"/>
        </w:rPr>
        <w:t xml:space="preserve"> </w:t>
      </w:r>
      <w:r>
        <w:rPr>
          <w:w w:val="95"/>
        </w:rPr>
        <w:t>within</w:t>
      </w:r>
      <w:r>
        <w:rPr>
          <w:spacing w:val="11"/>
          <w:w w:val="95"/>
        </w:rPr>
        <w:t xml:space="preserve"> </w:t>
      </w:r>
      <w:r>
        <w:rPr>
          <w:w w:val="95"/>
        </w:rPr>
        <w:t>or</w:t>
      </w:r>
      <w:r>
        <w:rPr>
          <w:spacing w:val="10"/>
          <w:w w:val="95"/>
        </w:rPr>
        <w:t xml:space="preserve"> </w:t>
      </w:r>
      <w:r>
        <w:rPr>
          <w:w w:val="95"/>
        </w:rPr>
        <w:t>adjacent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existing</w:t>
      </w:r>
      <w:r>
        <w:rPr>
          <w:spacing w:val="7"/>
          <w:w w:val="95"/>
        </w:rPr>
        <w:t xml:space="preserve"> </w:t>
      </w:r>
      <w:r>
        <w:rPr>
          <w:w w:val="95"/>
        </w:rPr>
        <w:t>urban</w:t>
      </w:r>
      <w:r>
        <w:rPr>
          <w:spacing w:val="6"/>
          <w:w w:val="95"/>
        </w:rPr>
        <w:t xml:space="preserve"> </w:t>
      </w:r>
      <w:r>
        <w:rPr>
          <w:w w:val="95"/>
        </w:rPr>
        <w:t>areas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-54"/>
          <w:w w:val="95"/>
        </w:rPr>
        <w:t xml:space="preserve"> </w:t>
      </w:r>
      <w:r>
        <w:t>order to prevent sprawl and strip development, to assure the provision of</w:t>
      </w:r>
      <w:r>
        <w:rPr>
          <w:spacing w:val="1"/>
        </w:rPr>
        <w:t xml:space="preserve"> </w:t>
      </w:r>
      <w:r>
        <w:rPr>
          <w:w w:val="95"/>
        </w:rPr>
        <w:t>adequate</w:t>
      </w:r>
      <w:r>
        <w:rPr>
          <w:spacing w:val="6"/>
          <w:w w:val="95"/>
        </w:rPr>
        <w:t xml:space="preserve"> </w:t>
      </w:r>
      <w:r>
        <w:rPr>
          <w:w w:val="95"/>
        </w:rPr>
        <w:t>urban</w:t>
      </w:r>
      <w:r>
        <w:rPr>
          <w:spacing w:val="8"/>
          <w:w w:val="95"/>
        </w:rPr>
        <w:t xml:space="preserve"> </w:t>
      </w:r>
      <w:r>
        <w:rPr>
          <w:w w:val="95"/>
        </w:rPr>
        <w:t>services,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environmentally</w:t>
      </w:r>
      <w:r>
        <w:rPr>
          <w:spacing w:val="6"/>
          <w:w w:val="95"/>
        </w:rPr>
        <w:t xml:space="preserve"> </w:t>
      </w:r>
      <w:r>
        <w:rPr>
          <w:w w:val="95"/>
        </w:rPr>
        <w:t>sensitive</w:t>
      </w:r>
      <w:r>
        <w:rPr>
          <w:spacing w:val="7"/>
          <w:w w:val="95"/>
        </w:rPr>
        <w:t xml:space="preserve"> </w:t>
      </w:r>
      <w:r>
        <w:rPr>
          <w:w w:val="95"/>
        </w:rPr>
        <w:t>areas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open</w:t>
      </w:r>
      <w:r>
        <w:rPr>
          <w:spacing w:val="3"/>
          <w:w w:val="95"/>
        </w:rPr>
        <w:t xml:space="preserve"> </w:t>
      </w:r>
      <w:r>
        <w:rPr>
          <w:w w:val="95"/>
        </w:rPr>
        <w:t>space</w:t>
      </w:r>
      <w:r>
        <w:rPr>
          <w:spacing w:val="1"/>
          <w:w w:val="95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uses.</w:t>
      </w:r>
    </w:p>
    <w:p w14:paraId="03B1271C" w14:textId="77777777" w:rsidR="00500B33" w:rsidRDefault="00500B33">
      <w:pPr>
        <w:pStyle w:val="BodyText"/>
        <w:rPr>
          <w:sz w:val="26"/>
        </w:rPr>
      </w:pPr>
    </w:p>
    <w:p w14:paraId="3E360269" w14:textId="77777777" w:rsidR="00500B33" w:rsidRDefault="00A62B07">
      <w:pPr>
        <w:pStyle w:val="BodyText"/>
        <w:spacing w:before="206" w:line="352" w:lineRule="auto"/>
        <w:ind w:left="2310" w:right="373" w:hanging="1350"/>
      </w:pPr>
      <w:r>
        <w:rPr>
          <w:b/>
          <w:w w:val="95"/>
        </w:rPr>
        <w:t>Objective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2:</w:t>
      </w:r>
      <w:r>
        <w:rPr>
          <w:b/>
          <w:spacing w:val="4"/>
          <w:w w:val="95"/>
        </w:rPr>
        <w:t xml:space="preserve"> </w:t>
      </w:r>
      <w:r>
        <w:rPr>
          <w:w w:val="95"/>
        </w:rPr>
        <w:t>Maintain</w:t>
      </w:r>
      <w:r>
        <w:rPr>
          <w:spacing w:val="1"/>
          <w:w w:val="95"/>
        </w:rPr>
        <w:t xml:space="preserve"> </w:t>
      </w:r>
      <w:r>
        <w:rPr>
          <w:w w:val="95"/>
        </w:rPr>
        <w:t>orderly</w:t>
      </w:r>
      <w:r>
        <w:rPr>
          <w:spacing w:val="4"/>
          <w:w w:val="95"/>
        </w:rPr>
        <w:t xml:space="preserve"> </w:t>
      </w:r>
      <w:r>
        <w:rPr>
          <w:w w:val="95"/>
        </w:rPr>
        <w:t>growth</w:t>
      </w:r>
      <w:r>
        <w:rPr>
          <w:spacing w:val="5"/>
          <w:w w:val="95"/>
        </w:rPr>
        <w:t xml:space="preserve"> </w:t>
      </w:r>
      <w:r>
        <w:rPr>
          <w:w w:val="95"/>
        </w:rPr>
        <w:t>within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City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within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2-mile</w:t>
      </w:r>
      <w:r>
        <w:rPr>
          <w:spacing w:val="5"/>
          <w:w w:val="95"/>
        </w:rPr>
        <w:t xml:space="preserve"> </w:t>
      </w:r>
      <w:r>
        <w:rPr>
          <w:w w:val="95"/>
        </w:rPr>
        <w:t>extraterritorial</w:t>
      </w:r>
      <w:r>
        <w:rPr>
          <w:spacing w:val="1"/>
          <w:w w:val="95"/>
        </w:rPr>
        <w:t xml:space="preserve"> </w:t>
      </w:r>
      <w:r>
        <w:rPr>
          <w:w w:val="95"/>
        </w:rPr>
        <w:t>area</w:t>
      </w:r>
      <w:r>
        <w:rPr>
          <w:spacing w:val="-54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meet</w:t>
      </w:r>
      <w:r>
        <w:rPr>
          <w:spacing w:val="9"/>
          <w:w w:val="95"/>
        </w:rPr>
        <w:t xml:space="preserve"> </w:t>
      </w:r>
      <w:r>
        <w:rPr>
          <w:w w:val="95"/>
        </w:rPr>
        <w:t>necessary</w:t>
      </w:r>
      <w:r>
        <w:rPr>
          <w:spacing w:val="7"/>
          <w:w w:val="95"/>
        </w:rPr>
        <w:t xml:space="preserve"> </w:t>
      </w:r>
      <w:r>
        <w:rPr>
          <w:w w:val="95"/>
        </w:rPr>
        <w:t>residential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commercial</w:t>
      </w:r>
      <w:r>
        <w:rPr>
          <w:spacing w:val="9"/>
          <w:w w:val="95"/>
        </w:rPr>
        <w:t xml:space="preserve"> </w:t>
      </w:r>
      <w:r>
        <w:rPr>
          <w:w w:val="95"/>
        </w:rPr>
        <w:t>requirements</w:t>
      </w:r>
      <w:r>
        <w:rPr>
          <w:spacing w:val="11"/>
          <w:w w:val="95"/>
        </w:rPr>
        <w:t xml:space="preserve"> </w:t>
      </w:r>
      <w:r>
        <w:rPr>
          <w:w w:val="95"/>
        </w:rPr>
        <w:t>consistent</w:t>
      </w:r>
      <w:r>
        <w:rPr>
          <w:spacing w:val="13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r>
        <w:rPr>
          <w:w w:val="95"/>
        </w:rPr>
        <w:t>availability of city services and activities and the maintenance of a high quality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 vision.</w:t>
      </w:r>
    </w:p>
    <w:p w14:paraId="39075A8D" w14:textId="77777777" w:rsidR="00500B33" w:rsidRDefault="00500B33">
      <w:pPr>
        <w:pStyle w:val="BodyText"/>
        <w:rPr>
          <w:sz w:val="26"/>
        </w:rPr>
      </w:pPr>
    </w:p>
    <w:p w14:paraId="6A2995FB" w14:textId="77777777" w:rsidR="00500B33" w:rsidRDefault="00500B33">
      <w:pPr>
        <w:pStyle w:val="BodyText"/>
        <w:spacing w:before="7"/>
        <w:rPr>
          <w:sz w:val="26"/>
        </w:rPr>
      </w:pPr>
    </w:p>
    <w:p w14:paraId="586BB851" w14:textId="77777777" w:rsidR="00500B33" w:rsidRDefault="00A62B07">
      <w:pPr>
        <w:pStyle w:val="BodyText"/>
        <w:spacing w:line="350" w:lineRule="auto"/>
        <w:ind w:left="2310" w:right="642" w:hanging="1350"/>
      </w:pPr>
      <w:r>
        <w:rPr>
          <w:b/>
          <w:w w:val="95"/>
        </w:rPr>
        <w:t>Objective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3:</w:t>
      </w:r>
      <w:r>
        <w:rPr>
          <w:b/>
          <w:spacing w:val="21"/>
          <w:w w:val="95"/>
        </w:rPr>
        <w:t xml:space="preserve"> </w:t>
      </w:r>
      <w:r>
        <w:rPr>
          <w:w w:val="95"/>
        </w:rPr>
        <w:t>Encourage</w:t>
      </w:r>
      <w:r>
        <w:rPr>
          <w:spacing w:val="10"/>
          <w:w w:val="95"/>
        </w:rPr>
        <w:t xml:space="preserve"> </w:t>
      </w:r>
      <w:r>
        <w:rPr>
          <w:w w:val="95"/>
        </w:rPr>
        <w:t>development</w:t>
      </w:r>
      <w:r>
        <w:rPr>
          <w:spacing w:val="5"/>
          <w:w w:val="95"/>
        </w:rPr>
        <w:t xml:space="preserve"> </w:t>
      </w:r>
      <w:r>
        <w:rPr>
          <w:w w:val="95"/>
        </w:rPr>
        <w:t>which</w:t>
      </w:r>
      <w:r>
        <w:rPr>
          <w:spacing w:val="7"/>
          <w:w w:val="95"/>
        </w:rPr>
        <w:t xml:space="preserve"> </w:t>
      </w:r>
      <w:r>
        <w:rPr>
          <w:w w:val="95"/>
        </w:rPr>
        <w:t>would</w:t>
      </w:r>
      <w:r>
        <w:rPr>
          <w:spacing w:val="8"/>
          <w:w w:val="95"/>
        </w:rPr>
        <w:t xml:space="preserve"> </w:t>
      </w:r>
      <w:r>
        <w:rPr>
          <w:w w:val="95"/>
        </w:rPr>
        <w:t>positively</w:t>
      </w:r>
      <w:r>
        <w:rPr>
          <w:spacing w:val="10"/>
          <w:w w:val="95"/>
        </w:rPr>
        <w:t xml:space="preserve"> </w:t>
      </w:r>
      <w:r>
        <w:rPr>
          <w:w w:val="95"/>
        </w:rPr>
        <w:t>affect</w:t>
      </w:r>
      <w:r>
        <w:rPr>
          <w:spacing w:val="5"/>
          <w:w w:val="95"/>
        </w:rPr>
        <w:t xml:space="preserve"> </w:t>
      </w:r>
      <w:r>
        <w:rPr>
          <w:w w:val="95"/>
        </w:rPr>
        <w:t>existing,</w:t>
      </w:r>
      <w:r>
        <w:rPr>
          <w:spacing w:val="9"/>
          <w:w w:val="95"/>
        </w:rPr>
        <w:t xml:space="preserve"> </w:t>
      </w:r>
      <w:r>
        <w:rPr>
          <w:w w:val="95"/>
        </w:rPr>
        <w:t>surrounding</w:t>
      </w:r>
      <w:r>
        <w:rPr>
          <w:spacing w:val="-54"/>
          <w:w w:val="95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uses.</w:t>
      </w:r>
    </w:p>
    <w:p w14:paraId="378AD81D" w14:textId="77777777" w:rsidR="00500B33" w:rsidRDefault="00500B33">
      <w:pPr>
        <w:pStyle w:val="BodyText"/>
        <w:rPr>
          <w:sz w:val="26"/>
        </w:rPr>
      </w:pPr>
    </w:p>
    <w:p w14:paraId="64919E75" w14:textId="77777777" w:rsidR="00500B33" w:rsidRDefault="00500B33">
      <w:pPr>
        <w:pStyle w:val="BodyText"/>
        <w:spacing w:before="7"/>
        <w:rPr>
          <w:sz w:val="26"/>
        </w:rPr>
      </w:pPr>
    </w:p>
    <w:p w14:paraId="4178EB1C" w14:textId="77777777" w:rsidR="00500B33" w:rsidRDefault="00A62B07">
      <w:pPr>
        <w:pStyle w:val="BodyText"/>
        <w:spacing w:before="1" w:line="355" w:lineRule="auto"/>
        <w:ind w:left="2310" w:right="642" w:hanging="1350"/>
      </w:pPr>
      <w:r>
        <w:rPr>
          <w:b/>
          <w:w w:val="95"/>
        </w:rPr>
        <w:t>Objective 4:</w:t>
      </w:r>
      <w:r>
        <w:rPr>
          <w:b/>
          <w:spacing w:val="7"/>
          <w:w w:val="95"/>
        </w:rPr>
        <w:t xml:space="preserve"> </w:t>
      </w:r>
      <w:r>
        <w:rPr>
          <w:w w:val="95"/>
        </w:rPr>
        <w:t>Maximize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utility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funds</w:t>
      </w:r>
      <w:r>
        <w:rPr>
          <w:spacing w:val="1"/>
          <w:w w:val="95"/>
        </w:rPr>
        <w:t xml:space="preserve"> </w:t>
      </w:r>
      <w:r>
        <w:rPr>
          <w:w w:val="95"/>
        </w:rPr>
        <w:t>invested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public</w:t>
      </w:r>
      <w:r>
        <w:rPr>
          <w:spacing w:val="4"/>
          <w:w w:val="95"/>
        </w:rPr>
        <w:t xml:space="preserve"> </w:t>
      </w:r>
      <w:r>
        <w:rPr>
          <w:w w:val="95"/>
        </w:rPr>
        <w:t>facilities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services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-54"/>
          <w:w w:val="95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future land</w:t>
      </w:r>
      <w:r>
        <w:rPr>
          <w:spacing w:val="-2"/>
        </w:rPr>
        <w:t xml:space="preserve"> </w:t>
      </w:r>
      <w:r>
        <w:t>use development.</w:t>
      </w:r>
    </w:p>
    <w:p w14:paraId="56E06DA2" w14:textId="77777777" w:rsidR="00500B33" w:rsidRDefault="00A62B07">
      <w:pPr>
        <w:pStyle w:val="Heading4"/>
        <w:spacing w:before="201" w:line="225" w:lineRule="auto"/>
      </w:pPr>
      <w:r>
        <w:rPr>
          <w:w w:val="95"/>
        </w:rPr>
        <w:t>Goal</w:t>
      </w:r>
      <w:r>
        <w:rPr>
          <w:spacing w:val="19"/>
          <w:w w:val="95"/>
        </w:rPr>
        <w:t xml:space="preserve"> </w:t>
      </w:r>
      <w:r>
        <w:rPr>
          <w:w w:val="95"/>
        </w:rPr>
        <w:t>2:</w:t>
      </w:r>
      <w:r>
        <w:rPr>
          <w:spacing w:val="42"/>
          <w:w w:val="95"/>
        </w:rPr>
        <w:t xml:space="preserve"> </w:t>
      </w:r>
      <w:r>
        <w:rPr>
          <w:w w:val="95"/>
        </w:rPr>
        <w:t>Encourage</w:t>
      </w:r>
      <w:r>
        <w:rPr>
          <w:spacing w:val="17"/>
          <w:w w:val="95"/>
        </w:rPr>
        <w:t xml:space="preserve"> </w:t>
      </w:r>
      <w:r>
        <w:rPr>
          <w:w w:val="95"/>
        </w:rPr>
        <w:t>development</w:t>
      </w:r>
      <w:r>
        <w:rPr>
          <w:spacing w:val="23"/>
          <w:w w:val="95"/>
        </w:rPr>
        <w:t xml:space="preserve"> </w:t>
      </w:r>
      <w:r>
        <w:rPr>
          <w:w w:val="95"/>
        </w:rPr>
        <w:t>which</w:t>
      </w:r>
      <w:r>
        <w:rPr>
          <w:spacing w:val="16"/>
          <w:w w:val="95"/>
        </w:rPr>
        <w:t xml:space="preserve"> </w:t>
      </w:r>
      <w:r>
        <w:rPr>
          <w:w w:val="95"/>
        </w:rPr>
        <w:t>positively</w:t>
      </w:r>
      <w:r>
        <w:rPr>
          <w:spacing w:val="17"/>
          <w:w w:val="95"/>
        </w:rPr>
        <w:t xml:space="preserve"> </w:t>
      </w:r>
      <w:r>
        <w:rPr>
          <w:w w:val="95"/>
        </w:rPr>
        <w:t>affects</w:t>
      </w:r>
      <w:r>
        <w:rPr>
          <w:spacing w:val="21"/>
          <w:w w:val="95"/>
        </w:rPr>
        <w:t xml:space="preserve"> </w:t>
      </w:r>
      <w:r>
        <w:rPr>
          <w:w w:val="95"/>
        </w:rPr>
        <w:t>existing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future</w:t>
      </w:r>
      <w:r>
        <w:rPr>
          <w:spacing w:val="17"/>
          <w:w w:val="95"/>
        </w:rPr>
        <w:t xml:space="preserve"> </w:t>
      </w:r>
      <w:r>
        <w:rPr>
          <w:w w:val="95"/>
        </w:rPr>
        <w:t>surrounding</w:t>
      </w:r>
      <w:r>
        <w:rPr>
          <w:spacing w:val="-57"/>
          <w:w w:val="95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uses.</w:t>
      </w:r>
    </w:p>
    <w:p w14:paraId="7ADABF3B" w14:textId="77777777" w:rsidR="00500B33" w:rsidRDefault="00500B33">
      <w:pPr>
        <w:pStyle w:val="BodyText"/>
        <w:rPr>
          <w:b/>
          <w:i/>
          <w:sz w:val="28"/>
        </w:rPr>
      </w:pPr>
    </w:p>
    <w:p w14:paraId="34E74367" w14:textId="77777777" w:rsidR="00500B33" w:rsidRDefault="00A62B07">
      <w:pPr>
        <w:pStyle w:val="BodyText"/>
        <w:spacing w:before="241" w:line="350" w:lineRule="auto"/>
        <w:ind w:left="2310" w:right="642" w:hanging="1350"/>
      </w:pPr>
      <w:r>
        <w:rPr>
          <w:b/>
          <w:w w:val="95"/>
        </w:rPr>
        <w:t>Objective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1:</w:t>
      </w:r>
      <w:r>
        <w:rPr>
          <w:b/>
          <w:spacing w:val="12"/>
          <w:w w:val="95"/>
        </w:rPr>
        <w:t xml:space="preserve"> </w:t>
      </w:r>
      <w:r>
        <w:rPr>
          <w:w w:val="95"/>
        </w:rPr>
        <w:t>Avoid</w:t>
      </w:r>
      <w:r>
        <w:rPr>
          <w:spacing w:val="8"/>
          <w:w w:val="95"/>
        </w:rPr>
        <w:t xml:space="preserve"> </w:t>
      </w:r>
      <w:r>
        <w:rPr>
          <w:w w:val="95"/>
        </w:rPr>
        <w:t>abrupt</w:t>
      </w:r>
      <w:r>
        <w:rPr>
          <w:spacing w:val="10"/>
          <w:w w:val="95"/>
        </w:rPr>
        <w:t xml:space="preserve"> </w:t>
      </w:r>
      <w:r>
        <w:rPr>
          <w:w w:val="95"/>
        </w:rPr>
        <w:t>changes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scale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density</w:t>
      </w:r>
      <w:r>
        <w:rPr>
          <w:spacing w:val="9"/>
          <w:w w:val="95"/>
        </w:rPr>
        <w:t xml:space="preserve"> </w:t>
      </w:r>
      <w:r>
        <w:rPr>
          <w:w w:val="95"/>
        </w:rPr>
        <w:t>between</w:t>
      </w:r>
      <w:r>
        <w:rPr>
          <w:spacing w:val="5"/>
          <w:w w:val="95"/>
        </w:rPr>
        <w:t xml:space="preserve"> </w:t>
      </w:r>
      <w:r>
        <w:rPr>
          <w:w w:val="95"/>
        </w:rPr>
        <w:t>residential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non-</w:t>
      </w:r>
      <w:r>
        <w:rPr>
          <w:spacing w:val="-54"/>
          <w:w w:val="95"/>
        </w:rPr>
        <w:t xml:space="preserve"> </w:t>
      </w:r>
      <w:r>
        <w:rPr>
          <w:w w:val="95"/>
        </w:rPr>
        <w:t>residential</w:t>
      </w:r>
      <w:r>
        <w:rPr>
          <w:spacing w:val="2"/>
          <w:w w:val="95"/>
        </w:rPr>
        <w:t xml:space="preserve"> </w:t>
      </w:r>
      <w:r>
        <w:rPr>
          <w:w w:val="95"/>
        </w:rPr>
        <w:t>areas</w:t>
      </w:r>
      <w:r>
        <w:rPr>
          <w:spacing w:val="2"/>
          <w:w w:val="95"/>
        </w:rPr>
        <w:t xml:space="preserve"> </w:t>
      </w:r>
      <w:r>
        <w:rPr>
          <w:w w:val="95"/>
        </w:rPr>
        <w:t>and between</w:t>
      </w:r>
      <w:r>
        <w:rPr>
          <w:spacing w:val="1"/>
          <w:w w:val="95"/>
        </w:rPr>
        <w:t xml:space="preserve"> </w:t>
      </w:r>
      <w:r>
        <w:rPr>
          <w:w w:val="95"/>
        </w:rPr>
        <w:t>residential</w:t>
      </w:r>
      <w:r>
        <w:rPr>
          <w:spacing w:val="3"/>
          <w:w w:val="95"/>
        </w:rPr>
        <w:t xml:space="preserve"> </w:t>
      </w:r>
      <w:r>
        <w:rPr>
          <w:w w:val="95"/>
        </w:rPr>
        <w:t>areas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different</w:t>
      </w:r>
      <w:r>
        <w:rPr>
          <w:spacing w:val="5"/>
          <w:w w:val="95"/>
        </w:rPr>
        <w:t xml:space="preserve"> </w:t>
      </w:r>
      <w:r>
        <w:rPr>
          <w:w w:val="95"/>
        </w:rPr>
        <w:t>densities.</w:t>
      </w:r>
    </w:p>
    <w:p w14:paraId="2711A1C2" w14:textId="77777777" w:rsidR="00500B33" w:rsidRDefault="00500B33">
      <w:pPr>
        <w:pStyle w:val="BodyText"/>
        <w:spacing w:before="7"/>
        <w:rPr>
          <w:sz w:val="35"/>
        </w:rPr>
      </w:pPr>
    </w:p>
    <w:p w14:paraId="6A77530F" w14:textId="77777777" w:rsidR="00500B33" w:rsidRDefault="00A62B07">
      <w:pPr>
        <w:pStyle w:val="BodyText"/>
        <w:spacing w:line="352" w:lineRule="auto"/>
        <w:ind w:left="2310" w:right="764" w:hanging="1350"/>
        <w:jc w:val="both"/>
      </w:pPr>
      <w:r>
        <w:rPr>
          <w:b/>
          <w:w w:val="95"/>
        </w:rPr>
        <w:t>Objective 2: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Preserve the character of residential neighborhoods by encouraging new or</w:t>
      </w:r>
      <w:r>
        <w:rPr>
          <w:spacing w:val="1"/>
          <w:w w:val="95"/>
        </w:rPr>
        <w:t xml:space="preserve"> </w:t>
      </w:r>
      <w:r>
        <w:rPr>
          <w:w w:val="95"/>
        </w:rPr>
        <w:t>remodeled structures to be compatible with the neighborhood and adjacent</w:t>
      </w:r>
      <w:r>
        <w:rPr>
          <w:spacing w:val="1"/>
          <w:w w:val="95"/>
        </w:rPr>
        <w:t xml:space="preserve"> </w:t>
      </w:r>
      <w:r>
        <w:t>structures.</w:t>
      </w:r>
    </w:p>
    <w:p w14:paraId="7EBA6081" w14:textId="77777777" w:rsidR="00500B33" w:rsidRDefault="00500B33">
      <w:pPr>
        <w:pStyle w:val="BodyText"/>
        <w:spacing w:before="3"/>
        <w:rPr>
          <w:sz w:val="35"/>
        </w:rPr>
      </w:pPr>
    </w:p>
    <w:p w14:paraId="4F1530F2" w14:textId="77777777" w:rsidR="00500B33" w:rsidRDefault="00A62B07">
      <w:pPr>
        <w:pStyle w:val="BodyText"/>
        <w:ind w:left="961"/>
      </w:pPr>
      <w:r>
        <w:rPr>
          <w:b/>
          <w:w w:val="95"/>
        </w:rPr>
        <w:t>Objective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3:</w:t>
      </w:r>
      <w:r>
        <w:rPr>
          <w:b/>
          <w:spacing w:val="25"/>
          <w:w w:val="95"/>
        </w:rPr>
        <w:t xml:space="preserve"> </w:t>
      </w:r>
      <w:r>
        <w:rPr>
          <w:w w:val="95"/>
        </w:rPr>
        <w:t>Enhance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desirable</w:t>
      </w:r>
      <w:r>
        <w:rPr>
          <w:spacing w:val="12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mixed-use</w:t>
      </w:r>
      <w:r>
        <w:rPr>
          <w:spacing w:val="12"/>
          <w:w w:val="95"/>
        </w:rPr>
        <w:t xml:space="preserve"> </w:t>
      </w:r>
      <w:r>
        <w:rPr>
          <w:w w:val="95"/>
        </w:rPr>
        <w:t>areas</w:t>
      </w:r>
      <w:r>
        <w:rPr>
          <w:spacing w:val="8"/>
          <w:w w:val="95"/>
        </w:rPr>
        <w:t xml:space="preserve"> </w:t>
      </w:r>
      <w:r>
        <w:rPr>
          <w:w w:val="95"/>
        </w:rPr>
        <w:t>throughout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City.</w:t>
      </w:r>
    </w:p>
    <w:p w14:paraId="7B0385F5" w14:textId="77777777" w:rsidR="00500B33" w:rsidRDefault="00500B33">
      <w:p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137043C" w14:textId="77777777" w:rsidR="00500B33" w:rsidRDefault="00500B33">
      <w:pPr>
        <w:pStyle w:val="BodyText"/>
        <w:rPr>
          <w:sz w:val="20"/>
        </w:rPr>
      </w:pPr>
    </w:p>
    <w:p w14:paraId="46AA51EE" w14:textId="77777777" w:rsidR="00500B33" w:rsidRDefault="00500B33">
      <w:pPr>
        <w:pStyle w:val="BodyText"/>
        <w:rPr>
          <w:sz w:val="20"/>
        </w:rPr>
      </w:pPr>
    </w:p>
    <w:p w14:paraId="0F15F307" w14:textId="77777777" w:rsidR="00500B33" w:rsidRDefault="00500B33">
      <w:pPr>
        <w:pStyle w:val="BodyText"/>
        <w:spacing w:before="3"/>
        <w:rPr>
          <w:sz w:val="16"/>
        </w:rPr>
      </w:pPr>
    </w:p>
    <w:p w14:paraId="581905AB" w14:textId="77777777" w:rsidR="00500B33" w:rsidRDefault="00A62B07">
      <w:pPr>
        <w:pStyle w:val="Heading4"/>
        <w:spacing w:before="99" w:line="225" w:lineRule="auto"/>
      </w:pPr>
      <w:r>
        <w:rPr>
          <w:w w:val="95"/>
        </w:rPr>
        <w:t>Goal</w:t>
      </w:r>
      <w:r>
        <w:rPr>
          <w:spacing w:val="13"/>
          <w:w w:val="95"/>
        </w:rPr>
        <w:t xml:space="preserve"> </w:t>
      </w:r>
      <w:r>
        <w:rPr>
          <w:w w:val="95"/>
        </w:rPr>
        <w:t>3:</w:t>
      </w:r>
      <w:r>
        <w:rPr>
          <w:spacing w:val="14"/>
          <w:w w:val="95"/>
        </w:rPr>
        <w:t xml:space="preserve"> </w:t>
      </w:r>
      <w:r>
        <w:rPr>
          <w:w w:val="95"/>
        </w:rPr>
        <w:t>Encourage</w:t>
      </w:r>
      <w:r>
        <w:rPr>
          <w:spacing w:val="12"/>
          <w:w w:val="95"/>
        </w:rPr>
        <w:t xml:space="preserve"> </w:t>
      </w:r>
      <w:r>
        <w:rPr>
          <w:w w:val="95"/>
        </w:rPr>
        <w:t>an</w:t>
      </w:r>
      <w:r>
        <w:rPr>
          <w:spacing w:val="16"/>
          <w:w w:val="95"/>
        </w:rPr>
        <w:t xml:space="preserve"> </w:t>
      </w:r>
      <w:r>
        <w:rPr>
          <w:w w:val="95"/>
        </w:rPr>
        <w:t>orderly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environmentally</w:t>
      </w:r>
      <w:r>
        <w:rPr>
          <w:spacing w:val="12"/>
          <w:w w:val="95"/>
        </w:rPr>
        <w:t xml:space="preserve"> </w:t>
      </w:r>
      <w:r>
        <w:rPr>
          <w:w w:val="95"/>
        </w:rPr>
        <w:t>appropriate</w:t>
      </w:r>
      <w:r>
        <w:rPr>
          <w:spacing w:val="11"/>
          <w:w w:val="95"/>
        </w:rPr>
        <w:t xml:space="preserve"> </w:t>
      </w:r>
      <w:r>
        <w:rPr>
          <w:w w:val="95"/>
        </w:rPr>
        <w:t>land</w:t>
      </w:r>
      <w:r>
        <w:rPr>
          <w:spacing w:val="10"/>
          <w:w w:val="95"/>
        </w:rPr>
        <w:t xml:space="preserve"> </w:t>
      </w:r>
      <w:r>
        <w:rPr>
          <w:w w:val="95"/>
        </w:rPr>
        <w:t>use</w:t>
      </w:r>
      <w:r>
        <w:rPr>
          <w:spacing w:val="7"/>
          <w:w w:val="95"/>
        </w:rPr>
        <w:t xml:space="preserve"> </w:t>
      </w:r>
      <w:r>
        <w:rPr>
          <w:w w:val="95"/>
        </w:rPr>
        <w:t>pattern</w:t>
      </w:r>
      <w:r>
        <w:rPr>
          <w:spacing w:val="11"/>
          <w:w w:val="95"/>
        </w:rPr>
        <w:t xml:space="preserve"> </w:t>
      </w:r>
      <w:r>
        <w:rPr>
          <w:w w:val="95"/>
        </w:rPr>
        <w:t>which</w:t>
      </w:r>
      <w:r>
        <w:rPr>
          <w:spacing w:val="-57"/>
          <w:w w:val="95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residents.</w:t>
      </w:r>
    </w:p>
    <w:p w14:paraId="52FB5ED1" w14:textId="77777777" w:rsidR="00500B33" w:rsidRDefault="00A62B07">
      <w:pPr>
        <w:pStyle w:val="BodyText"/>
        <w:spacing w:before="194" w:line="352" w:lineRule="auto"/>
        <w:ind w:left="2223" w:hanging="1263"/>
      </w:pPr>
      <w:r>
        <w:rPr>
          <w:b/>
          <w:w w:val="95"/>
        </w:rPr>
        <w:t>Objective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1:</w:t>
      </w:r>
      <w:r>
        <w:rPr>
          <w:b/>
          <w:spacing w:val="10"/>
          <w:w w:val="95"/>
        </w:rPr>
        <w:t xml:space="preserve"> </w:t>
      </w:r>
      <w:r>
        <w:rPr>
          <w:w w:val="95"/>
        </w:rPr>
        <w:t>Protect</w:t>
      </w:r>
      <w:r>
        <w:rPr>
          <w:spacing w:val="7"/>
          <w:w w:val="95"/>
        </w:rPr>
        <w:t xml:space="preserve"> </w:t>
      </w:r>
      <w:r>
        <w:rPr>
          <w:w w:val="95"/>
        </w:rPr>
        <w:t>environmentally</w:t>
      </w:r>
      <w:r>
        <w:rPr>
          <w:spacing w:val="9"/>
          <w:w w:val="95"/>
        </w:rPr>
        <w:t xml:space="preserve"> </w:t>
      </w:r>
      <w:r>
        <w:rPr>
          <w:w w:val="95"/>
        </w:rPr>
        <w:t>sensitive</w:t>
      </w:r>
      <w:r>
        <w:rPr>
          <w:spacing w:val="10"/>
          <w:w w:val="95"/>
        </w:rPr>
        <w:t xml:space="preserve"> </w:t>
      </w:r>
      <w:r>
        <w:rPr>
          <w:w w:val="95"/>
        </w:rPr>
        <w:t>lands,</w:t>
      </w:r>
      <w:r>
        <w:rPr>
          <w:spacing w:val="9"/>
          <w:w w:val="95"/>
        </w:rPr>
        <w:t xml:space="preserve"> </w:t>
      </w:r>
      <w:r>
        <w:rPr>
          <w:w w:val="95"/>
        </w:rPr>
        <w:t>conserve</w:t>
      </w:r>
      <w:r>
        <w:rPr>
          <w:spacing w:val="4"/>
          <w:w w:val="95"/>
        </w:rPr>
        <w:t xml:space="preserve"> </w:t>
      </w:r>
      <w:r>
        <w:rPr>
          <w:w w:val="95"/>
        </w:rPr>
        <w:t>natural</w:t>
      </w:r>
      <w:r>
        <w:rPr>
          <w:spacing w:val="7"/>
          <w:w w:val="95"/>
        </w:rPr>
        <w:t xml:space="preserve"> </w:t>
      </w:r>
      <w:r>
        <w:rPr>
          <w:w w:val="95"/>
        </w:rPr>
        <w:t>resources,</w:t>
      </w:r>
      <w:r>
        <w:rPr>
          <w:spacing w:val="3"/>
          <w:w w:val="95"/>
        </w:rPr>
        <w:t xml:space="preserve"> </w:t>
      </w:r>
      <w:r>
        <w:rPr>
          <w:w w:val="95"/>
        </w:rPr>
        <w:t>protect</w:t>
      </w:r>
      <w:r>
        <w:rPr>
          <w:spacing w:val="1"/>
          <w:w w:val="95"/>
        </w:rPr>
        <w:t xml:space="preserve"> </w:t>
      </w:r>
      <w:r>
        <w:rPr>
          <w:w w:val="95"/>
        </w:rPr>
        <w:t>floodplains,</w:t>
      </w:r>
      <w:r>
        <w:rPr>
          <w:spacing w:val="8"/>
          <w:w w:val="95"/>
        </w:rPr>
        <w:t xml:space="preserve"> </w:t>
      </w:r>
      <w:r>
        <w:rPr>
          <w:w w:val="95"/>
        </w:rPr>
        <w:t>maintain</w:t>
      </w:r>
      <w:r>
        <w:rPr>
          <w:spacing w:val="11"/>
          <w:w w:val="95"/>
        </w:rPr>
        <w:t xml:space="preserve"> </w:t>
      </w:r>
      <w:r>
        <w:rPr>
          <w:w w:val="95"/>
        </w:rPr>
        <w:t>water</w:t>
      </w:r>
      <w:r>
        <w:rPr>
          <w:spacing w:val="10"/>
          <w:w w:val="95"/>
        </w:rPr>
        <w:t xml:space="preserve"> </w:t>
      </w:r>
      <w:r>
        <w:rPr>
          <w:w w:val="95"/>
        </w:rPr>
        <w:t>quality,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open</w:t>
      </w:r>
      <w:r>
        <w:rPr>
          <w:spacing w:val="11"/>
          <w:w w:val="95"/>
        </w:rPr>
        <w:t xml:space="preserve"> </w:t>
      </w:r>
      <w:r>
        <w:rPr>
          <w:w w:val="95"/>
        </w:rPr>
        <w:t>space,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conserve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protect</w:t>
      </w:r>
      <w:r>
        <w:rPr>
          <w:spacing w:val="-54"/>
          <w:w w:val="95"/>
        </w:rPr>
        <w:t xml:space="preserve"> </w:t>
      </w:r>
      <w:r>
        <w:t>historic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resources.</w:t>
      </w:r>
    </w:p>
    <w:p w14:paraId="10714EC5" w14:textId="77777777" w:rsidR="00500B33" w:rsidRDefault="00500B33">
      <w:pPr>
        <w:spacing w:line="352" w:lineRule="auto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65E7A30C" w14:textId="77777777" w:rsidR="00500B33" w:rsidRDefault="00500B33">
      <w:pPr>
        <w:pStyle w:val="BodyText"/>
        <w:spacing w:before="4"/>
        <w:rPr>
          <w:sz w:val="16"/>
        </w:rPr>
      </w:pPr>
    </w:p>
    <w:p w14:paraId="0266E824" w14:textId="77777777" w:rsidR="00500B33" w:rsidRDefault="00A62B07">
      <w:pPr>
        <w:pStyle w:val="Heading3"/>
        <w:numPr>
          <w:ilvl w:val="1"/>
          <w:numId w:val="35"/>
        </w:numPr>
        <w:tabs>
          <w:tab w:val="left" w:pos="961"/>
        </w:tabs>
        <w:spacing w:before="79"/>
        <w:jc w:val="both"/>
      </w:pPr>
      <w:bookmarkStart w:id="7" w:name="6_-_Housing.pdf"/>
      <w:bookmarkEnd w:id="7"/>
      <w:r>
        <w:rPr>
          <w:w w:val="105"/>
        </w:rPr>
        <w:t>Housing</w:t>
      </w:r>
    </w:p>
    <w:p w14:paraId="40E46C51" w14:textId="77777777" w:rsidR="00500B33" w:rsidRDefault="00A62B07">
      <w:pPr>
        <w:pStyle w:val="ListParagraph"/>
        <w:numPr>
          <w:ilvl w:val="1"/>
          <w:numId w:val="35"/>
        </w:numPr>
        <w:tabs>
          <w:tab w:val="left" w:pos="961"/>
        </w:tabs>
        <w:spacing w:before="263"/>
        <w:jc w:val="both"/>
        <w:rPr>
          <w:b/>
          <w:sz w:val="28"/>
        </w:rPr>
      </w:pPr>
      <w:r>
        <w:rPr>
          <w:b/>
          <w:sz w:val="28"/>
        </w:rPr>
        <w:t>Introduction</w:t>
      </w:r>
    </w:p>
    <w:p w14:paraId="161C44F5" w14:textId="77777777" w:rsidR="00500B33" w:rsidRDefault="00A62B07">
      <w:pPr>
        <w:pStyle w:val="BodyText"/>
        <w:spacing w:before="153" w:line="352" w:lineRule="auto"/>
        <w:ind w:left="240" w:right="473"/>
        <w:jc w:val="both"/>
      </w:pPr>
      <w:r>
        <w:rPr>
          <w:spacing w:val="-1"/>
        </w:rPr>
        <w:t>Because</w:t>
      </w:r>
      <w:r>
        <w:rPr>
          <w:spacing w:val="-10"/>
        </w:rPr>
        <w:t xml:space="preserve"> </w:t>
      </w:r>
      <w:r>
        <w:rPr>
          <w:spacing w:val="-1"/>
        </w:rPr>
        <w:t>residential</w:t>
      </w:r>
      <w:r>
        <w:rPr>
          <w:spacing w:val="-11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largest</w:t>
      </w:r>
      <w:r>
        <w:rPr>
          <w:spacing w:val="-9"/>
        </w:rPr>
        <w:t xml:space="preserve"> </w:t>
      </w:r>
      <w:r>
        <w:t>user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urban</w:t>
      </w:r>
      <w:r>
        <w:rPr>
          <w:spacing w:val="-9"/>
        </w:rPr>
        <w:t xml:space="preserve"> </w:t>
      </w:r>
      <w:r>
        <w:t>space,</w:t>
      </w:r>
      <w:r>
        <w:rPr>
          <w:spacing w:val="-8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comprising</w:t>
      </w:r>
      <w:r>
        <w:rPr>
          <w:spacing w:val="-11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50</w:t>
      </w:r>
      <w:r>
        <w:rPr>
          <w:spacing w:val="-15"/>
        </w:rPr>
        <w:t xml:space="preserve"> </w:t>
      </w:r>
      <w:r>
        <w:t>percent</w:t>
      </w:r>
      <w:r>
        <w:rPr>
          <w:spacing w:val="-11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total developed land.</w:t>
      </w:r>
      <w:r>
        <w:rPr>
          <w:spacing w:val="1"/>
        </w:rPr>
        <w:t xml:space="preserve"> </w:t>
      </w:r>
      <w:r>
        <w:t>Residential areas support the needs of a City’s residents and help achieve</w:t>
      </w:r>
      <w:r>
        <w:rPr>
          <w:spacing w:val="1"/>
        </w:rPr>
        <w:t xml:space="preserve"> </w:t>
      </w:r>
      <w:r>
        <w:t>community goals through environmental quality and the efficient utilization of governmental</w:t>
      </w:r>
      <w:r>
        <w:rPr>
          <w:spacing w:val="1"/>
        </w:rPr>
        <w:t xml:space="preserve"> </w:t>
      </w:r>
      <w:r>
        <w:rPr>
          <w:w w:val="95"/>
        </w:rPr>
        <w:t>services and facilities.</w:t>
      </w:r>
      <w:r>
        <w:rPr>
          <w:spacing w:val="1"/>
          <w:w w:val="95"/>
        </w:rPr>
        <w:t xml:space="preserve"> </w:t>
      </w:r>
      <w:r>
        <w:rPr>
          <w:w w:val="95"/>
        </w:rPr>
        <w:t>Existing and future housing characteristic</w:t>
      </w:r>
      <w:r>
        <w:rPr>
          <w:w w:val="95"/>
        </w:rPr>
        <w:t>s must be analyzed so that adequate</w:t>
      </w:r>
      <w:r>
        <w:rPr>
          <w:spacing w:val="1"/>
          <w:w w:val="95"/>
        </w:rPr>
        <w:t xml:space="preserve"> </w:t>
      </w:r>
      <w:r>
        <w:rPr>
          <w:w w:val="95"/>
        </w:rPr>
        <w:t>goals and objectives are defined to sustain and improve the existing and future housing conditions in</w:t>
      </w:r>
      <w:r>
        <w:rPr>
          <w:spacing w:val="1"/>
          <w:w w:val="95"/>
        </w:rPr>
        <w:t xml:space="preserve"> </w:t>
      </w:r>
      <w:r>
        <w:t>Herington.</w:t>
      </w:r>
    </w:p>
    <w:p w14:paraId="558E3A34" w14:textId="77777777" w:rsidR="00500B33" w:rsidRDefault="00500B33">
      <w:pPr>
        <w:pStyle w:val="BodyText"/>
        <w:spacing w:before="1"/>
        <w:rPr>
          <w:sz w:val="35"/>
        </w:rPr>
      </w:pPr>
    </w:p>
    <w:p w14:paraId="4C5BB681" w14:textId="77777777" w:rsidR="00500B33" w:rsidRDefault="00A62B07">
      <w:pPr>
        <w:pStyle w:val="BodyText"/>
        <w:spacing w:line="352" w:lineRule="auto"/>
        <w:ind w:left="240" w:right="470"/>
        <w:jc w:val="both"/>
      </w:pPr>
      <w:r>
        <w:t>Data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Census,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Herington</w:t>
      </w:r>
      <w:r>
        <w:rPr>
          <w:spacing w:val="1"/>
        </w:rPr>
        <w:t xml:space="preserve"> </w:t>
      </w:r>
      <w:r>
        <w:t xml:space="preserve">Comprehensive Plan, </w:t>
      </w:r>
      <w:r>
        <w:t>the 1999 Dickinson County Situation and Trends Report, 2001 CACI and</w:t>
      </w:r>
      <w:r>
        <w:rPr>
          <w:spacing w:val="1"/>
        </w:rPr>
        <w:t xml:space="preserve"> </w:t>
      </w:r>
      <w:r>
        <w:t>Claritas</w:t>
      </w:r>
      <w:r>
        <w:rPr>
          <w:spacing w:val="-5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data,</w:t>
      </w:r>
      <w:r>
        <w:rPr>
          <w:spacing w:val="-4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studies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direct</w:t>
      </w:r>
      <w:r>
        <w:rPr>
          <w:spacing w:val="-7"/>
        </w:rPr>
        <w:t xml:space="preserve"> </w:t>
      </w:r>
      <w:r>
        <w:t>observation.</w:t>
      </w:r>
    </w:p>
    <w:p w14:paraId="757555FE" w14:textId="77777777" w:rsidR="00500B33" w:rsidRDefault="00500B33">
      <w:pPr>
        <w:pStyle w:val="BodyText"/>
        <w:spacing w:before="10"/>
        <w:rPr>
          <w:sz w:val="22"/>
        </w:rPr>
      </w:pPr>
    </w:p>
    <w:p w14:paraId="3170D707" w14:textId="77777777" w:rsidR="00500B33" w:rsidRDefault="00A62B07">
      <w:pPr>
        <w:pStyle w:val="Heading3"/>
        <w:numPr>
          <w:ilvl w:val="1"/>
          <w:numId w:val="35"/>
        </w:numPr>
        <w:tabs>
          <w:tab w:val="left" w:pos="960"/>
          <w:tab w:val="left" w:pos="961"/>
        </w:tabs>
      </w:pPr>
      <w:r>
        <w:t>Existing</w:t>
      </w:r>
      <w:r>
        <w:rPr>
          <w:spacing w:val="2"/>
        </w:rPr>
        <w:t xml:space="preserve"> </w:t>
      </w:r>
      <w:r>
        <w:t>Conditions</w:t>
      </w:r>
    </w:p>
    <w:p w14:paraId="50F5F4CB" w14:textId="77777777" w:rsidR="00500B33" w:rsidRDefault="00A62B07">
      <w:pPr>
        <w:pStyle w:val="Heading5"/>
        <w:numPr>
          <w:ilvl w:val="2"/>
          <w:numId w:val="35"/>
        </w:numPr>
        <w:tabs>
          <w:tab w:val="left" w:pos="960"/>
          <w:tab w:val="left" w:pos="961"/>
        </w:tabs>
        <w:spacing w:before="268"/>
      </w:pPr>
      <w:r>
        <w:t>Housing</w:t>
      </w:r>
      <w:r>
        <w:rPr>
          <w:spacing w:val="6"/>
        </w:rPr>
        <w:t xml:space="preserve"> </w:t>
      </w:r>
      <w:r>
        <w:t>Units</w:t>
      </w:r>
      <w:r>
        <w:rPr>
          <w:spacing w:val="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Tenure</w:t>
      </w:r>
    </w:p>
    <w:p w14:paraId="06BCF401" w14:textId="77777777" w:rsidR="00500B33" w:rsidRDefault="00500B33">
      <w:pPr>
        <w:pStyle w:val="BodyText"/>
        <w:spacing w:before="1"/>
        <w:rPr>
          <w:b/>
          <w:sz w:val="23"/>
        </w:rPr>
      </w:pPr>
    </w:p>
    <w:p w14:paraId="19E97F31" w14:textId="77777777" w:rsidR="00500B33" w:rsidRDefault="00A62B07">
      <w:pPr>
        <w:pStyle w:val="BodyText"/>
        <w:spacing w:line="352" w:lineRule="auto"/>
        <w:ind w:left="5085" w:right="475"/>
        <w:jc w:val="both"/>
      </w:pPr>
      <w:r>
        <w:pict w14:anchorId="15C020A6">
          <v:group id="docshapegroup462" o:spid="_x0000_s2796" style="position:absolute;left:0;text-align:left;margin-left:75.5pt;margin-top:4.05pt;width:225.8pt;height:145.85pt;z-index:15738368;mso-position-horizontal-relative:page" coordorigin="1510,81" coordsize="4516,2917">
            <v:rect id="docshape463" o:spid="_x0000_s2816" style="position:absolute;left:1517;top:87;width:4501;height:2903" filled="f" strokeweight=".25392mm"/>
            <v:shape id="docshape464" o:spid="_x0000_s2815" style="position:absolute;left:2139;top:791;width:3751;height:1722" coordorigin="2140,792" coordsize="3751,1722" o:spt="100" adj="0,,0" path="m2185,792r,1665m2140,2471r30,m2140,2186r30,m2140,1916r30,m2140,1631r30,m2140,1347r30,m2140,1076r30,m2140,792r30,m2185,2471r3690,m2185,2513r,-28m2800,2513r,-28m3415,2513r,-28m4045,2513r,-28m4660,2513r,-28m5275,2513r,-28m5890,2513r,-28e" filled="f" strokeweight=".25678mm">
              <v:stroke joinstyle="round"/>
              <v:formulas/>
              <v:path arrowok="t" o:connecttype="segments"/>
            </v:shape>
            <v:shape id="docshape465" o:spid="_x0000_s2814" style="position:absolute;left:2500;top:1133;width:3061;height:854" coordorigin="2500,1133" coordsize="3061,854" o:spt="100" adj="0,,0" path="m2500,1133r600,256m3115,1389r600,584m3730,1987r600,-384m4345,1603r600,-313m4960,1290r600,313e" filled="f" strokecolor="navy" strokeweight=".25678mm">
              <v:stroke joinstyle="round"/>
              <v:formulas/>
              <v:path arrowok="t" o:connecttype="segments"/>
            </v:shape>
            <v:shape id="docshape466" o:spid="_x0000_s2813" type="#_x0000_t75" style="position:absolute;left:2447;top:1083;width:105;height:101">
              <v:imagedata r:id="rId29" o:title=""/>
            </v:shape>
            <v:shape id="docshape467" o:spid="_x0000_s2812" type="#_x0000_t75" style="position:absolute;left:3062;top:1339;width:105;height:100">
              <v:imagedata r:id="rId30" o:title=""/>
            </v:shape>
            <v:shape id="docshape468" o:spid="_x0000_s2811" style="position:absolute;left:3684;top:1944;width:91;height:85" coordorigin="3685,1944" coordsize="91,85" path="m3730,1944r-45,43l3730,2029r45,-42l3730,1944xe" fillcolor="navy" stroked="f">
              <v:path arrowok="t"/>
            </v:shape>
            <v:shape id="docshape469" o:spid="_x0000_s2810" style="position:absolute;left:3684;top:1944;width:91;height:85" coordorigin="3685,1944" coordsize="91,85" path="m3730,1944r45,43l3730,2029r-45,-42l3730,1944xe" filled="f" strokecolor="navy" strokeweight=".25636mm">
              <v:path arrowok="t"/>
            </v:shape>
            <v:shape id="docshape470" o:spid="_x0000_s2809" type="#_x0000_t75" style="position:absolute;left:4292;top:1552;width:105;height:100">
              <v:imagedata r:id="rId31" o:title=""/>
            </v:shape>
            <v:shape id="docshape471" o:spid="_x0000_s2808" type="#_x0000_t75" style="position:absolute;left:4907;top:1239;width:105;height:100">
              <v:imagedata r:id="rId31" o:title=""/>
            </v:shape>
            <v:shape id="docshape472" o:spid="_x0000_s2807" type="#_x0000_t75" style="position:absolute;left:5522;top:1552;width:105;height:100">
              <v:imagedata r:id="rId31" o:title=""/>
            </v:shape>
            <v:rect id="docshape473" o:spid="_x0000_s2806" style="position:absolute;left:1517;top:87;width:4501;height:2903" filled="f" strokeweight=".25392mm"/>
            <v:shape id="docshape474" o:spid="_x0000_s2805" type="#_x0000_t202" style="position:absolute;left:3197;top:201;width:1147;height:176" filled="f" stroked="f">
              <v:textbox inset="0,0,0,0">
                <w:txbxContent>
                  <w:p w14:paraId="03C7CD93" w14:textId="77777777" w:rsidR="00500B33" w:rsidRDefault="00A62B07">
                    <w:pPr>
                      <w:spacing w:before="1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5"/>
                      </w:rPr>
                      <w:t>Housing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5"/>
                      </w:rPr>
                      <w:t>Units</w:t>
                    </w:r>
                  </w:p>
                </w:txbxContent>
              </v:textbox>
            </v:shape>
            <v:shape id="docshape475" o:spid="_x0000_s2804" type="#_x0000_t202" style="position:absolute;left:1697;top:699;width:381;height:1854" filled="f" stroked="f">
              <v:textbox inset="0,0,0,0">
                <w:txbxContent>
                  <w:p w14:paraId="0BE60D4F" w14:textId="77777777" w:rsidR="00500B33" w:rsidRDefault="00A62B07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1450</w:t>
                    </w:r>
                  </w:p>
                  <w:p w14:paraId="139952EA" w14:textId="77777777" w:rsidR="00500B33" w:rsidRDefault="00A62B07">
                    <w:pPr>
                      <w:spacing w:before="112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1400</w:t>
                    </w:r>
                  </w:p>
                  <w:p w14:paraId="7C0E8BDC" w14:textId="77777777" w:rsidR="00500B33" w:rsidRDefault="00A62B07">
                    <w:pPr>
                      <w:spacing w:before="98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1350</w:t>
                    </w:r>
                  </w:p>
                  <w:p w14:paraId="5518613F" w14:textId="77777777" w:rsidR="00500B33" w:rsidRDefault="00A62B07">
                    <w:pPr>
                      <w:spacing w:before="112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1300</w:t>
                    </w:r>
                  </w:p>
                  <w:p w14:paraId="23577E23" w14:textId="77777777" w:rsidR="00500B33" w:rsidRDefault="00A62B07">
                    <w:pPr>
                      <w:spacing w:before="112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1250</w:t>
                    </w:r>
                  </w:p>
                  <w:p w14:paraId="6E8ECCCB" w14:textId="77777777" w:rsidR="00500B33" w:rsidRDefault="00A62B07">
                    <w:pPr>
                      <w:spacing w:before="97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1200</w:t>
                    </w:r>
                  </w:p>
                  <w:p w14:paraId="77537DE8" w14:textId="77777777" w:rsidR="00500B33" w:rsidRDefault="00A62B07">
                    <w:pPr>
                      <w:spacing w:before="113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1150</w:t>
                    </w:r>
                  </w:p>
                </w:txbxContent>
              </v:textbox>
            </v:shape>
            <v:shape id="docshape476" o:spid="_x0000_s2803" type="#_x0000_t202" style="position:absolute;left:2627;top:1041;width:381;height:176" filled="f" stroked="f">
              <v:textbox inset="0,0,0,0">
                <w:txbxContent>
                  <w:p w14:paraId="263D2444" w14:textId="77777777" w:rsidR="00500B33" w:rsidRDefault="00A62B07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1389</w:t>
                    </w:r>
                  </w:p>
                </w:txbxContent>
              </v:textbox>
            </v:shape>
            <v:shape id="docshape477" o:spid="_x0000_s2802" type="#_x0000_t202" style="position:absolute;left:3242;top:1297;width:381;height:176" filled="f" stroked="f">
              <v:textbox inset="0,0,0,0">
                <w:txbxContent>
                  <w:p w14:paraId="607B0FBB" w14:textId="77777777" w:rsidR="00500B33" w:rsidRDefault="00A62B07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1344</w:t>
                    </w:r>
                  </w:p>
                </w:txbxContent>
              </v:textbox>
            </v:shape>
            <v:shape id="docshape478" o:spid="_x0000_s2801" type="#_x0000_t202" style="position:absolute;left:5087;top:1197;width:381;height:176" filled="f" stroked="f">
              <v:textbox inset="0,0,0,0">
                <w:txbxContent>
                  <w:p w14:paraId="58DA448E" w14:textId="77777777" w:rsidR="00500B33" w:rsidRDefault="00A62B07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1360</w:t>
                    </w:r>
                  </w:p>
                </w:txbxContent>
              </v:textbox>
            </v:shape>
            <v:shape id="docshape479" o:spid="_x0000_s2800" type="#_x0000_t202" style="position:absolute;left:4472;top:1510;width:381;height:176" filled="f" stroked="f">
              <v:textbox inset="0,0,0,0">
                <w:txbxContent>
                  <w:p w14:paraId="2A4A504A" w14:textId="77777777" w:rsidR="00500B33" w:rsidRDefault="00A62B07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1305</w:t>
                    </w:r>
                  </w:p>
                </w:txbxContent>
              </v:textbox>
            </v:shape>
            <v:shape id="docshape480" o:spid="_x0000_s2799" type="#_x0000_t202" style="position:absolute;left:5642;top:1510;width:381;height:176" filled="f" stroked="f">
              <v:textbox inset="0,0,0,0">
                <w:txbxContent>
                  <w:p w14:paraId="3FDE2228" w14:textId="77777777" w:rsidR="00500B33" w:rsidRDefault="00A62B07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1305</w:t>
                    </w:r>
                  </w:p>
                </w:txbxContent>
              </v:textbox>
            </v:shape>
            <v:shape id="docshape481" o:spid="_x0000_s2798" type="#_x0000_t202" style="position:absolute;left:3857;top:1895;width:381;height:176" filled="f" stroked="f">
              <v:textbox inset="0,0,0,0">
                <w:txbxContent>
                  <w:p w14:paraId="41692275" w14:textId="77777777" w:rsidR="00500B33" w:rsidRDefault="00A62B07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1237</w:t>
                    </w:r>
                  </w:p>
                </w:txbxContent>
              </v:textbox>
            </v:shape>
            <v:shape id="docshape482" o:spid="_x0000_s2797" type="#_x0000_t202" style="position:absolute;left:2312;top:2606;width:3457;height:176" filled="f" stroked="f">
              <v:textbox inset="0,0,0,0">
                <w:txbxContent>
                  <w:p w14:paraId="4EFF1185" w14:textId="77777777" w:rsidR="00500B33" w:rsidRDefault="00A62B07">
                    <w:pPr>
                      <w:tabs>
                        <w:tab w:val="left" w:pos="614"/>
                        <w:tab w:val="left" w:pos="1229"/>
                        <w:tab w:val="left" w:pos="1845"/>
                        <w:tab w:val="left" w:pos="2460"/>
                        <w:tab w:val="left" w:pos="3075"/>
                      </w:tabs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1960</w:t>
                    </w:r>
                    <w:r>
                      <w:rPr>
                        <w:rFonts w:ascii="Arial"/>
                        <w:w w:val="110"/>
                        <w:sz w:val="15"/>
                      </w:rPr>
                      <w:tab/>
                      <w:t>1970</w:t>
                    </w:r>
                    <w:r>
                      <w:rPr>
                        <w:rFonts w:ascii="Arial"/>
                        <w:w w:val="110"/>
                        <w:sz w:val="15"/>
                      </w:rPr>
                      <w:tab/>
                      <w:t>1974</w:t>
                    </w:r>
                    <w:r>
                      <w:rPr>
                        <w:rFonts w:ascii="Arial"/>
                        <w:w w:val="110"/>
                        <w:sz w:val="15"/>
                      </w:rPr>
                      <w:tab/>
                      <w:t>1980</w:t>
                    </w:r>
                    <w:r>
                      <w:rPr>
                        <w:rFonts w:ascii="Arial"/>
                        <w:w w:val="110"/>
                        <w:sz w:val="15"/>
                      </w:rPr>
                      <w:tab/>
                      <w:t>1990</w:t>
                    </w:r>
                    <w:r>
                      <w:rPr>
                        <w:rFonts w:ascii="Arial"/>
                        <w:w w:val="110"/>
                        <w:sz w:val="15"/>
                      </w:rPr>
                      <w:tab/>
                      <w:t>2000</w:t>
                    </w:r>
                  </w:p>
                </w:txbxContent>
              </v:textbox>
            </v:shape>
            <w10:wrap anchorx="page"/>
          </v:group>
        </w:pict>
      </w:r>
      <w:r>
        <w:t>In</w:t>
      </w:r>
      <w:r>
        <w:rPr>
          <w:spacing w:val="1"/>
        </w:rPr>
        <w:t xml:space="preserve"> </w:t>
      </w:r>
      <w:r>
        <w:t>2000,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1,305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Herington, representing a 4 percent decrease</w:t>
      </w:r>
      <w:r>
        <w:rPr>
          <w:spacing w:val="1"/>
        </w:rPr>
        <w:t xml:space="preserve"> </w:t>
      </w:r>
      <w:r>
        <w:t>from 1,360 units in 1990.</w:t>
      </w:r>
      <w:r>
        <w:rPr>
          <w:spacing w:val="1"/>
        </w:rPr>
        <w:t xml:space="preserve"> </w:t>
      </w:r>
      <w:r>
        <w:t>According to the</w:t>
      </w:r>
      <w:r>
        <w:rPr>
          <w:spacing w:val="1"/>
        </w:rPr>
        <w:t xml:space="preserve"> </w:t>
      </w:r>
      <w:r>
        <w:rPr>
          <w:w w:val="95"/>
        </w:rPr>
        <w:t>number of building permits issued, since 1990 X</w:t>
      </w:r>
      <w:r>
        <w:rPr>
          <w:spacing w:val="1"/>
          <w:w w:val="95"/>
        </w:rPr>
        <w:t xml:space="preserve"> </w:t>
      </w:r>
      <w:r>
        <w:rPr>
          <w:spacing w:val="-1"/>
        </w:rP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t>units</w:t>
      </w:r>
      <w:r>
        <w:rPr>
          <w:spacing w:val="-11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added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w w:val="95"/>
        </w:rPr>
        <w:t>community</w:t>
      </w:r>
      <w:r>
        <w:rPr>
          <w:spacing w:val="4"/>
          <w:w w:val="95"/>
        </w:rPr>
        <w:t xml:space="preserve"> </w:t>
      </w:r>
      <w:r>
        <w:rPr>
          <w:w w:val="95"/>
        </w:rPr>
        <w:t>representing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X</w:t>
      </w:r>
      <w:r>
        <w:rPr>
          <w:spacing w:val="4"/>
          <w:w w:val="95"/>
        </w:rPr>
        <w:t xml:space="preserve"> </w:t>
      </w:r>
      <w:r>
        <w:rPr>
          <w:w w:val="95"/>
        </w:rPr>
        <w:t>percent</w:t>
      </w:r>
      <w:r>
        <w:rPr>
          <w:spacing w:val="10"/>
          <w:w w:val="95"/>
        </w:rPr>
        <w:t xml:space="preserve"> </w:t>
      </w:r>
      <w:r>
        <w:rPr>
          <w:w w:val="95"/>
        </w:rPr>
        <w:t>increase.</w:t>
      </w:r>
    </w:p>
    <w:p w14:paraId="2DC13073" w14:textId="77777777" w:rsidR="00500B33" w:rsidRDefault="00500B33">
      <w:pPr>
        <w:pStyle w:val="BodyText"/>
        <w:rPr>
          <w:sz w:val="26"/>
        </w:rPr>
      </w:pPr>
    </w:p>
    <w:p w14:paraId="676C87B6" w14:textId="77777777" w:rsidR="00500B33" w:rsidRDefault="00500B33">
      <w:pPr>
        <w:pStyle w:val="BodyText"/>
        <w:spacing w:before="1"/>
        <w:rPr>
          <w:sz w:val="27"/>
        </w:rPr>
      </w:pPr>
    </w:p>
    <w:p w14:paraId="499F4C73" w14:textId="77777777" w:rsidR="00500B33" w:rsidRDefault="00A62B07">
      <w:pPr>
        <w:pStyle w:val="BodyText"/>
        <w:spacing w:line="352" w:lineRule="auto"/>
        <w:ind w:left="5148" w:right="470"/>
        <w:jc w:val="both"/>
      </w:pPr>
      <w:r>
        <w:pict w14:anchorId="06B145B1">
          <v:line id="_x0000_s2795" style="position:absolute;left:0;text-align:left;z-index:15738880;mso-position-horizontal-relative:page" from="112.8pt,100.2pt" to="114.4pt,100.2pt" strokeweight=".29333mm">
            <w10:wrap anchorx="page"/>
          </v:line>
        </w:pict>
      </w:r>
      <w:r>
        <w:pict w14:anchorId="59CB526B">
          <v:line id="_x0000_s2794" style="position:absolute;left:0;text-align:left;z-index:15739392;mso-position-horizontal-relative:page" from="112.8pt,78.45pt" to="114.4pt,78.45pt" strokeweight=".29333mm">
            <w10:wrap anchorx="page"/>
          </v:line>
        </w:pict>
      </w:r>
      <w:r>
        <w:pict w14:anchorId="6825B8C5">
          <v:line id="_x0000_s2793" style="position:absolute;left:0;text-align:left;z-index:15739904;mso-position-horizontal-relative:page" from="112.8pt,56.7pt" to="114.4pt,56.7pt" strokeweight=".29333mm">
            <w10:wrap anchorx="page"/>
          </v:line>
        </w:pict>
      </w:r>
      <w:r>
        <w:pict w14:anchorId="0A2E5EF9">
          <v:line id="_x0000_s2792" style="position:absolute;left:0;text-align:left;z-index:15740416;mso-position-horizontal-relative:page" from="112.8pt,35pt" to="114.4pt,35pt" strokeweight=".29333mm">
            <w10:wrap anchorx="page"/>
          </v:line>
        </w:pict>
      </w:r>
      <w:r>
        <w:pict w14:anchorId="2FFE1E2C">
          <v:line id="_x0000_s2791" style="position:absolute;left:0;text-align:left;z-index:15740928;mso-position-horizontal-relative:page" from="177.2pt,124.45pt" to="177.2pt,122.75pt" strokeweight=".28317mm">
            <w10:wrap anchorx="page"/>
          </v:line>
        </w:pict>
      </w:r>
      <w:r>
        <w:pict w14:anchorId="42D83BCD">
          <v:line id="_x0000_s2790" style="position:absolute;left:0;text-align:left;z-index:15741440;mso-position-horizontal-relative:page" from="240.05pt,124.45pt" to="240.05pt,122.75pt" strokeweight=".28317mm">
            <w10:wrap anchorx="page"/>
          </v:line>
        </w:pict>
      </w:r>
      <w:r>
        <w:pict w14:anchorId="7C7AFBB0">
          <v:group id="docshapegroup483" o:spid="_x0000_s2785" style="position:absolute;left:0;text-align:left;margin-left:143.8pt;margin-top:92.25pt;width:129.7pt;height:10.05pt;z-index:15741952;mso-position-horizontal-relative:page" coordorigin="2876,1845" coordsize="2594,201">
            <v:shape id="docshape484" o:spid="_x0000_s2789" style="position:absolute;left:2932;top:1903;width:2465;height:84" coordorigin="2932,1904" coordsize="2465,84" o:spt="100" adj="0,,0" path="m2932,1920r1224,67m4172,1987r1225,-83e" filled="f" strokecolor="navy" strokeweight=".28825mm">
              <v:stroke joinstyle="round"/>
              <v:formulas/>
              <v:path arrowok="t" o:connecttype="segments"/>
            </v:shape>
            <v:shape id="docshape485" o:spid="_x0000_s2788" type="#_x0000_t75" style="position:absolute;left:2875;top:1861;width:114;height:117">
              <v:imagedata r:id="rId32" o:title=""/>
            </v:shape>
            <v:shape id="docshape486" o:spid="_x0000_s2787" type="#_x0000_t75" style="position:absolute;left:4116;top:1928;width:113;height:117">
              <v:imagedata r:id="rId33" o:title=""/>
            </v:shape>
            <v:shape id="docshape487" o:spid="_x0000_s2786" type="#_x0000_t75" style="position:absolute;left:5356;top:1845;width:114;height:117">
              <v:imagedata r:id="rId34" o:title=""/>
            </v:shape>
            <w10:wrap anchorx="page"/>
          </v:group>
        </w:pict>
      </w:r>
      <w:r>
        <w:pict w14:anchorId="15169570">
          <v:group id="docshapegroup488" o:spid="_x0000_s2782" style="position:absolute;left:0;text-align:left;margin-left:143.8pt;margin-top:54.65pt;width:128.05pt;height:8.4pt;z-index:15742464;mso-position-horizontal-relative:page" coordorigin="2876,1093" coordsize="2561,168">
            <v:shape id="docshape489" o:spid="_x0000_s2784" style="position:absolute;left:2932;top:1150;width:2465;height:84" coordorigin="2932,1151" coordsize="2465,84" o:spt="100" adj="0,,0" path="m2932,1218r1224,-67m4172,1151r1225,84e" filled="f" strokecolor="fuchsia" strokeweight=".28825mm">
              <v:stroke joinstyle="round"/>
              <v:formulas/>
              <v:path arrowok="t" o:connecttype="segments"/>
            </v:shape>
            <v:shape id="docshape490" o:spid="_x0000_s2783" style="position:absolute;left:2875;top:1092;width:2561;height:168" coordorigin="2876,1093" coordsize="2561,168" o:spt="100" adj="0,,0" path="m2956,1160r-80,l2876,1243r80,l2956,1160xm4197,1093r-81,l4116,1176r81,l4197,1093xm5437,1176r-81,l5356,1260r81,l5437,1176xe" fillcolor="fuchsi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E6F9EF7">
          <v:shape id="docshape491" o:spid="_x0000_s2781" type="#_x0000_t202" style="position:absolute;left:0;text-align:left;margin-left:75.75pt;margin-top:13.25pt;width:228.35pt;height:145.55pt;z-index:15742976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81"/>
                    <w:gridCol w:w="3762"/>
                  </w:tblGrid>
                  <w:tr w:rsidR="00500B33" w14:paraId="4D273D79" w14:textId="77777777">
                    <w:trPr>
                      <w:trHeight w:val="416"/>
                    </w:trPr>
                    <w:tc>
                      <w:tcPr>
                        <w:tcW w:w="4543" w:type="dxa"/>
                        <w:gridSpan w:val="2"/>
                        <w:tcBorders>
                          <w:bottom w:val="nil"/>
                        </w:tcBorders>
                      </w:tcPr>
                      <w:p w14:paraId="59B3433C" w14:textId="77777777" w:rsidR="00500B33" w:rsidRDefault="00A62B07">
                        <w:pPr>
                          <w:pStyle w:val="TableParagraph"/>
                          <w:spacing w:before="66"/>
                          <w:ind w:left="1834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5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5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5"/>
                          </w:rPr>
                          <w:t>using</w:t>
                        </w:r>
                        <w:r>
                          <w:rPr>
                            <w:rFonts w:ascii="Arial"/>
                            <w:b/>
                            <w:spacing w:val="4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5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5"/>
                          </w:rPr>
                          <w:t>enure</w:t>
                        </w:r>
                      </w:p>
                    </w:tc>
                  </w:tr>
                  <w:tr w:rsidR="00500B33" w14:paraId="5E6919B5" w14:textId="77777777">
                    <w:trPr>
                      <w:trHeight w:val="1728"/>
                    </w:trPr>
                    <w:tc>
                      <w:tcPr>
                        <w:tcW w:w="781" w:type="dxa"/>
                        <w:tcBorders>
                          <w:top w:val="nil"/>
                          <w:bottom w:val="nil"/>
                        </w:tcBorders>
                      </w:tcPr>
                      <w:p w14:paraId="756E1B47" w14:textId="77777777" w:rsidR="00500B33" w:rsidRDefault="00A62B07">
                        <w:pPr>
                          <w:pStyle w:val="TableParagraph"/>
                          <w:spacing w:line="93" w:lineRule="exact"/>
                          <w:ind w:left="20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100%</w:t>
                        </w:r>
                      </w:p>
                      <w:p w14:paraId="1C196835" w14:textId="77777777" w:rsidR="00500B33" w:rsidRDefault="00500B33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14:paraId="15BF8502" w14:textId="77777777" w:rsidR="00500B33" w:rsidRDefault="00A62B07">
                        <w:pPr>
                          <w:pStyle w:val="TableParagraph"/>
                          <w:ind w:left="30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75%</w:t>
                        </w:r>
                      </w:p>
                      <w:p w14:paraId="6F5E69B4" w14:textId="77777777" w:rsidR="00500B33" w:rsidRDefault="00500B33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14:paraId="1409FF47" w14:textId="77777777" w:rsidR="00500B33" w:rsidRDefault="00A62B07">
                        <w:pPr>
                          <w:pStyle w:val="TableParagraph"/>
                          <w:ind w:left="30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50%</w:t>
                        </w:r>
                      </w:p>
                      <w:p w14:paraId="5E92F506" w14:textId="77777777" w:rsidR="00500B33" w:rsidRDefault="00500B33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14:paraId="46CEC3CA" w14:textId="77777777" w:rsidR="00500B33" w:rsidRDefault="00A62B07">
                        <w:pPr>
                          <w:pStyle w:val="TableParagraph"/>
                          <w:ind w:left="30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25%</w:t>
                        </w:r>
                      </w:p>
                      <w:p w14:paraId="053A09B5" w14:textId="77777777" w:rsidR="00500B33" w:rsidRDefault="00500B33"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 w14:paraId="1E9318C2" w14:textId="77777777" w:rsidR="00500B33" w:rsidRDefault="00A62B07">
                        <w:pPr>
                          <w:pStyle w:val="TableParagraph"/>
                          <w:spacing w:line="61" w:lineRule="exact"/>
                          <w:ind w:left="40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0%</w:t>
                        </w:r>
                      </w:p>
                    </w:tc>
                    <w:tc>
                      <w:tcPr>
                        <w:tcW w:w="3762" w:type="dxa"/>
                        <w:tcBorders>
                          <w:top w:val="nil"/>
                        </w:tcBorders>
                      </w:tcPr>
                      <w:p w14:paraId="0C298034" w14:textId="77777777" w:rsidR="00500B33" w:rsidRDefault="00A62B07">
                        <w:pPr>
                          <w:pStyle w:val="TableParagraph"/>
                          <w:spacing w:before="109"/>
                          <w:ind w:left="19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74%</w:t>
                        </w:r>
                      </w:p>
                      <w:p w14:paraId="2F28076F" w14:textId="77777777" w:rsidR="00500B33" w:rsidRDefault="00A62B07">
                        <w:pPr>
                          <w:pStyle w:val="TableParagraph"/>
                          <w:spacing w:before="150" w:line="167" w:lineRule="exact"/>
                          <w:ind w:left="324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69%</w:t>
                        </w:r>
                      </w:p>
                      <w:p w14:paraId="2DB1FE2C" w14:textId="77777777" w:rsidR="00500B33" w:rsidRDefault="00A62B07">
                        <w:pPr>
                          <w:pStyle w:val="TableParagraph"/>
                          <w:spacing w:line="167" w:lineRule="exact"/>
                          <w:ind w:left="79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70%</w:t>
                        </w:r>
                      </w:p>
                      <w:p w14:paraId="2070B773" w14:textId="77777777" w:rsidR="00500B33" w:rsidRDefault="00500B3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1F3A8BF9" w14:textId="77777777" w:rsidR="00500B33" w:rsidRDefault="00A62B07">
                        <w:pPr>
                          <w:pStyle w:val="TableParagraph"/>
                          <w:spacing w:before="1" w:line="159" w:lineRule="exact"/>
                          <w:ind w:left="74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30%</w:t>
                        </w:r>
                      </w:p>
                      <w:p w14:paraId="24189717" w14:textId="77777777" w:rsidR="00500B33" w:rsidRDefault="00A62B07">
                        <w:pPr>
                          <w:pStyle w:val="TableParagraph"/>
                          <w:tabs>
                            <w:tab w:val="left" w:pos="3243"/>
                          </w:tabs>
                          <w:spacing w:line="199" w:lineRule="auto"/>
                          <w:ind w:left="200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position w:val="-7"/>
                            <w:sz w:val="16"/>
                          </w:rPr>
                          <w:t>26%</w:t>
                        </w:r>
                        <w:r>
                          <w:rPr>
                            <w:rFonts w:ascii="Arial"/>
                            <w:b/>
                            <w:position w:val="-7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31%</w:t>
                        </w:r>
                      </w:p>
                    </w:tc>
                  </w:tr>
                  <w:tr w:rsidR="00500B33" w14:paraId="2967AB15" w14:textId="77777777">
                    <w:trPr>
                      <w:trHeight w:val="707"/>
                    </w:trPr>
                    <w:tc>
                      <w:tcPr>
                        <w:tcW w:w="4543" w:type="dxa"/>
                        <w:gridSpan w:val="2"/>
                        <w:tcBorders>
                          <w:top w:val="nil"/>
                        </w:tcBorders>
                      </w:tcPr>
                      <w:p w14:paraId="010C121E" w14:textId="77777777" w:rsidR="00500B33" w:rsidRDefault="00A62B07">
                        <w:pPr>
                          <w:pStyle w:val="TableParagraph"/>
                          <w:tabs>
                            <w:tab w:val="left" w:pos="2446"/>
                            <w:tab w:val="left" w:pos="3686"/>
                          </w:tabs>
                          <w:spacing w:before="132"/>
                          <w:ind w:left="120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1970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1990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2000</w:t>
                        </w:r>
                      </w:p>
                      <w:p w14:paraId="471FC8D0" w14:textId="77777777" w:rsidR="00500B33" w:rsidRDefault="00A62B07">
                        <w:pPr>
                          <w:pStyle w:val="TableParagraph"/>
                          <w:tabs>
                            <w:tab w:val="left" w:pos="3074"/>
                          </w:tabs>
                          <w:spacing w:before="110"/>
                          <w:ind w:left="1173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5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95"/>
                            <w:sz w:val="15"/>
                          </w:rPr>
                          <w:t>enter</w:t>
                        </w:r>
                        <w:r>
                          <w:rPr>
                            <w:rFonts w:ascii="Arial"/>
                            <w:b/>
                            <w:spacing w:val="2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0"/>
                            <w:w w:val="95"/>
                            <w:sz w:val="15"/>
                          </w:rPr>
                          <w:t>Occupied</w:t>
                        </w:r>
                        <w:r>
                          <w:rPr>
                            <w:rFonts w:ascii="Arial"/>
                            <w:b/>
                            <w:spacing w:val="10"/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Owner</w:t>
                        </w:r>
                        <w:r>
                          <w:rPr>
                            <w:rFonts w:ascii="Arial"/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15"/>
                          </w:rPr>
                          <w:t>Occupied</w:t>
                        </w:r>
                      </w:p>
                    </w:tc>
                  </w:tr>
                </w:tbl>
                <w:p w14:paraId="091B0991" w14:textId="77777777" w:rsidR="00500B33" w:rsidRDefault="00500B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Of the occupied housing in 2000, 69 percent</w:t>
      </w:r>
      <w:r>
        <w:rPr>
          <w:spacing w:val="1"/>
        </w:rPr>
        <w:t xml:space="preserve"> </w:t>
      </w:r>
      <w:r>
        <w:t>were owner occupied while 31 percent were</w:t>
      </w:r>
      <w:r>
        <w:rPr>
          <w:spacing w:val="1"/>
        </w:rPr>
        <w:t xml:space="preserve"> </w:t>
      </w:r>
      <w:r>
        <w:t>renter occupied.</w:t>
      </w:r>
      <w:r>
        <w:rPr>
          <w:spacing w:val="1"/>
        </w:rPr>
        <w:t xml:space="preserve"> </w:t>
      </w:r>
      <w:r>
        <w:t>Housing tenure trends show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proportion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owner-occupied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proportion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renter</w:t>
      </w:r>
      <w:r>
        <w:rPr>
          <w:spacing w:val="1"/>
        </w:rPr>
        <w:t xml:space="preserve"> </w:t>
      </w:r>
      <w:r>
        <w:t>occupied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1970</w:t>
      </w:r>
      <w:r>
        <w:rPr>
          <w:spacing w:val="-2"/>
        </w:rPr>
        <w:t xml:space="preserve"> </w:t>
      </w:r>
      <w:r>
        <w:t>and 1990.</w:t>
      </w:r>
    </w:p>
    <w:p w14:paraId="7F44B0DD" w14:textId="77777777" w:rsidR="00500B33" w:rsidRDefault="00A62B07">
      <w:pPr>
        <w:pStyle w:val="BodyText"/>
        <w:ind w:left="974"/>
        <w:rPr>
          <w:sz w:val="20"/>
        </w:rPr>
      </w:pPr>
      <w:r>
        <w:rPr>
          <w:sz w:val="20"/>
        </w:rPr>
      </w:r>
      <w:r>
        <w:rPr>
          <w:sz w:val="20"/>
        </w:rPr>
        <w:pict w14:anchorId="0D6EE23B">
          <v:group id="docshapegroup492" o:spid="_x0000_s2775" style="width:191.75pt;height:14.25pt;mso-position-horizontal-relative:char;mso-position-vertical-relative:line" coordsize="3835,285">
            <v:rect id="docshape493" o:spid="_x0000_s2780" style="position:absolute;left:8;top:8;width:3818;height:268" filled="f" strokeweight=".29328mm"/>
            <v:line id="_x0000_s2779" style="position:absolute" from="81,150" to="483,150" strokecolor="navy" strokeweight=".29333mm"/>
            <v:shape id="docshape494" o:spid="_x0000_s2778" type="#_x0000_t75" style="position:absolute;left:233;top:92;width:114;height:117">
              <v:imagedata r:id="rId35" o:title=""/>
            </v:shape>
            <v:line id="_x0000_s2777" style="position:absolute" from="1981,150" to="2384,150" strokecolor="fuchsia" strokeweight=".29333mm"/>
            <v:rect id="docshape495" o:spid="_x0000_s2776" style="position:absolute;left:2134;top:92;width:81;height:84" fillcolor="fuchsia" stroked="f"/>
            <w10:anchorlock/>
          </v:group>
        </w:pict>
      </w:r>
    </w:p>
    <w:p w14:paraId="09420D5E" w14:textId="77777777" w:rsidR="00500B33" w:rsidRDefault="00500B33">
      <w:pPr>
        <w:rPr>
          <w:sz w:val="20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46078506" w14:textId="77777777" w:rsidR="00500B33" w:rsidRDefault="00500B33">
      <w:pPr>
        <w:pStyle w:val="BodyText"/>
        <w:spacing w:before="3"/>
        <w:rPr>
          <w:sz w:val="16"/>
        </w:rPr>
      </w:pPr>
    </w:p>
    <w:p w14:paraId="298701A9" w14:textId="77777777" w:rsidR="00500B33" w:rsidRDefault="00500B33">
      <w:pPr>
        <w:rPr>
          <w:sz w:val="16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3B577900" w14:textId="77777777" w:rsidR="00500B33" w:rsidRDefault="00A62B07">
      <w:pPr>
        <w:pStyle w:val="Heading5"/>
        <w:numPr>
          <w:ilvl w:val="2"/>
          <w:numId w:val="35"/>
        </w:numPr>
        <w:tabs>
          <w:tab w:val="left" w:pos="960"/>
          <w:tab w:val="left" w:pos="961"/>
        </w:tabs>
        <w:spacing w:before="83"/>
      </w:pPr>
      <w:r>
        <w:pict w14:anchorId="71E9A249">
          <v:group id="docshapegroup496" o:spid="_x0000_s2762" style="position:absolute;left:0;text-align:left;margin-left:64.85pt;margin-top:22.3pt;width:241.8pt;height:177.8pt;z-index:-19706368;mso-position-horizontal-relative:page" coordorigin="1297,446" coordsize="4836,3556">
            <v:shape id="docshape497" o:spid="_x0000_s2774" style="position:absolute;left:3722;top:1316;width:1089;height:795" coordorigin="3723,1316" coordsize="1089,795" path="m3940,1316r-217,l3723,2111,4811,1646r-29,-30l4753,1601r-43,-30l4681,1541r-44,-15l4521,1466r-87,-30l4376,1406r-43,l4245,1376r-58,-15l4143,1346r-43,l4057,1331r-73,l3940,1316xe" fillcolor="#99f" stroked="f">
              <v:path arrowok="t"/>
            </v:shape>
            <v:shape id="docshape498" o:spid="_x0000_s2773" style="position:absolute;left:3722;top:1316;width:1089;height:795" coordorigin="3723,1316" coordsize="1089,795" path="m3723,1316r43,l3839,1316r58,l3940,1316r44,15l4057,1331r43,15l4143,1346r44,15l4245,1376r44,15l4333,1406r43,l4434,1436r43,15l4521,1466r29,15l4608,1511r29,15l4681,1541r29,30l4753,1601r29,15l4811,1646,3723,2111r,-795xe" filled="f" strokeweight=".26069mm">
              <v:path arrowok="t"/>
            </v:shape>
            <v:shape id="docshape499" o:spid="_x0000_s2772" style="position:absolute;left:4564;top:2111;width:509;height:961" coordorigin="4565,2111" coordsize="509,961" path="m5073,2111r,60l5058,2201r,45l5044,2261r-14,30l5030,2321r-29,60l4986,2397r-29,29l4928,2471r-44,46l4870,2546r-29,15l4811,2591r-29,15l4753,2637r-43,29l4681,2681r-44,15l4608,2726r-43,15l4565,3071r43,-15l4637,3027r44,-15l4710,2996r43,-30l4782,2936r29,-15l4841,2892r29,-15l4884,2846r44,-45l4957,2757r44,-46l5030,2651r,-30l5044,2591r14,-15l5058,2531r15,-30l5073,2111xe" fillcolor="#4d1a33" stroked="f">
              <v:path arrowok="t"/>
            </v:shape>
            <v:shape id="docshape500" o:spid="_x0000_s2771" style="position:absolute;left:4564;top:2111;width:509;height:961" coordorigin="4565,2111" coordsize="509,961" path="m5073,2111r,30l5073,2171r-15,30l5058,2246r-14,15l5030,2291r,30l5015,2351r-14,30l4986,2397r-29,29l4928,2471r-15,15l4884,2517r-14,29l4841,2561r-30,30l4782,2606r-29,31l4710,2666r-29,15l4637,2696r-29,30l4565,2741r,330l4608,3056r29,-29l4681,3012r29,-16l4753,2966r29,-30l4811,2921r30,-29l4870,2877r14,-31l4913,2816r15,-15l4957,2757r29,-31l5001,2711r14,-30l5030,2651r,-30l5044,2591r14,-15l5058,2531r15,-30l5073,2471r,-30l5073,2111xe" filled="f" strokeweight=".25717mm">
              <v:path arrowok="t"/>
            </v:shape>
            <v:shape id="docshape501" o:spid="_x0000_s2770" style="position:absolute;left:3722;top:1645;width:1351;height:1096" coordorigin="3723,1646" coordsize="1351,1096" path="m4811,1646l3723,2111r842,630l4608,2726r29,-30l4753,2637r29,-31l4826,2576r29,-30l4884,2531r15,-30l4957,2441r14,-30l4986,2397r15,-31l5030,2321r,-30l5044,2261r14,-15l5058,2201r15,-30l5073,2066r-15,-15l5058,1991r-14,-30l5030,1916r-15,-15l4986,1841r-29,-45l4942,1781r-14,-30l4841,1661r-30,-15xe" fillcolor="#936" stroked="f">
              <v:path arrowok="t"/>
            </v:shape>
            <v:shape id="docshape502" o:spid="_x0000_s2769" style="position:absolute;left:3722;top:1645;width:1351;height:1096" coordorigin="3723,1646" coordsize="1351,1096" path="m4811,1646r30,15l4870,1691r29,30l4928,1751r14,30l4957,1796r29,45l5001,1871r14,30l5030,1916r14,45l5058,1991r,30l5058,2051r15,15l5073,2111r,30l5073,2171r-15,30l5058,2246r-14,15l5030,2291r,30l5001,2366r-15,31l4971,2411r-14,30l4928,2471r-29,30l4884,2531r-29,15l4826,2576r-44,30l4753,2637r-28,14l4696,2666r-59,30l4608,2726r-43,15l3723,2111,4811,1646xe" filled="f" strokeweight=".26031mm">
              <v:path arrowok="t"/>
            </v:shape>
            <v:shape id="docshape503" o:spid="_x0000_s2768" style="position:absolute;left:2386;top:2216;width:2179;height:1036" coordorigin="2387,2216" coordsize="2179,1036" o:spt="100" adj="0,,0" path="m3897,3236r-305,l3635,3252r204,l3897,3236xm4057,3221r-639,l3476,3236r523,l4057,3221xm2387,2216r,330l2401,2576r,15l2416,2637r43,89l2489,2757r14,29l2547,2831r43,46l2619,2892r14,29l2663,2936r87,60l2779,3012r44,29l2866,3056r29,15l2938,3101r59,15l3040,3132r29,15l3113,3161r73,15l3272,3206r44,l3374,3221r726,l4159,3206r86,-30l4289,3176r73,-29l4405,3147r29,-15l4477,3116r88,-45l4565,2921r-930,l3592,2906r-116,l3418,2892r-44,l3316,2877r-44,l3229,2861r-43,-15l3113,2831r-44,-15l3040,2801r-43,-15l2938,2772r-43,-31l2866,2726r-43,-15l2779,2681r-29,-15l2706,2637r-43,-31l2633,2591r-14,-30l2590,2546r-43,-45l2503,2456r-14,-30l2459,2397r-14,-31l2416,2306r-15,-45l2401,2246r-14,-30xm4565,2741r-29,16l4477,2786r-43,15l4405,2816r-43,l4289,2846r-44,l4202,2861r-43,16l4100,2892r-43,l3999,2906r-102,l3839,2921r726,l4565,2741xe" fillcolor="#808066" stroked="f">
              <v:stroke joinstyle="round"/>
              <v:formulas/>
              <v:path arrowok="t" o:connecttype="segments"/>
            </v:shape>
            <v:shape id="docshape504" o:spid="_x0000_s2767" style="position:absolute;left:2386;top:2111;width:2179;height:1141" coordorigin="2387,2111" coordsize="2179,1141" path="m4565,2741r-29,16l4477,2786r-43,15l4405,2816r-43,l4289,2846r-44,l4202,2861r-43,16l4100,2892r-43,l3999,2906r-44,l3897,2906r-58,15l3795,2921r-43,l3679,2921r-44,l3592,2906r-73,l3476,2906r-58,-14l3374,2892r-58,-15l3272,2877r-43,-16l3186,2846r-73,-15l3069,2816r-29,-15l2997,2786r-59,-14l2895,2741r-29,-15l2823,2711r-44,-30l2750,2666r-44,-29l2663,2606r-30,-15l2619,2561r-29,-15l2547,2501r-15,-15l2503,2456r-14,-30l2459,2397r-14,-31l2430,2336r-14,-30l2401,2261r,-15l2387,2216r,-30l2387,2141r,-30l2387,2441r,30l2387,2517r,29l2401,2576r,15l2416,2637r14,29l2445,2696r14,30l2489,2757r14,29l2532,2816r15,15l2590,2877r29,15l2633,2921r30,15l2706,2966r44,30l2779,3012r44,29l2866,3056r29,15l2938,3101r59,15l3040,3132r29,15l3113,3161r73,15l3229,3191r43,15l3316,3206r58,15l3418,3221r58,15l3519,3236r73,l3635,3252r44,l3752,3252r43,l3839,3252r58,-16l3955,3236r44,l4057,3221r43,l4159,3206r43,-15l4245,3176r44,l4362,3147r43,l4434,3132r43,-16l4536,3086r29,-15l4565,2741xe" filled="f" strokeweight=".26178mm">
              <v:path arrowok="t"/>
            </v:shape>
            <v:shape id="docshape505" o:spid="_x0000_s2766" style="position:absolute;left:2386;top:1316;width:2179;height:1606" coordorigin="2387,1316" coordsize="2179,1606" path="m3723,1316r-204,l3476,1331r-73,l3360,1346r-44,l3244,1361r-131,45l3055,1421r-44,15l2982,1451r-44,15l2852,1511r-44,15l2764,1556r-29,15l2692,1601r-29,15l2474,1811r-15,45l2445,1886r-15,15l2416,1946r-15,30l2401,2006r-14,30l2387,2201r14,30l2401,2261r73,150l2503,2441r15,30l2575,2531r29,15l2619,2576r44,30l2692,2637r43,14l2779,2681r29,15l2852,2726r86,46l2982,2786r29,15l3069,2816r88,30l3200,2846r72,31l3316,2877r44,15l3418,2892r58,14l3563,2906r72,15l3839,2921r58,-15l3999,2906r58,-14l4100,2892r43,-15l4202,2861r43,-15l4289,2846r73,-30l4405,2816r29,-15l4477,2786r59,-29l4565,2741,3723,2111r,-795xe" fillcolor="#ffc" stroked="f">
              <v:path arrowok="t"/>
            </v:shape>
            <v:shape id="docshape506" o:spid="_x0000_s2765" style="position:absolute;left:2386;top:1316;width:2179;height:1606" coordorigin="2387,1316" coordsize="2179,1606" path="m4565,2741r-29,16l4477,2786r-43,15l4405,2816r-43,l4289,2846r-44,l4202,2861r-59,16l4100,2892r-43,l3999,2906r-59,l3897,2906r-58,15l3766,2921r-43,l3679,2921r-44,l3563,2906r-44,l3476,2906r-58,-14l3360,2892r-44,-15l3272,2877r-72,-31l3157,2846r-44,-15l3069,2816r-58,-15l2982,2786r-44,-14l2880,2741r-28,-15l2808,2696r-29,-15l2735,2651r-43,-14l2663,2606r-44,-30l2604,2546r-29,-15l2547,2501r-29,-30l2503,2441r-29,-30l2459,2381r-14,-30l2430,2321r-14,-30l2401,2261r,-30l2387,2201r,-165l2401,2006r,-30l2416,1946r14,-45l2445,1886r14,-30l2474,1811r29,-30l2619,1661r44,-45l2692,1601r43,-30l2764,1556r44,-30l2852,1511r28,-15l2938,1466r44,-15l3011,1436r44,-15l3113,1406r44,-15l3200,1376r44,-15l3316,1346r44,l3403,1331r73,l3519,1316r44,l3606,1316r73,l3723,1316r,795l4565,2741xe" filled="f" strokeweight=".26067mm">
              <v:path arrowok="t"/>
            </v:shape>
            <v:shape id="docshape507" o:spid="_x0000_s2764" type="#_x0000_t202" style="position:absolute;left:1304;top:453;width:4821;height:3541" filled="f" strokeweight=".26081mm">
              <v:textbox inset="0,0,0,0">
                <w:txbxContent>
                  <w:p w14:paraId="6668A998" w14:textId="77777777" w:rsidR="00500B33" w:rsidRDefault="00A62B07">
                    <w:pPr>
                      <w:spacing w:before="142"/>
                      <w:ind w:left="1546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4"/>
                      </w:rPr>
                      <w:t>Vacancy</w:t>
                    </w:r>
                    <w:r>
                      <w:rPr>
                        <w:rFonts w:ascii="Arial"/>
                        <w:b/>
                        <w:spacing w:val="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24"/>
                      </w:rPr>
                      <w:t>Status</w:t>
                    </w:r>
                  </w:p>
                  <w:p w14:paraId="583F2B85" w14:textId="77777777" w:rsidR="00500B33" w:rsidRDefault="00500B33">
                    <w:pPr>
                      <w:spacing w:before="6"/>
                      <w:rPr>
                        <w:rFonts w:ascii="Arial"/>
                        <w:b/>
                        <w:sz w:val="20"/>
                      </w:rPr>
                    </w:pPr>
                  </w:p>
                  <w:p w14:paraId="0A757E76" w14:textId="77777777" w:rsidR="00500B33" w:rsidRDefault="00A62B07">
                    <w:pPr>
                      <w:ind w:left="3056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15%</w:t>
                    </w:r>
                  </w:p>
                  <w:p w14:paraId="588132FB" w14:textId="77777777" w:rsidR="00500B33" w:rsidRDefault="00500B33">
                    <w:pPr>
                      <w:rPr>
                        <w:rFonts w:ascii="Arial"/>
                        <w:b/>
                      </w:rPr>
                    </w:pPr>
                  </w:p>
                  <w:p w14:paraId="6F8DB746" w14:textId="77777777" w:rsidR="00500B33" w:rsidRDefault="00500B33">
                    <w:pPr>
                      <w:rPr>
                        <w:rFonts w:ascii="Arial"/>
                        <w:b/>
                      </w:rPr>
                    </w:pPr>
                  </w:p>
                  <w:p w14:paraId="2ABCEE72" w14:textId="77777777" w:rsidR="00500B33" w:rsidRDefault="00500B33">
                    <w:pPr>
                      <w:rPr>
                        <w:rFonts w:ascii="Arial"/>
                        <w:b/>
                      </w:rPr>
                    </w:pPr>
                  </w:p>
                  <w:p w14:paraId="2D144230" w14:textId="77777777" w:rsidR="00500B33" w:rsidRDefault="00500B33">
                    <w:pPr>
                      <w:spacing w:before="9"/>
                      <w:rPr>
                        <w:rFonts w:ascii="Arial"/>
                        <w:b/>
                        <w:sz w:val="29"/>
                      </w:rPr>
                    </w:pPr>
                  </w:p>
                  <w:p w14:paraId="7D3BFCCE" w14:textId="77777777" w:rsidR="00500B33" w:rsidRDefault="00A62B07">
                    <w:pPr>
                      <w:ind w:left="3797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24%</w:t>
                    </w:r>
                  </w:p>
                  <w:p w14:paraId="015E7515" w14:textId="77777777" w:rsidR="00500B33" w:rsidRDefault="00A62B07">
                    <w:pPr>
                      <w:spacing w:before="22"/>
                      <w:ind w:left="733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61%</w:t>
                    </w:r>
                  </w:p>
                </w:txbxContent>
              </v:textbox>
            </v:shape>
            <v:shape id="docshape508" o:spid="_x0000_s2763" type="#_x0000_t202" style="position:absolute;left:1711;top:3514;width:4182;height:315" filled="f" strokeweight=".2635mm">
              <v:textbox inset="0,0,0,0">
                <w:txbxContent>
                  <w:p w14:paraId="655146F2" w14:textId="77777777" w:rsidR="00500B33" w:rsidRDefault="00A62B07">
                    <w:pPr>
                      <w:tabs>
                        <w:tab w:val="left" w:pos="1647"/>
                        <w:tab w:val="left" w:pos="3099"/>
                      </w:tabs>
                      <w:spacing w:before="52"/>
                      <w:ind w:left="19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Vacant,</w:t>
                    </w:r>
                    <w:r>
                      <w:rPr>
                        <w:rFonts w:ascii="Arial"/>
                        <w:b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rent</w:t>
                    </w:r>
                    <w:r>
                      <w:rPr>
                        <w:rFonts w:ascii="Arial"/>
                        <w:b/>
                        <w:sz w:val="16"/>
                      </w:rPr>
                      <w:tab/>
                      <w:t>Vacant,</w:t>
                    </w:r>
                    <w:r>
                      <w:rPr>
                        <w:rFonts w:ascii="Arial"/>
                        <w:b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sale</w:t>
                    </w:r>
                    <w:r>
                      <w:rPr>
                        <w:rFonts w:ascii="Arial"/>
                        <w:b/>
                        <w:sz w:val="16"/>
                      </w:rPr>
                      <w:tab/>
                      <w:t>Other</w:t>
                    </w:r>
                    <w:r>
                      <w:rPr>
                        <w:rFonts w:ascii="Arial"/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vacant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Vacancy</w:t>
      </w:r>
      <w:r>
        <w:rPr>
          <w:spacing w:val="26"/>
          <w:w w:val="95"/>
        </w:rPr>
        <w:t xml:space="preserve"> </w:t>
      </w:r>
      <w:r>
        <w:rPr>
          <w:w w:val="95"/>
        </w:rPr>
        <w:t>Analysis</w:t>
      </w:r>
    </w:p>
    <w:p w14:paraId="25C9CF37" w14:textId="77777777" w:rsidR="00500B33" w:rsidRDefault="00500B33">
      <w:pPr>
        <w:pStyle w:val="BodyText"/>
        <w:rPr>
          <w:b/>
          <w:sz w:val="20"/>
        </w:rPr>
      </w:pPr>
    </w:p>
    <w:p w14:paraId="4A1F3F21" w14:textId="77777777" w:rsidR="00500B33" w:rsidRDefault="00500B33">
      <w:pPr>
        <w:pStyle w:val="BodyText"/>
        <w:rPr>
          <w:b/>
          <w:sz w:val="20"/>
        </w:rPr>
      </w:pPr>
    </w:p>
    <w:p w14:paraId="2BC5C023" w14:textId="77777777" w:rsidR="00500B33" w:rsidRDefault="00500B33">
      <w:pPr>
        <w:pStyle w:val="BodyText"/>
        <w:rPr>
          <w:b/>
          <w:sz w:val="20"/>
        </w:rPr>
      </w:pPr>
    </w:p>
    <w:p w14:paraId="5C68CED0" w14:textId="77777777" w:rsidR="00500B33" w:rsidRDefault="00500B33">
      <w:pPr>
        <w:pStyle w:val="BodyText"/>
        <w:rPr>
          <w:b/>
          <w:sz w:val="20"/>
        </w:rPr>
      </w:pPr>
    </w:p>
    <w:p w14:paraId="3BD2E212" w14:textId="77777777" w:rsidR="00500B33" w:rsidRDefault="00500B33">
      <w:pPr>
        <w:pStyle w:val="BodyText"/>
        <w:rPr>
          <w:b/>
          <w:sz w:val="20"/>
        </w:rPr>
      </w:pPr>
    </w:p>
    <w:p w14:paraId="2437A495" w14:textId="77777777" w:rsidR="00500B33" w:rsidRDefault="00500B33">
      <w:pPr>
        <w:pStyle w:val="BodyText"/>
        <w:rPr>
          <w:b/>
          <w:sz w:val="20"/>
        </w:rPr>
      </w:pPr>
    </w:p>
    <w:p w14:paraId="05B1AC05" w14:textId="77777777" w:rsidR="00500B33" w:rsidRDefault="00500B33">
      <w:pPr>
        <w:pStyle w:val="BodyText"/>
        <w:rPr>
          <w:b/>
          <w:sz w:val="20"/>
        </w:rPr>
      </w:pPr>
    </w:p>
    <w:p w14:paraId="0C20DEA9" w14:textId="77777777" w:rsidR="00500B33" w:rsidRDefault="00500B33">
      <w:pPr>
        <w:pStyle w:val="BodyText"/>
        <w:rPr>
          <w:b/>
          <w:sz w:val="20"/>
        </w:rPr>
      </w:pPr>
    </w:p>
    <w:p w14:paraId="640ABEA0" w14:textId="77777777" w:rsidR="00500B33" w:rsidRDefault="00500B33">
      <w:pPr>
        <w:pStyle w:val="BodyText"/>
        <w:rPr>
          <w:b/>
          <w:sz w:val="20"/>
        </w:rPr>
      </w:pPr>
    </w:p>
    <w:p w14:paraId="0B3FFA09" w14:textId="77777777" w:rsidR="00500B33" w:rsidRDefault="00500B33">
      <w:pPr>
        <w:pStyle w:val="BodyText"/>
        <w:rPr>
          <w:b/>
          <w:sz w:val="20"/>
        </w:rPr>
      </w:pPr>
    </w:p>
    <w:p w14:paraId="3067F30D" w14:textId="77777777" w:rsidR="00500B33" w:rsidRDefault="00500B33">
      <w:pPr>
        <w:pStyle w:val="BodyText"/>
        <w:rPr>
          <w:b/>
          <w:sz w:val="20"/>
        </w:rPr>
      </w:pPr>
    </w:p>
    <w:p w14:paraId="1EE41403" w14:textId="77777777" w:rsidR="00500B33" w:rsidRDefault="00500B33">
      <w:pPr>
        <w:pStyle w:val="BodyText"/>
        <w:rPr>
          <w:b/>
          <w:sz w:val="20"/>
        </w:rPr>
      </w:pPr>
    </w:p>
    <w:p w14:paraId="2EE08C36" w14:textId="77777777" w:rsidR="00500B33" w:rsidRDefault="00500B33">
      <w:pPr>
        <w:pStyle w:val="BodyText"/>
        <w:rPr>
          <w:b/>
          <w:sz w:val="20"/>
        </w:rPr>
      </w:pPr>
    </w:p>
    <w:p w14:paraId="776FB447" w14:textId="77777777" w:rsidR="00500B33" w:rsidRDefault="00500B33">
      <w:pPr>
        <w:pStyle w:val="BodyText"/>
        <w:spacing w:before="10"/>
        <w:rPr>
          <w:b/>
          <w:sz w:val="22"/>
        </w:rPr>
      </w:pPr>
    </w:p>
    <w:p w14:paraId="1363FEA2" w14:textId="77777777" w:rsidR="00500B33" w:rsidRDefault="00A62B07">
      <w:pPr>
        <w:tabs>
          <w:tab w:val="left" w:pos="2013"/>
          <w:tab w:val="left" w:pos="3465"/>
        </w:tabs>
        <w:spacing w:line="105" w:lineRule="exact"/>
        <w:ind w:left="561" w:right="-864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 w14:anchorId="483D92B7">
          <v:group id="docshapegroup509" o:spid="_x0000_s2759" style="width:5.15pt;height:5.25pt;mso-position-horizontal-relative:char;mso-position-vertical-relative:line" coordsize="103,105">
            <v:rect id="docshape510" o:spid="_x0000_s2761" style="position:absolute;left:7;top:7;width:88;height:90" fillcolor="#99f" stroked="f"/>
            <v:rect id="docshape511" o:spid="_x0000_s2760" style="position:absolute;left:7;top:7;width:88;height:90" filled="f" strokeweight=".25936mm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 w14:anchorId="1156A7E6">
          <v:group id="docshapegroup512" o:spid="_x0000_s2756" style="width:5.1pt;height:5.25pt;mso-position-horizontal-relative:char;mso-position-vertical-relative:line" coordsize="102,105">
            <v:rect id="docshape513" o:spid="_x0000_s2758" style="position:absolute;left:7;top:7;width:87;height:90" fillcolor="#936" stroked="f"/>
            <v:rect id="docshape514" o:spid="_x0000_s2757" style="position:absolute;left:7;top:7;width:87;height:90" filled="f" strokeweight=".25933mm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 w14:anchorId="2D7BE4D6">
          <v:group id="docshapegroup515" o:spid="_x0000_s2753" style="width:5.1pt;height:5.25pt;mso-position-horizontal-relative:char;mso-position-vertical-relative:line" coordsize="102,105">
            <v:rect id="docshape516" o:spid="_x0000_s2755" style="position:absolute;left:7;top:7;width:87;height:90" fillcolor="#ffc" stroked="f"/>
            <v:rect id="docshape517" o:spid="_x0000_s2754" style="position:absolute;left:7;top:7;width:87;height:90" filled="f" strokeweight=".25933mm"/>
            <w10:anchorlock/>
          </v:group>
        </w:pict>
      </w:r>
    </w:p>
    <w:p w14:paraId="7E2C439F" w14:textId="77777777" w:rsidR="00500B33" w:rsidRDefault="00A62B07">
      <w:pPr>
        <w:rPr>
          <w:b/>
          <w:sz w:val="26"/>
        </w:rPr>
      </w:pPr>
      <w:r>
        <w:br w:type="column"/>
      </w:r>
    </w:p>
    <w:p w14:paraId="032B2280" w14:textId="77777777" w:rsidR="00500B33" w:rsidRDefault="00500B33">
      <w:pPr>
        <w:pStyle w:val="BodyText"/>
        <w:spacing w:before="5"/>
        <w:rPr>
          <w:b/>
          <w:sz w:val="28"/>
        </w:rPr>
      </w:pPr>
    </w:p>
    <w:p w14:paraId="28D7462B" w14:textId="77777777" w:rsidR="00500B33" w:rsidRDefault="00A62B07">
      <w:pPr>
        <w:pStyle w:val="BodyText"/>
        <w:spacing w:line="352" w:lineRule="auto"/>
        <w:ind w:left="240" w:right="470" w:firstLine="81"/>
        <w:jc w:val="both"/>
      </w:pPr>
      <w:r>
        <w:t>Of the vacant units in Herington in 2000, 24</w:t>
      </w:r>
      <w:r>
        <w:rPr>
          <w:spacing w:val="1"/>
        </w:rPr>
        <w:t xml:space="preserve"> </w:t>
      </w:r>
      <w:r>
        <w:t>percent were for sale and 15 percent were for</w:t>
      </w:r>
      <w:r>
        <w:rPr>
          <w:spacing w:val="1"/>
        </w:rPr>
        <w:t xml:space="preserve"> </w:t>
      </w:r>
      <w:r>
        <w:t>rent. Over 60 percent of the vacant units were</w:t>
      </w:r>
      <w:r>
        <w:rPr>
          <w:spacing w:val="1"/>
        </w:rPr>
        <w:t xml:space="preserve"> </w:t>
      </w:r>
      <w:r>
        <w:t>classified as “other vacant.” “Other vacant”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implies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economically obsolete or dilapidated beyond</w:t>
      </w:r>
      <w:r>
        <w:rPr>
          <w:spacing w:val="1"/>
        </w:rPr>
        <w:t xml:space="preserve"> </w:t>
      </w:r>
      <w:r>
        <w:t>the point of livability.</w:t>
      </w:r>
      <w:r>
        <w:rPr>
          <w:spacing w:val="1"/>
        </w:rPr>
        <w:t xml:space="preserve"> </w:t>
      </w:r>
      <w:r>
        <w:t>Duration of vacancy</w:t>
      </w:r>
      <w:r>
        <w:rPr>
          <w:spacing w:val="1"/>
        </w:rPr>
        <w:t xml:space="preserve"> </w:t>
      </w:r>
      <w:r>
        <w:t>status strongly indicates that the</w:t>
      </w:r>
      <w:r>
        <w:t xml:space="preserve"> majority of</w:t>
      </w:r>
      <w:r>
        <w:rPr>
          <w:spacing w:val="1"/>
        </w:rPr>
        <w:t xml:space="preserve"> </w:t>
      </w:r>
      <w:r>
        <w:t>vacant units not for rent or sale were either</w:t>
      </w:r>
      <w:r>
        <w:rPr>
          <w:spacing w:val="1"/>
        </w:rPr>
        <w:t xml:space="preserve"> </w:t>
      </w:r>
      <w:r>
        <w:t>economically</w:t>
      </w:r>
      <w:r>
        <w:rPr>
          <w:spacing w:val="1"/>
        </w:rPr>
        <w:t xml:space="preserve"> </w:t>
      </w:r>
      <w:r>
        <w:t>obsolete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unoccupied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inactivity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rPr>
          <w:spacing w:val="-1"/>
        </w:rPr>
        <w:t>place.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2000,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rPr>
          <w:spacing w:val="-13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1,126</w:t>
      </w:r>
      <w:r>
        <w:rPr>
          <w:spacing w:val="-14"/>
        </w:rPr>
        <w:t xml:space="preserve"> </w:t>
      </w:r>
      <w:r>
        <w:t>occupied</w:t>
      </w:r>
      <w:r>
        <w:rPr>
          <w:spacing w:val="-10"/>
        </w:rPr>
        <w:t xml:space="preserve"> </w:t>
      </w:r>
      <w:r>
        <w:t>units</w:t>
      </w:r>
    </w:p>
    <w:p w14:paraId="65ABA5E7" w14:textId="77777777" w:rsidR="00500B33" w:rsidRDefault="00500B33">
      <w:pPr>
        <w:spacing w:line="352" w:lineRule="auto"/>
        <w:jc w:val="both"/>
        <w:sectPr w:rsidR="00500B33">
          <w:type w:val="continuous"/>
          <w:pgSz w:w="12240" w:h="15840"/>
          <w:pgMar w:top="740" w:right="960" w:bottom="940" w:left="1200" w:header="720" w:footer="554" w:gutter="0"/>
          <w:cols w:num="2" w:space="720" w:equalWidth="0">
            <w:col w:w="2766" w:space="2103"/>
            <w:col w:w="5211"/>
          </w:cols>
        </w:sectPr>
      </w:pPr>
    </w:p>
    <w:p w14:paraId="05088E4D" w14:textId="77777777" w:rsidR="00500B33" w:rsidRDefault="00A62B07">
      <w:pPr>
        <w:pStyle w:val="BodyText"/>
        <w:spacing w:line="352" w:lineRule="auto"/>
        <w:ind w:left="240" w:right="481"/>
        <w:jc w:val="both"/>
      </w:pPr>
      <w:r>
        <w:pict w14:anchorId="0506A403">
          <v:shape id="docshape518" o:spid="_x0000_s2752" type="#_x0000_t202" style="position:absolute;left:0;text-align:left;margin-left:66.25pt;margin-top:-71.4pt;width:240.35pt;height:62.4pt;z-index:15746048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55"/>
                    <w:gridCol w:w="844"/>
                    <w:gridCol w:w="720"/>
                    <w:gridCol w:w="1171"/>
                  </w:tblGrid>
                  <w:tr w:rsidR="00500B33" w14:paraId="0D8A88FE" w14:textId="77777777">
                    <w:trPr>
                      <w:trHeight w:val="451"/>
                    </w:trPr>
                    <w:tc>
                      <w:tcPr>
                        <w:tcW w:w="2055" w:type="dxa"/>
                      </w:tcPr>
                      <w:p w14:paraId="0EF0FFB3" w14:textId="77777777" w:rsidR="00500B33" w:rsidRDefault="00A62B07">
                        <w:pPr>
                          <w:pStyle w:val="TableParagraph"/>
                          <w:spacing w:line="209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Duration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Vacancy</w:t>
                        </w:r>
                      </w:p>
                      <w:p w14:paraId="4E8E3065" w14:textId="77777777" w:rsidR="00500B33" w:rsidRDefault="00A62B07">
                        <w:pPr>
                          <w:pStyle w:val="TableParagraph"/>
                          <w:spacing w:line="222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844" w:type="dxa"/>
                      </w:tcPr>
                      <w:p w14:paraId="3FE37FA3" w14:textId="77777777" w:rsidR="00500B33" w:rsidRDefault="00A62B07">
                        <w:pPr>
                          <w:pStyle w:val="TableParagraph"/>
                          <w:spacing w:line="209" w:lineRule="exact"/>
                          <w:ind w:left="2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For</w:t>
                        </w:r>
                      </w:p>
                      <w:p w14:paraId="15A46E1A" w14:textId="77777777" w:rsidR="00500B33" w:rsidRDefault="00A62B07">
                        <w:pPr>
                          <w:pStyle w:val="TableParagraph"/>
                          <w:spacing w:line="222" w:lineRule="exact"/>
                          <w:ind w:left="2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Rent</w:t>
                        </w:r>
                      </w:p>
                    </w:tc>
                    <w:tc>
                      <w:tcPr>
                        <w:tcW w:w="720" w:type="dxa"/>
                      </w:tcPr>
                      <w:p w14:paraId="6020A5C6" w14:textId="77777777" w:rsidR="00500B33" w:rsidRDefault="00A62B07">
                        <w:pPr>
                          <w:pStyle w:val="TableParagraph"/>
                          <w:spacing w:line="209" w:lineRule="exact"/>
                          <w:ind w:left="2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For</w:t>
                        </w:r>
                      </w:p>
                      <w:p w14:paraId="5F847DF6" w14:textId="77777777" w:rsidR="00500B33" w:rsidRDefault="00A62B07">
                        <w:pPr>
                          <w:pStyle w:val="TableParagraph"/>
                          <w:spacing w:line="222" w:lineRule="exact"/>
                          <w:ind w:left="1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Sale</w:t>
                        </w:r>
                      </w:p>
                    </w:tc>
                    <w:tc>
                      <w:tcPr>
                        <w:tcW w:w="1171" w:type="dxa"/>
                      </w:tcPr>
                      <w:p w14:paraId="78E128D2" w14:textId="77777777" w:rsidR="00500B33" w:rsidRDefault="00A62B07">
                        <w:pPr>
                          <w:pStyle w:val="TableParagraph"/>
                          <w:spacing w:line="209" w:lineRule="exact"/>
                          <w:ind w:left="3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Other</w:t>
                        </w:r>
                      </w:p>
                      <w:p w14:paraId="70E7F40D" w14:textId="77777777" w:rsidR="00500B33" w:rsidRDefault="00A62B07">
                        <w:pPr>
                          <w:pStyle w:val="TableParagraph"/>
                          <w:spacing w:line="222" w:lineRule="exact"/>
                          <w:ind w:left="2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Vacant</w:t>
                        </w:r>
                      </w:p>
                    </w:tc>
                  </w:tr>
                  <w:tr w:rsidR="00500B33" w14:paraId="5BE9F52F" w14:textId="77777777">
                    <w:trPr>
                      <w:trHeight w:val="249"/>
                    </w:trPr>
                    <w:tc>
                      <w:tcPr>
                        <w:tcW w:w="2055" w:type="dxa"/>
                      </w:tcPr>
                      <w:p w14:paraId="16B62BE7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Less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months</w:t>
                        </w:r>
                      </w:p>
                    </w:tc>
                    <w:tc>
                      <w:tcPr>
                        <w:tcW w:w="844" w:type="dxa"/>
                      </w:tcPr>
                      <w:p w14:paraId="65BEF629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26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28%</w:t>
                        </w:r>
                      </w:p>
                    </w:tc>
                    <w:tc>
                      <w:tcPr>
                        <w:tcW w:w="720" w:type="dxa"/>
                      </w:tcPr>
                      <w:p w14:paraId="69F67A67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2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171" w:type="dxa"/>
                      </w:tcPr>
                      <w:p w14:paraId="2FC2B6C2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6%</w:t>
                        </w:r>
                      </w:p>
                    </w:tc>
                  </w:tr>
                  <w:tr w:rsidR="00500B33" w14:paraId="28034A61" w14:textId="77777777">
                    <w:trPr>
                      <w:trHeight w:val="249"/>
                    </w:trPr>
                    <w:tc>
                      <w:tcPr>
                        <w:tcW w:w="2055" w:type="dxa"/>
                      </w:tcPr>
                      <w:p w14:paraId="396FFB91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 months</w:t>
                        </w:r>
                      </w:p>
                    </w:tc>
                    <w:tc>
                      <w:tcPr>
                        <w:tcW w:w="844" w:type="dxa"/>
                      </w:tcPr>
                      <w:p w14:paraId="1812CE4F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26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26%</w:t>
                        </w:r>
                      </w:p>
                    </w:tc>
                    <w:tc>
                      <w:tcPr>
                        <w:tcW w:w="720" w:type="dxa"/>
                      </w:tcPr>
                      <w:p w14:paraId="24815E01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1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15%</w:t>
                        </w:r>
                      </w:p>
                    </w:tc>
                    <w:tc>
                      <w:tcPr>
                        <w:tcW w:w="1171" w:type="dxa"/>
                      </w:tcPr>
                      <w:p w14:paraId="120013C6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9%</w:t>
                        </w:r>
                      </w:p>
                    </w:tc>
                  </w:tr>
                  <w:tr w:rsidR="00500B33" w14:paraId="0FF45D55" w14:textId="77777777">
                    <w:trPr>
                      <w:trHeight w:val="249"/>
                    </w:trPr>
                    <w:tc>
                      <w:tcPr>
                        <w:tcW w:w="2055" w:type="dxa"/>
                      </w:tcPr>
                      <w:p w14:paraId="21492E9A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months</w:t>
                        </w:r>
                      </w:p>
                    </w:tc>
                    <w:tc>
                      <w:tcPr>
                        <w:tcW w:w="844" w:type="dxa"/>
                      </w:tcPr>
                      <w:p w14:paraId="0F8D88BD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26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46%</w:t>
                        </w:r>
                      </w:p>
                    </w:tc>
                    <w:tc>
                      <w:tcPr>
                        <w:tcW w:w="720" w:type="dxa"/>
                      </w:tcPr>
                      <w:p w14:paraId="43C37661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1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85%</w:t>
                        </w:r>
                      </w:p>
                    </w:tc>
                    <w:tc>
                      <w:tcPr>
                        <w:tcW w:w="1171" w:type="dxa"/>
                      </w:tcPr>
                      <w:p w14:paraId="3CA13829" w14:textId="77777777" w:rsidR="00500B33" w:rsidRDefault="00A62B07">
                        <w:pPr>
                          <w:pStyle w:val="TableParagraph"/>
                          <w:spacing w:before="5" w:line="224" w:lineRule="exact"/>
                          <w:ind w:left="4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84%</w:t>
                        </w:r>
                      </w:p>
                    </w:tc>
                  </w:tr>
                </w:tbl>
                <w:p w14:paraId="2CAD3097" w14:textId="77777777" w:rsidR="00500B33" w:rsidRDefault="00500B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179</w:t>
      </w:r>
      <w:r>
        <w:rPr>
          <w:spacing w:val="-11"/>
        </w:rPr>
        <w:t xml:space="preserve"> </w:t>
      </w:r>
      <w:r>
        <w:rPr>
          <w:spacing w:val="-1"/>
        </w:rPr>
        <w:t>vacant</w:t>
      </w:r>
      <w:r>
        <w:rPr>
          <w:spacing w:val="-9"/>
        </w:rPr>
        <w:t xml:space="preserve"> </w:t>
      </w:r>
      <w:r>
        <w:rPr>
          <w:spacing w:val="-1"/>
        </w:rPr>
        <w:t>units,</w:t>
      </w:r>
      <w:r>
        <w:rPr>
          <w:spacing w:val="-11"/>
        </w:rPr>
        <w:t xml:space="preserve"> </w:t>
      </w:r>
      <w:r>
        <w:t>representing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15</w:t>
      </w:r>
      <w:r>
        <w:rPr>
          <w:spacing w:val="-12"/>
        </w:rPr>
        <w:t xml:space="preserve"> </w:t>
      </w:r>
      <w:r>
        <w:t>percent</w:t>
      </w:r>
      <w:r>
        <w:rPr>
          <w:spacing w:val="-9"/>
        </w:rPr>
        <w:t xml:space="preserve"> </w:t>
      </w:r>
      <w:r>
        <w:t>vacancy</w:t>
      </w:r>
      <w:r>
        <w:rPr>
          <w:spacing w:val="-10"/>
        </w:rPr>
        <w:t xml:space="preserve"> </w:t>
      </w:r>
      <w:r>
        <w:t>rate.</w:t>
      </w:r>
      <w:r>
        <w:rPr>
          <w:spacing w:val="38"/>
        </w:rPr>
        <w:t xml:space="preserve"> </w:t>
      </w:r>
      <w:r>
        <w:t>Housing</w:t>
      </w:r>
      <w:r>
        <w:rPr>
          <w:spacing w:val="-12"/>
        </w:rPr>
        <w:t xml:space="preserve"> </w:t>
      </w:r>
      <w:r>
        <w:t>vacancy</w:t>
      </w:r>
      <w:r>
        <w:rPr>
          <w:spacing w:val="-9"/>
        </w:rPr>
        <w:t xml:space="preserve"> </w:t>
      </w:r>
      <w:r>
        <w:t>rates</w:t>
      </w:r>
      <w:r>
        <w:rPr>
          <w:spacing w:val="-14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correlated</w:t>
      </w:r>
      <w:r>
        <w:rPr>
          <w:spacing w:val="-57"/>
        </w:rPr>
        <w:t xml:space="preserve"> </w:t>
      </w:r>
      <w:r>
        <w:t>to population loss and have increased considerably from 1960 to 2000 while population has</w:t>
      </w:r>
      <w:r>
        <w:rPr>
          <w:spacing w:val="1"/>
        </w:rPr>
        <w:t xml:space="preserve"> </w:t>
      </w:r>
      <w:r>
        <w:t>decreased.</w:t>
      </w:r>
    </w:p>
    <w:p w14:paraId="3447CB5B" w14:textId="77777777" w:rsidR="00500B33" w:rsidRDefault="00500B33">
      <w:pPr>
        <w:pStyle w:val="BodyText"/>
        <w:rPr>
          <w:sz w:val="20"/>
        </w:rPr>
      </w:pPr>
    </w:p>
    <w:p w14:paraId="4151426B" w14:textId="77777777" w:rsidR="00500B33" w:rsidRDefault="00A62B07">
      <w:pPr>
        <w:pStyle w:val="BodyText"/>
        <w:spacing w:before="10"/>
      </w:pPr>
      <w:r>
        <w:pict w14:anchorId="6ACEB864">
          <v:group id="docshapegroup519" o:spid="_x0000_s2717" style="position:absolute;margin-left:126.3pt;margin-top:15.5pt;width:358.9pt;height:231.35pt;z-index:-15712256;mso-wrap-distance-left:0;mso-wrap-distance-right:0;mso-position-horizontal-relative:page" coordorigin="2526,310" coordsize="7178,4627">
            <v:rect id="docshape520" o:spid="_x0000_s2751" style="position:absolute;left:2535;top:319;width:7153;height:4608" filled="f" strokeweight=".34581mm"/>
            <v:shape id="docshape521" o:spid="_x0000_s2750" style="position:absolute;left:3547;top:1333;width:5974;height:2698" coordorigin="3547,1334" coordsize="5974,2698" o:spt="100" adj="0,,0" path="m3607,1334r,2677m3547,4031r40,m3547,3362r40,m3547,2693r40,m3547,2003r40,m3547,1334r40,m3607,2693r5894,m3607,2751r,-39m4785,2751r,-39m5964,2751r,-39m7163,2751r,-39m8342,2751r,-39m9521,2751r,-39e" filled="f" strokeweight=".34575mm">
              <v:stroke joinstyle="round"/>
              <v:formulas/>
              <v:path arrowok="t" o:connecttype="segments"/>
            </v:shape>
            <v:shape id="docshape522" o:spid="_x0000_s2749" style="position:absolute;left:4195;top:2810;width:4716;height:848" coordorigin="4196,2810" coordsize="4716,848" o:spt="100" adj="0,,0" path="m4196,2810r1160,828m5375,3657l6554,2830t20,-20l7733,3578t19,20l8912,2988e" filled="f" strokecolor="navy" strokeweight=".34575mm">
              <v:stroke joinstyle="round"/>
              <v:formulas/>
              <v:path arrowok="t" o:connecttype="segments"/>
            </v:shape>
            <v:shape id="docshape523" o:spid="_x0000_s2748" style="position:absolute;left:4195;top:1668;width:4716;height:729" coordorigin="4196,1668" coordsize="4716,729" o:spt="100" adj="0,,0" path="m4196,2298l5356,2043t19,l6554,2397t20,l7733,1668t19,l8912,1767e" filled="f" strokecolor="fuchsia" strokeweight=".34575mm">
              <v:stroke joinstyle="round"/>
              <v:formulas/>
              <v:path arrowok="t" o:connecttype="segments"/>
            </v:shape>
            <v:shape id="docshape524" o:spid="_x0000_s2747" type="#_x0000_t75" style="position:absolute;left:4127;top:2741;width:138;height:138">
              <v:imagedata r:id="rId36" o:title=""/>
            </v:shape>
            <v:shape id="docshape525" o:spid="_x0000_s2746" type="#_x0000_t75" style="position:absolute;left:5306;top:3587;width:138;height:138">
              <v:imagedata r:id="rId37" o:title=""/>
            </v:shape>
            <v:shape id="docshape526" o:spid="_x0000_s2745" type="#_x0000_t75" style="position:absolute;left:6504;top:2741;width:138;height:138">
              <v:imagedata r:id="rId38" o:title=""/>
            </v:shape>
            <v:shape id="docshape527" o:spid="_x0000_s2744" type="#_x0000_t75" style="position:absolute;left:7683;top:3529;width:138;height:138">
              <v:imagedata r:id="rId39" o:title=""/>
            </v:shape>
            <v:shape id="docshape528" o:spid="_x0000_s2743" type="#_x0000_t75" style="position:absolute;left:8862;top:2918;width:138;height:138">
              <v:imagedata r:id="rId37" o:title=""/>
            </v:shape>
            <v:shape id="docshape529" o:spid="_x0000_s2742" style="position:absolute;left:4127;top:1599;width:4834;height:827" coordorigin="4127,1600" coordsize="4834,827" o:spt="100" adj="0,,0" path="m4225,2230r-98,l4127,2328r98,l4225,2230xm5404,1974r-98,l5306,2072r98,l5404,1974xm6603,2328r-99,l6504,2427r99,l6603,2328xm7782,1600r-98,l7684,1698r98,l7782,1600xm8961,1698r-98,l8863,1796r98,l8961,1698xe" fillcolor="fuchsia" stroked="f">
              <v:stroke joinstyle="round"/>
              <v:formulas/>
              <v:path arrowok="t" o:connecttype="segments"/>
            </v:shape>
            <v:line id="_x0000_s2741" style="position:absolute" from="4274,4642" to="4785,4642" strokecolor="navy" strokeweight=".34586mm"/>
            <v:shape id="docshape530" o:spid="_x0000_s2740" type="#_x0000_t75" style="position:absolute;left:4461;top:4572;width:138;height:138">
              <v:imagedata r:id="rId40" o:title=""/>
            </v:shape>
            <v:line id="_x0000_s2739" style="position:absolute" from="6711,4642" to="7222,4642" strokecolor="fuchsia" strokeweight=".34586mm"/>
            <v:rect id="docshape531" o:spid="_x0000_s2738" style="position:absolute;left:6897;top:4572;width:98;height:99" fillcolor="fuchsia" stroked="f"/>
            <v:rect id="docshape532" o:spid="_x0000_s2737" style="position:absolute;left:2535;top:319;width:7153;height:4608" filled="f" strokeweight=".34581mm"/>
            <v:shape id="docshape533" o:spid="_x0000_s2736" type="#_x0000_t202" style="position:absolute;left:4461;top:420;width:3397;height:265" filled="f" stroked="f">
              <v:textbox inset="0,0,0,0">
                <w:txbxContent>
                  <w:p w14:paraId="78E55F1D" w14:textId="77777777" w:rsidR="00500B33" w:rsidRDefault="00A62B07">
                    <w:pPr>
                      <w:spacing w:line="263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Population</w:t>
                    </w:r>
                    <w:r>
                      <w:rPr>
                        <w:rFonts w:ascii="Arial"/>
                        <w:b/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</w:rPr>
                      <w:t>Vacancy</w:t>
                    </w:r>
                    <w:r>
                      <w:rPr>
                        <w:rFonts w:ascii="Arial"/>
                        <w:b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</w:rPr>
                      <w:t>Rates</w:t>
                    </w:r>
                  </w:p>
                </w:txbxContent>
              </v:textbox>
            </v:shape>
            <v:shape id="docshape534" o:spid="_x0000_s2735" type="#_x0000_t202" style="position:absolute;left:2850;top:1207;width:624;height:242" filled="f" stroked="f">
              <v:textbox inset="0,0,0,0">
                <w:txbxContent>
                  <w:p w14:paraId="253150E5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20.0%</w:t>
                    </w:r>
                  </w:p>
                </w:txbxContent>
              </v:textbox>
            </v:shape>
            <v:shape id="docshape535" o:spid="_x0000_s2734" type="#_x0000_t202" style="position:absolute;left:7624;top:1265;width:624;height:242" filled="f" stroked="f">
              <v:textbox inset="0,0,0,0">
                <w:txbxContent>
                  <w:p w14:paraId="456929F4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15.0%</w:t>
                    </w:r>
                  </w:p>
                </w:txbxContent>
              </v:textbox>
            </v:shape>
            <v:shape id="docshape536" o:spid="_x0000_s2733" type="#_x0000_t202" style="position:absolute;left:5207;top:1561;width:507;height:242" filled="f" stroked="f">
              <v:textbox inset="0,0,0,0">
                <w:txbxContent>
                  <w:p w14:paraId="09324F8D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9.5%</w:t>
                    </w:r>
                  </w:p>
                </w:txbxContent>
              </v:textbox>
            </v:shape>
            <v:shape id="docshape537" o:spid="_x0000_s2732" type="#_x0000_t202" style="position:absolute;left:2850;top:1876;width:624;height:242" filled="f" stroked="f">
              <v:textbox inset="0,0,0,0">
                <w:txbxContent>
                  <w:p w14:paraId="4C1294CD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10.0%</w:t>
                    </w:r>
                  </w:p>
                </w:txbxContent>
              </v:textbox>
            </v:shape>
            <v:shape id="docshape538" o:spid="_x0000_s2731" type="#_x0000_t202" style="position:absolute;left:4009;top:1797;width:507;height:242" filled="f" stroked="f">
              <v:textbox inset="0,0,0,0">
                <w:txbxContent>
                  <w:p w14:paraId="4D67E445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5.6%</w:t>
                    </w:r>
                  </w:p>
                </w:txbxContent>
              </v:textbox>
            </v:shape>
            <v:shape id="docshape539" o:spid="_x0000_s2730" type="#_x0000_t202" style="position:absolute;left:9078;top:1639;width:624;height:242" filled="f" stroked="f">
              <v:textbox inset="0,0,0,0">
                <w:txbxContent>
                  <w:p w14:paraId="7CBB6641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13.7%</w:t>
                    </w:r>
                  </w:p>
                </w:txbxContent>
              </v:textbox>
            </v:shape>
            <v:shape id="docshape540" o:spid="_x0000_s2729" type="#_x0000_t202" style="position:absolute;left:6897;top:2289;width:507;height:242" filled="f" stroked="f">
              <v:textbox inset="0,0,0,0">
                <w:txbxContent>
                  <w:p w14:paraId="37E20C2C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4.3%</w:t>
                    </w:r>
                  </w:p>
                </w:txbxContent>
              </v:textbox>
            </v:shape>
            <v:shape id="docshape541" o:spid="_x0000_s2728" type="#_x0000_t202" style="position:absolute;left:2967;top:2565;width:507;height:242" filled="f" stroked="f">
              <v:textbox inset="0,0,0,0">
                <w:txbxContent>
                  <w:p w14:paraId="085A6BDC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0.0%</w:t>
                    </w:r>
                  </w:p>
                </w:txbxContent>
              </v:textbox>
            </v:shape>
            <v:shape id="docshape542" o:spid="_x0000_s2727" type="#_x0000_t202" style="position:absolute;left:2771;top:3234;width:703;height:242" filled="f" stroked="f">
              <v:textbox inset="0,0,0,0">
                <w:txbxContent>
                  <w:p w14:paraId="652F5274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-10.0%</w:t>
                    </w:r>
                  </w:p>
                </w:txbxContent>
              </v:textbox>
            </v:shape>
            <v:shape id="docshape543" o:spid="_x0000_s2726" type="#_x0000_t202" style="position:absolute;left:3930;top:2880;width:585;height:656" filled="f" stroked="f">
              <v:textbox inset="0,0,0,0">
                <w:txbxContent>
                  <w:p w14:paraId="01D4FD88" w14:textId="77777777" w:rsidR="00500B33" w:rsidRDefault="00A62B07">
                    <w:pPr>
                      <w:spacing w:line="240" w:lineRule="exact"/>
                      <w:ind w:left="19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1960</w:t>
                    </w:r>
                  </w:p>
                  <w:p w14:paraId="630EFFFA" w14:textId="77777777" w:rsidR="00500B33" w:rsidRDefault="00A62B07">
                    <w:pPr>
                      <w:spacing w:before="172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-1.9%</w:t>
                    </w:r>
                  </w:p>
                </w:txbxContent>
              </v:textbox>
            </v:shape>
            <v:shape id="docshape544" o:spid="_x0000_s2725" type="#_x0000_t202" style="position:absolute;left:5129;top:2880;width:491;height:242" filled="f" stroked="f">
              <v:textbox inset="0,0,0,0">
                <w:txbxContent>
                  <w:p w14:paraId="135B6944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1970</w:t>
                    </w:r>
                  </w:p>
                </w:txbxContent>
              </v:textbox>
            </v:shape>
            <v:shape id="docshape545" o:spid="_x0000_s2724" type="#_x0000_t202" style="position:absolute;left:6328;top:2880;width:841;height:577" filled="f" stroked="f">
              <v:textbox inset="0,0,0,0">
                <w:txbxContent>
                  <w:p w14:paraId="5D000CF8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1980</w:t>
                    </w:r>
                  </w:p>
                  <w:p w14:paraId="65FE76DC" w14:textId="77777777" w:rsidR="00500B33" w:rsidRDefault="00A62B07">
                    <w:pPr>
                      <w:spacing w:before="93"/>
                      <w:ind w:left="255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-1.9%</w:t>
                    </w:r>
                  </w:p>
                </w:txbxContent>
              </v:textbox>
            </v:shape>
            <v:shape id="docshape546" o:spid="_x0000_s2723" type="#_x0000_t202" style="position:absolute;left:7506;top:2880;width:491;height:242" filled="f" stroked="f">
              <v:textbox inset="0,0,0,0">
                <w:txbxContent>
                  <w:p w14:paraId="45DCE512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1990</w:t>
                    </w:r>
                  </w:p>
                </w:txbxContent>
              </v:textbox>
            </v:shape>
            <v:shape id="docshape547" o:spid="_x0000_s2722" type="#_x0000_t202" style="position:absolute;left:8685;top:2880;width:998;height:498" filled="f" stroked="f">
              <v:textbox inset="0,0,0,0">
                <w:txbxContent>
                  <w:p w14:paraId="073E189B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2000</w:t>
                    </w:r>
                  </w:p>
                  <w:p w14:paraId="7442AC86" w14:textId="77777777" w:rsidR="00500B33" w:rsidRDefault="00A62B07">
                    <w:pPr>
                      <w:spacing w:before="14"/>
                      <w:ind w:left="412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-4.5%</w:t>
                    </w:r>
                  </w:p>
                </w:txbxContent>
              </v:textbox>
            </v:shape>
            <v:shape id="docshape548" o:spid="_x0000_s2721" type="#_x0000_t202" style="position:absolute;left:5541;top:3530;width:703;height:242" filled="f" stroked="f">
              <v:textbox inset="0,0,0,0">
                <w:txbxContent>
                  <w:p w14:paraId="354656DA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-14.5%</w:t>
                    </w:r>
                  </w:p>
                </w:txbxContent>
              </v:textbox>
            </v:shape>
            <v:shape id="docshape549" o:spid="_x0000_s2720" type="#_x0000_t202" style="position:absolute;left:7919;top:3471;width:703;height:242" filled="f" stroked="f">
              <v:textbox inset="0,0,0,0">
                <w:txbxContent>
                  <w:p w14:paraId="259D3E02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-13.6%</w:t>
                    </w:r>
                  </w:p>
                </w:txbxContent>
              </v:textbox>
            </v:shape>
            <v:shape id="docshape550" o:spid="_x0000_s2719" type="#_x0000_t202" style="position:absolute;left:2771;top:3904;width:703;height:242" filled="f" stroked="f">
              <v:textbox inset="0,0,0,0">
                <w:txbxContent>
                  <w:p w14:paraId="3FC116C7" w14:textId="77777777" w:rsidR="00500B33" w:rsidRDefault="00A62B07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-20.0%</w:t>
                    </w:r>
                  </w:p>
                </w:txbxContent>
              </v:textbox>
            </v:shape>
            <v:shape id="docshape551" o:spid="_x0000_s2718" type="#_x0000_t202" style="position:absolute;left:4186;top:4435;width:4677;height:414" filled="f" strokeweight=".34583mm">
              <v:textbox inset="0,0,0,0">
                <w:txbxContent>
                  <w:p w14:paraId="526069A3" w14:textId="77777777" w:rsidR="00500B33" w:rsidRDefault="00A62B07">
                    <w:pPr>
                      <w:tabs>
                        <w:tab w:val="left" w:pos="3094"/>
                      </w:tabs>
                      <w:spacing w:before="69"/>
                      <w:ind w:left="658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pacing w:val="-1"/>
                        <w:sz w:val="21"/>
                      </w:rPr>
                      <w:t>Population</w:t>
                    </w:r>
                    <w:r>
                      <w:rPr>
                        <w:rFonts w:ascii="Arial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sz w:val="21"/>
                      </w:rPr>
                      <w:t>Change</w:t>
                    </w:r>
                    <w:r>
                      <w:rPr>
                        <w:rFonts w:ascii="Arial"/>
                        <w:sz w:val="21"/>
                      </w:rPr>
                      <w:tab/>
                    </w:r>
                    <w:r>
                      <w:rPr>
                        <w:rFonts w:ascii="Arial"/>
                        <w:w w:val="105"/>
                        <w:sz w:val="21"/>
                      </w:rPr>
                      <w:t>Vacancy</w:t>
                    </w:r>
                    <w:r>
                      <w:rPr>
                        <w:rFonts w:ascii="Arial"/>
                        <w:spacing w:val="-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21"/>
                      </w:rPr>
                      <w:t>Rates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6DCCF9" w14:textId="77777777" w:rsidR="00500B33" w:rsidRDefault="00500B33">
      <w:pPr>
        <w:sectPr w:rsidR="00500B33">
          <w:type w:val="continuous"/>
          <w:pgSz w:w="12240" w:h="15840"/>
          <w:pgMar w:top="740" w:right="960" w:bottom="940" w:left="1200" w:header="720" w:footer="554" w:gutter="0"/>
          <w:cols w:space="720"/>
        </w:sectPr>
      </w:pPr>
    </w:p>
    <w:p w14:paraId="405D5EF3" w14:textId="77777777" w:rsidR="00500B33" w:rsidRDefault="00500B33">
      <w:pPr>
        <w:pStyle w:val="BodyText"/>
        <w:rPr>
          <w:sz w:val="20"/>
        </w:rPr>
      </w:pPr>
    </w:p>
    <w:p w14:paraId="591058BB" w14:textId="77777777" w:rsidR="00500B33" w:rsidRDefault="00500B33">
      <w:pPr>
        <w:pStyle w:val="BodyText"/>
        <w:rPr>
          <w:sz w:val="20"/>
        </w:rPr>
      </w:pPr>
    </w:p>
    <w:p w14:paraId="6328F092" w14:textId="77777777" w:rsidR="00500B33" w:rsidRDefault="00500B33">
      <w:pPr>
        <w:pStyle w:val="BodyText"/>
        <w:spacing w:before="5"/>
        <w:rPr>
          <w:sz w:val="23"/>
        </w:rPr>
      </w:pPr>
    </w:p>
    <w:p w14:paraId="34A20DCC" w14:textId="77777777" w:rsidR="00500B33" w:rsidRDefault="00A62B07">
      <w:pPr>
        <w:pStyle w:val="Heading5"/>
        <w:numPr>
          <w:ilvl w:val="2"/>
          <w:numId w:val="35"/>
        </w:numPr>
        <w:tabs>
          <w:tab w:val="left" w:pos="961"/>
        </w:tabs>
        <w:spacing w:before="83"/>
        <w:jc w:val="both"/>
      </w:pPr>
      <w:r>
        <w:t>Mobility</w:t>
      </w:r>
    </w:p>
    <w:p w14:paraId="47F80F25" w14:textId="77777777" w:rsidR="00500B33" w:rsidRDefault="00A62B07">
      <w:pPr>
        <w:pStyle w:val="BodyText"/>
        <w:spacing w:before="128" w:line="352" w:lineRule="auto"/>
        <w:ind w:left="240" w:right="4691"/>
        <w:jc w:val="both"/>
      </w:pPr>
      <w:r>
        <w:pict w14:anchorId="1784C21A">
          <v:shape id="docshape552" o:spid="_x0000_s2716" type="#_x0000_t202" style="position:absolute;left:0;text-align:left;margin-left:338.5pt;margin-top:10.35pt;width:207.7pt;height:91.85pt;z-index:15747072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86"/>
                    <w:gridCol w:w="1225"/>
                    <w:gridCol w:w="1230"/>
                  </w:tblGrid>
                  <w:tr w:rsidR="00500B33" w14:paraId="0EA45B56" w14:textId="77777777">
                    <w:trPr>
                      <w:trHeight w:val="451"/>
                    </w:trPr>
                    <w:tc>
                      <w:tcPr>
                        <w:tcW w:w="1686" w:type="dxa"/>
                      </w:tcPr>
                      <w:p w14:paraId="35BF3FB4" w14:textId="77777777" w:rsidR="00500B33" w:rsidRDefault="00500B3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04FBA4DA" w14:textId="77777777" w:rsidR="00500B33" w:rsidRDefault="00A62B07">
                        <w:pPr>
                          <w:pStyle w:val="TableParagraph"/>
                          <w:spacing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Period</w:t>
                        </w:r>
                      </w:p>
                    </w:tc>
                    <w:tc>
                      <w:tcPr>
                        <w:tcW w:w="1225" w:type="dxa"/>
                      </w:tcPr>
                      <w:p w14:paraId="44EFE51C" w14:textId="77777777" w:rsidR="00500B33" w:rsidRDefault="00A62B07">
                        <w:pPr>
                          <w:pStyle w:val="TableParagraph"/>
                          <w:spacing w:line="212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Owner</w:t>
                        </w:r>
                      </w:p>
                      <w:p w14:paraId="42353990" w14:textId="77777777" w:rsidR="00500B33" w:rsidRDefault="00A62B07">
                        <w:pPr>
                          <w:pStyle w:val="TableParagraph"/>
                          <w:spacing w:line="220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Occupied</w:t>
                        </w:r>
                      </w:p>
                    </w:tc>
                    <w:tc>
                      <w:tcPr>
                        <w:tcW w:w="1230" w:type="dxa"/>
                      </w:tcPr>
                      <w:p w14:paraId="0EEE33B7" w14:textId="77777777" w:rsidR="00500B33" w:rsidRDefault="00A62B07">
                        <w:pPr>
                          <w:pStyle w:val="TableParagraph"/>
                          <w:spacing w:line="212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Renter</w:t>
                        </w:r>
                      </w:p>
                      <w:p w14:paraId="6342A442" w14:textId="77777777" w:rsidR="00500B33" w:rsidRDefault="00A62B07">
                        <w:pPr>
                          <w:pStyle w:val="TableParagraph"/>
                          <w:spacing w:line="220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Occupied</w:t>
                        </w:r>
                      </w:p>
                    </w:tc>
                  </w:tr>
                  <w:tr w:rsidR="00500B33" w14:paraId="35D10944" w14:textId="77777777">
                    <w:trPr>
                      <w:trHeight w:val="335"/>
                    </w:trPr>
                    <w:tc>
                      <w:tcPr>
                        <w:tcW w:w="1686" w:type="dxa"/>
                      </w:tcPr>
                      <w:p w14:paraId="5250A02C" w14:textId="77777777" w:rsidR="00500B33" w:rsidRDefault="00A62B07">
                        <w:pPr>
                          <w:pStyle w:val="TableParagraph"/>
                          <w:spacing w:before="91" w:line="224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1980</w:t>
                        </w:r>
                        <w:r>
                          <w:rPr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1990</w:t>
                        </w:r>
                      </w:p>
                    </w:tc>
                    <w:tc>
                      <w:tcPr>
                        <w:tcW w:w="1225" w:type="dxa"/>
                      </w:tcPr>
                      <w:p w14:paraId="7A1D9F15" w14:textId="77777777" w:rsidR="00500B33" w:rsidRDefault="00A62B07">
                        <w:pPr>
                          <w:pStyle w:val="TableParagraph"/>
                          <w:spacing w:before="91" w:line="224" w:lineRule="exact"/>
                          <w:ind w:right="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41%</w:t>
                        </w:r>
                      </w:p>
                    </w:tc>
                    <w:tc>
                      <w:tcPr>
                        <w:tcW w:w="1230" w:type="dxa"/>
                      </w:tcPr>
                      <w:p w14:paraId="5D6CE66F" w14:textId="77777777" w:rsidR="00500B33" w:rsidRDefault="00A62B07">
                        <w:pPr>
                          <w:pStyle w:val="TableParagraph"/>
                          <w:spacing w:before="91" w:line="224" w:lineRule="exact"/>
                          <w:ind w:right="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97%</w:t>
                        </w:r>
                      </w:p>
                    </w:tc>
                  </w:tr>
                  <w:tr w:rsidR="00500B33" w14:paraId="25CA6890" w14:textId="77777777">
                    <w:trPr>
                      <w:trHeight w:val="330"/>
                    </w:trPr>
                    <w:tc>
                      <w:tcPr>
                        <w:tcW w:w="1686" w:type="dxa"/>
                      </w:tcPr>
                      <w:p w14:paraId="2F5D407C" w14:textId="77777777" w:rsidR="00500B33" w:rsidRDefault="00A62B07">
                        <w:pPr>
                          <w:pStyle w:val="TableParagraph"/>
                          <w:spacing w:before="86" w:line="224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1970</w:t>
                        </w:r>
                        <w:r>
                          <w:rPr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1979</w:t>
                        </w:r>
                      </w:p>
                    </w:tc>
                    <w:tc>
                      <w:tcPr>
                        <w:tcW w:w="1225" w:type="dxa"/>
                      </w:tcPr>
                      <w:p w14:paraId="277F932A" w14:textId="77777777" w:rsidR="00500B33" w:rsidRDefault="00A62B07">
                        <w:pPr>
                          <w:pStyle w:val="TableParagraph"/>
                          <w:spacing w:before="86" w:line="224" w:lineRule="exact"/>
                          <w:ind w:right="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19%</w:t>
                        </w:r>
                      </w:p>
                    </w:tc>
                    <w:tc>
                      <w:tcPr>
                        <w:tcW w:w="1230" w:type="dxa"/>
                      </w:tcPr>
                      <w:p w14:paraId="643D7BFC" w14:textId="77777777" w:rsidR="00500B33" w:rsidRDefault="00A62B07">
                        <w:pPr>
                          <w:pStyle w:val="TableParagraph"/>
                          <w:spacing w:before="86" w:line="224" w:lineRule="exact"/>
                          <w:ind w:right="9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3%</w:t>
                        </w:r>
                      </w:p>
                    </w:tc>
                  </w:tr>
                  <w:tr w:rsidR="00500B33" w14:paraId="2154D344" w14:textId="77777777">
                    <w:trPr>
                      <w:trHeight w:val="330"/>
                    </w:trPr>
                    <w:tc>
                      <w:tcPr>
                        <w:tcW w:w="1686" w:type="dxa"/>
                      </w:tcPr>
                      <w:p w14:paraId="611A1302" w14:textId="77777777" w:rsidR="00500B33" w:rsidRDefault="00A62B07">
                        <w:pPr>
                          <w:pStyle w:val="TableParagraph"/>
                          <w:spacing w:before="86" w:line="224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1960</w:t>
                        </w:r>
                        <w:r>
                          <w:rPr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1969</w:t>
                        </w:r>
                      </w:p>
                    </w:tc>
                    <w:tc>
                      <w:tcPr>
                        <w:tcW w:w="1225" w:type="dxa"/>
                      </w:tcPr>
                      <w:p w14:paraId="4058247E" w14:textId="77777777" w:rsidR="00500B33" w:rsidRDefault="00A62B07">
                        <w:pPr>
                          <w:pStyle w:val="TableParagraph"/>
                          <w:spacing w:before="86" w:line="224" w:lineRule="exact"/>
                          <w:ind w:right="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15%</w:t>
                        </w:r>
                      </w:p>
                    </w:tc>
                    <w:tc>
                      <w:tcPr>
                        <w:tcW w:w="1230" w:type="dxa"/>
                      </w:tcPr>
                      <w:p w14:paraId="107CDDC7" w14:textId="77777777" w:rsidR="00500B33" w:rsidRDefault="00A62B07">
                        <w:pPr>
                          <w:pStyle w:val="TableParagraph"/>
                          <w:spacing w:before="86" w:line="224" w:lineRule="exact"/>
                          <w:ind w:right="9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</w:tr>
                  <w:tr w:rsidR="00500B33" w14:paraId="3694DAAC" w14:textId="77777777">
                    <w:trPr>
                      <w:trHeight w:val="331"/>
                    </w:trPr>
                    <w:tc>
                      <w:tcPr>
                        <w:tcW w:w="1686" w:type="dxa"/>
                      </w:tcPr>
                      <w:p w14:paraId="4E39A57A" w14:textId="77777777" w:rsidR="00500B33" w:rsidRDefault="00A62B07">
                        <w:pPr>
                          <w:pStyle w:val="TableParagraph"/>
                          <w:spacing w:before="87" w:line="224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1959</w:t>
                        </w:r>
                        <w:r>
                          <w:rPr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earlier</w:t>
                        </w:r>
                      </w:p>
                    </w:tc>
                    <w:tc>
                      <w:tcPr>
                        <w:tcW w:w="1225" w:type="dxa"/>
                      </w:tcPr>
                      <w:p w14:paraId="148E27FE" w14:textId="77777777" w:rsidR="00500B33" w:rsidRDefault="00A62B07">
                        <w:pPr>
                          <w:pStyle w:val="TableParagraph"/>
                          <w:spacing w:before="87" w:line="224" w:lineRule="exact"/>
                          <w:ind w:right="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26%</w:t>
                        </w:r>
                      </w:p>
                    </w:tc>
                    <w:tc>
                      <w:tcPr>
                        <w:tcW w:w="1230" w:type="dxa"/>
                      </w:tcPr>
                      <w:p w14:paraId="2CA0F99E" w14:textId="77777777" w:rsidR="00500B33" w:rsidRDefault="00A62B07">
                        <w:pPr>
                          <w:pStyle w:val="TableParagraph"/>
                          <w:spacing w:before="87" w:line="224" w:lineRule="exact"/>
                          <w:ind w:right="9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</w:tr>
                </w:tbl>
                <w:p w14:paraId="0795BBC6" w14:textId="77777777" w:rsidR="00500B33" w:rsidRDefault="00500B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As expected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renter population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Herington is</w:t>
      </w:r>
      <w:r>
        <w:rPr>
          <w:spacing w:val="1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mobile,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renters</w:t>
      </w:r>
      <w:r>
        <w:rPr>
          <w:spacing w:val="1"/>
        </w:rPr>
        <w:t xml:space="preserve"> </w:t>
      </w:r>
      <w:r>
        <w:t>occupying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residence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owner-occupied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units,</w:t>
      </w:r>
      <w:r>
        <w:rPr>
          <w:spacing w:val="1"/>
        </w:rPr>
        <w:t xml:space="preserve"> </w:t>
      </w:r>
      <w:r>
        <w:t>41</w:t>
      </w:r>
      <w:r>
        <w:rPr>
          <w:spacing w:val="-57"/>
        </w:rPr>
        <w:t xml:space="preserve"> </w:t>
      </w:r>
      <w:r>
        <w:t>percent</w:t>
      </w:r>
      <w:r>
        <w:rPr>
          <w:spacing w:val="-10"/>
        </w:rPr>
        <w:t xml:space="preserve"> </w:t>
      </w:r>
      <w:r>
        <w:t>moved</w:t>
      </w:r>
      <w:r>
        <w:rPr>
          <w:spacing w:val="-6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residence</w:t>
      </w:r>
      <w:r>
        <w:rPr>
          <w:spacing w:val="-10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1970.</w:t>
      </w:r>
    </w:p>
    <w:p w14:paraId="1269D596" w14:textId="77777777" w:rsidR="00500B33" w:rsidRDefault="00500B33">
      <w:pPr>
        <w:pStyle w:val="BodyText"/>
        <w:rPr>
          <w:sz w:val="26"/>
        </w:rPr>
      </w:pPr>
    </w:p>
    <w:p w14:paraId="0133987D" w14:textId="77777777" w:rsidR="00500B33" w:rsidRDefault="00500B33">
      <w:pPr>
        <w:pStyle w:val="BodyText"/>
        <w:spacing w:before="6"/>
        <w:rPr>
          <w:sz w:val="20"/>
        </w:rPr>
      </w:pPr>
    </w:p>
    <w:p w14:paraId="336DA158" w14:textId="77777777" w:rsidR="00500B33" w:rsidRDefault="00A62B07">
      <w:pPr>
        <w:pStyle w:val="Heading5"/>
        <w:numPr>
          <w:ilvl w:val="2"/>
          <w:numId w:val="35"/>
        </w:numPr>
        <w:tabs>
          <w:tab w:val="left" w:pos="961"/>
        </w:tabs>
        <w:jc w:val="both"/>
      </w:pPr>
      <w:r>
        <w:rPr>
          <w:spacing w:val="-1"/>
        </w:rPr>
        <w:t>Housing</w:t>
      </w:r>
      <w:r>
        <w:rPr>
          <w:spacing w:val="-14"/>
        </w:rPr>
        <w:t xml:space="preserve"> </w:t>
      </w:r>
      <w:r>
        <w:t>Affordability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Value</w:t>
      </w:r>
    </w:p>
    <w:p w14:paraId="0FD36DB6" w14:textId="77777777" w:rsidR="00500B33" w:rsidRDefault="00500B33">
      <w:pPr>
        <w:pStyle w:val="BodyText"/>
        <w:spacing w:before="2"/>
        <w:rPr>
          <w:b/>
          <w:sz w:val="23"/>
        </w:rPr>
      </w:pPr>
    </w:p>
    <w:p w14:paraId="3D249BB2" w14:textId="77777777" w:rsidR="00500B33" w:rsidRDefault="00A62B07">
      <w:pPr>
        <w:pStyle w:val="BodyText"/>
        <w:spacing w:line="352" w:lineRule="auto"/>
        <w:ind w:left="4744" w:right="475"/>
        <w:jc w:val="both"/>
      </w:pPr>
      <w:r>
        <w:pict w14:anchorId="5B1716F7">
          <v:shape id="docshape553" o:spid="_x0000_s2715" type="#_x0000_t202" style="position:absolute;left:0;text-align:left;margin-left:71.55pt;margin-top:.9pt;width:217.1pt;height:117.55pt;z-index:15747584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45"/>
                    <w:gridCol w:w="1440"/>
                    <w:gridCol w:w="1441"/>
                  </w:tblGrid>
                  <w:tr w:rsidR="00500B33" w14:paraId="235AE17B" w14:textId="77777777">
                    <w:trPr>
                      <w:trHeight w:val="451"/>
                    </w:trPr>
                    <w:tc>
                      <w:tcPr>
                        <w:tcW w:w="1445" w:type="dxa"/>
                      </w:tcPr>
                      <w:p w14:paraId="48E075F4" w14:textId="77777777" w:rsidR="00500B33" w:rsidRDefault="00500B3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6619E230" w14:textId="77777777" w:rsidR="00500B33" w:rsidRDefault="00A62B07">
                        <w:pPr>
                          <w:pStyle w:val="TableParagraph"/>
                          <w:spacing w:line="224" w:lineRule="exact"/>
                          <w:ind w:left="16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1990</w:t>
                        </w:r>
                      </w:p>
                    </w:tc>
                    <w:tc>
                      <w:tcPr>
                        <w:tcW w:w="1440" w:type="dxa"/>
                      </w:tcPr>
                      <w:p w14:paraId="0A072F65" w14:textId="77777777" w:rsidR="00500B33" w:rsidRDefault="00500B3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50B1F501" w14:textId="77777777" w:rsidR="00500B33" w:rsidRDefault="00A62B07">
                        <w:pPr>
                          <w:pStyle w:val="TableParagraph"/>
                          <w:spacing w:line="224" w:lineRule="exact"/>
                          <w:ind w:left="2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Cash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Rent</w:t>
                        </w:r>
                      </w:p>
                    </w:tc>
                    <w:tc>
                      <w:tcPr>
                        <w:tcW w:w="1441" w:type="dxa"/>
                      </w:tcPr>
                      <w:p w14:paraId="561113DC" w14:textId="77777777" w:rsidR="00500B33" w:rsidRDefault="00A62B07">
                        <w:pPr>
                          <w:pStyle w:val="TableParagraph"/>
                          <w:spacing w:line="209" w:lineRule="exact"/>
                          <w:ind w:left="3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Mortgage</w:t>
                        </w:r>
                      </w:p>
                      <w:p w14:paraId="6833B95C" w14:textId="77777777" w:rsidR="00500B33" w:rsidRDefault="00A62B07">
                        <w:pPr>
                          <w:pStyle w:val="TableParagraph"/>
                          <w:spacing w:line="222" w:lineRule="exact"/>
                          <w:ind w:left="34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Payment</w:t>
                        </w:r>
                      </w:p>
                    </w:tc>
                  </w:tr>
                  <w:tr w:rsidR="00500B33" w14:paraId="2BA94CC9" w14:textId="77777777">
                    <w:trPr>
                      <w:trHeight w:val="225"/>
                    </w:trPr>
                    <w:tc>
                      <w:tcPr>
                        <w:tcW w:w="1445" w:type="dxa"/>
                      </w:tcPr>
                      <w:p w14:paraId="7088E41A" w14:textId="77777777" w:rsidR="00500B33" w:rsidRDefault="00A62B07">
                        <w:pPr>
                          <w:pStyle w:val="TableParagraph"/>
                          <w:spacing w:line="20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$0</w:t>
                        </w:r>
                        <w:r>
                          <w:rPr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$299</w:t>
                        </w:r>
                      </w:p>
                    </w:tc>
                    <w:tc>
                      <w:tcPr>
                        <w:tcW w:w="1440" w:type="dxa"/>
                      </w:tcPr>
                      <w:p w14:paraId="4EA3B108" w14:textId="77777777" w:rsidR="00500B33" w:rsidRDefault="00A62B07">
                        <w:pPr>
                          <w:pStyle w:val="TableParagraph"/>
                          <w:spacing w:line="205" w:lineRule="exact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78%</w:t>
                        </w:r>
                      </w:p>
                    </w:tc>
                    <w:tc>
                      <w:tcPr>
                        <w:tcW w:w="1441" w:type="dxa"/>
                      </w:tcPr>
                      <w:p w14:paraId="78CB55D9" w14:textId="77777777" w:rsidR="00500B33" w:rsidRDefault="00A62B07">
                        <w:pPr>
                          <w:pStyle w:val="TableParagraph"/>
                          <w:spacing w:line="205" w:lineRule="exact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20%</w:t>
                        </w:r>
                      </w:p>
                    </w:tc>
                  </w:tr>
                  <w:tr w:rsidR="00500B33" w14:paraId="582B5819" w14:textId="77777777">
                    <w:trPr>
                      <w:trHeight w:val="225"/>
                    </w:trPr>
                    <w:tc>
                      <w:tcPr>
                        <w:tcW w:w="1445" w:type="dxa"/>
                      </w:tcPr>
                      <w:p w14:paraId="18F384AD" w14:textId="77777777" w:rsidR="00500B33" w:rsidRDefault="00A62B07">
                        <w:pPr>
                          <w:pStyle w:val="TableParagraph"/>
                          <w:spacing w:line="20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$300</w:t>
                        </w:r>
                        <w:r>
                          <w:rPr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$399</w:t>
                        </w:r>
                      </w:p>
                    </w:tc>
                    <w:tc>
                      <w:tcPr>
                        <w:tcW w:w="1440" w:type="dxa"/>
                      </w:tcPr>
                      <w:p w14:paraId="5135A987" w14:textId="77777777" w:rsidR="00500B33" w:rsidRDefault="00A62B07">
                        <w:pPr>
                          <w:pStyle w:val="TableParagraph"/>
                          <w:spacing w:line="205" w:lineRule="exact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16%</w:t>
                        </w:r>
                      </w:p>
                    </w:tc>
                    <w:tc>
                      <w:tcPr>
                        <w:tcW w:w="1441" w:type="dxa"/>
                      </w:tcPr>
                      <w:p w14:paraId="12B5813A" w14:textId="77777777" w:rsidR="00500B33" w:rsidRDefault="00A62B07">
                        <w:pPr>
                          <w:pStyle w:val="TableParagraph"/>
                          <w:spacing w:line="205" w:lineRule="exact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38%</w:t>
                        </w:r>
                      </w:p>
                    </w:tc>
                  </w:tr>
                  <w:tr w:rsidR="00500B33" w14:paraId="65A1600F" w14:textId="77777777">
                    <w:trPr>
                      <w:trHeight w:val="225"/>
                    </w:trPr>
                    <w:tc>
                      <w:tcPr>
                        <w:tcW w:w="1445" w:type="dxa"/>
                      </w:tcPr>
                      <w:p w14:paraId="11DFA29B" w14:textId="77777777" w:rsidR="00500B33" w:rsidRDefault="00A62B07">
                        <w:pPr>
                          <w:pStyle w:val="TableParagraph"/>
                          <w:spacing w:line="20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$400</w:t>
                        </w:r>
                        <w:r>
                          <w:rPr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$499</w:t>
                        </w:r>
                      </w:p>
                    </w:tc>
                    <w:tc>
                      <w:tcPr>
                        <w:tcW w:w="1440" w:type="dxa"/>
                      </w:tcPr>
                      <w:p w14:paraId="4B6DE0E3" w14:textId="77777777" w:rsidR="00500B33" w:rsidRDefault="00A62B07">
                        <w:pPr>
                          <w:pStyle w:val="TableParagraph"/>
                          <w:spacing w:line="205" w:lineRule="exact"/>
                          <w:ind w:right="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4%</w:t>
                        </w:r>
                      </w:p>
                    </w:tc>
                    <w:tc>
                      <w:tcPr>
                        <w:tcW w:w="1441" w:type="dxa"/>
                      </w:tcPr>
                      <w:p w14:paraId="5159305E" w14:textId="77777777" w:rsidR="00500B33" w:rsidRDefault="00A62B07">
                        <w:pPr>
                          <w:pStyle w:val="TableParagraph"/>
                          <w:spacing w:line="205" w:lineRule="exact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12%</w:t>
                        </w:r>
                      </w:p>
                    </w:tc>
                  </w:tr>
                  <w:tr w:rsidR="00500B33" w14:paraId="43790E5C" w14:textId="77777777">
                    <w:trPr>
                      <w:trHeight w:val="225"/>
                    </w:trPr>
                    <w:tc>
                      <w:tcPr>
                        <w:tcW w:w="1445" w:type="dxa"/>
                      </w:tcPr>
                      <w:p w14:paraId="7AEF1E73" w14:textId="77777777" w:rsidR="00500B33" w:rsidRDefault="00A62B07">
                        <w:pPr>
                          <w:pStyle w:val="TableParagraph"/>
                          <w:spacing w:line="20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$500</w:t>
                        </w:r>
                        <w:r>
                          <w:rPr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$599</w:t>
                        </w:r>
                      </w:p>
                    </w:tc>
                    <w:tc>
                      <w:tcPr>
                        <w:tcW w:w="1440" w:type="dxa"/>
                      </w:tcPr>
                      <w:p w14:paraId="42701D69" w14:textId="77777777" w:rsidR="00500B33" w:rsidRDefault="00A62B07">
                        <w:pPr>
                          <w:pStyle w:val="TableParagraph"/>
                          <w:spacing w:line="205" w:lineRule="exact"/>
                          <w:ind w:right="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441" w:type="dxa"/>
                      </w:tcPr>
                      <w:p w14:paraId="622513E4" w14:textId="77777777" w:rsidR="00500B33" w:rsidRDefault="00A62B07">
                        <w:pPr>
                          <w:pStyle w:val="TableParagraph"/>
                          <w:spacing w:line="205" w:lineRule="exact"/>
                          <w:ind w:right="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5%</w:t>
                        </w:r>
                      </w:p>
                    </w:tc>
                  </w:tr>
                  <w:tr w:rsidR="00500B33" w14:paraId="2CA40626" w14:textId="77777777">
                    <w:trPr>
                      <w:trHeight w:val="225"/>
                    </w:trPr>
                    <w:tc>
                      <w:tcPr>
                        <w:tcW w:w="1445" w:type="dxa"/>
                      </w:tcPr>
                      <w:p w14:paraId="1628B4EB" w14:textId="77777777" w:rsidR="00500B33" w:rsidRDefault="00A62B07">
                        <w:pPr>
                          <w:pStyle w:val="TableParagraph"/>
                          <w:spacing w:line="20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$600</w:t>
                        </w:r>
                        <w:r>
                          <w:rPr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$699</w:t>
                        </w:r>
                      </w:p>
                    </w:tc>
                    <w:tc>
                      <w:tcPr>
                        <w:tcW w:w="1440" w:type="dxa"/>
                      </w:tcPr>
                      <w:p w14:paraId="32B15884" w14:textId="77777777" w:rsidR="00500B33" w:rsidRDefault="00A62B07">
                        <w:pPr>
                          <w:pStyle w:val="TableParagraph"/>
                          <w:spacing w:line="205" w:lineRule="exact"/>
                          <w:ind w:right="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2%</w:t>
                        </w:r>
                      </w:p>
                    </w:tc>
                    <w:tc>
                      <w:tcPr>
                        <w:tcW w:w="1441" w:type="dxa"/>
                      </w:tcPr>
                      <w:p w14:paraId="589D7BD2" w14:textId="77777777" w:rsidR="00500B33" w:rsidRDefault="00A62B07">
                        <w:pPr>
                          <w:pStyle w:val="TableParagraph"/>
                          <w:spacing w:line="205" w:lineRule="exact"/>
                          <w:ind w:right="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9%</w:t>
                        </w:r>
                      </w:p>
                    </w:tc>
                  </w:tr>
                  <w:tr w:rsidR="00500B33" w14:paraId="1765DF5D" w14:textId="77777777">
                    <w:trPr>
                      <w:trHeight w:val="225"/>
                    </w:trPr>
                    <w:tc>
                      <w:tcPr>
                        <w:tcW w:w="1445" w:type="dxa"/>
                      </w:tcPr>
                      <w:p w14:paraId="2B8CB7FF" w14:textId="77777777" w:rsidR="00500B33" w:rsidRDefault="00A62B07">
                        <w:pPr>
                          <w:pStyle w:val="TableParagraph"/>
                          <w:spacing w:line="20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$700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</w:t>
                        </w:r>
                      </w:p>
                    </w:tc>
                    <w:tc>
                      <w:tcPr>
                        <w:tcW w:w="1440" w:type="dxa"/>
                      </w:tcPr>
                      <w:p w14:paraId="507B8375" w14:textId="77777777" w:rsidR="00500B33" w:rsidRDefault="00A62B07">
                        <w:pPr>
                          <w:pStyle w:val="TableParagraph"/>
                          <w:spacing w:line="205" w:lineRule="exact"/>
                          <w:ind w:right="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441" w:type="dxa"/>
                      </w:tcPr>
                      <w:p w14:paraId="2D6F06D5" w14:textId="77777777" w:rsidR="00500B33" w:rsidRDefault="00A62B07">
                        <w:pPr>
                          <w:pStyle w:val="TableParagraph"/>
                          <w:spacing w:line="205" w:lineRule="exact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16%</w:t>
                        </w:r>
                      </w:p>
                    </w:tc>
                  </w:tr>
                  <w:tr w:rsidR="00500B33" w14:paraId="25EC76A2" w14:textId="77777777">
                    <w:trPr>
                      <w:trHeight w:val="225"/>
                    </w:trPr>
                    <w:tc>
                      <w:tcPr>
                        <w:tcW w:w="1445" w:type="dxa"/>
                      </w:tcPr>
                      <w:p w14:paraId="3A36BF4A" w14:textId="77777777" w:rsidR="00500B33" w:rsidRDefault="00A62B07">
                        <w:pPr>
                          <w:pStyle w:val="TableParagraph"/>
                          <w:spacing w:line="206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Median</w:t>
                        </w:r>
                      </w:p>
                    </w:tc>
                    <w:tc>
                      <w:tcPr>
                        <w:tcW w:w="1440" w:type="dxa"/>
                      </w:tcPr>
                      <w:p w14:paraId="61553ED1" w14:textId="77777777" w:rsidR="00500B33" w:rsidRDefault="00A62B07">
                        <w:pPr>
                          <w:pStyle w:val="TableParagraph"/>
                          <w:tabs>
                            <w:tab w:val="left" w:pos="896"/>
                          </w:tabs>
                          <w:spacing w:line="206" w:lineRule="exact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</w:t>
                        </w:r>
                        <w:r>
                          <w:rPr>
                            <w:sz w:val="20"/>
                          </w:rPr>
                          <w:tab/>
                          <w:t>264</w:t>
                        </w:r>
                      </w:p>
                    </w:tc>
                    <w:tc>
                      <w:tcPr>
                        <w:tcW w:w="1441" w:type="dxa"/>
                      </w:tcPr>
                      <w:p w14:paraId="1E57B5F7" w14:textId="77777777" w:rsidR="00500B33" w:rsidRDefault="00A62B07">
                        <w:pPr>
                          <w:pStyle w:val="TableParagraph"/>
                          <w:tabs>
                            <w:tab w:val="left" w:pos="796"/>
                          </w:tabs>
                          <w:spacing w:line="206" w:lineRule="exact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</w:t>
                        </w:r>
                        <w:r>
                          <w:rPr>
                            <w:sz w:val="20"/>
                          </w:rPr>
                          <w:tab/>
                          <w:t>379</w:t>
                        </w:r>
                      </w:p>
                    </w:tc>
                  </w:tr>
                  <w:tr w:rsidR="00500B33" w14:paraId="48AE1A38" w14:textId="77777777">
                    <w:trPr>
                      <w:trHeight w:val="225"/>
                    </w:trPr>
                    <w:tc>
                      <w:tcPr>
                        <w:tcW w:w="1445" w:type="dxa"/>
                      </w:tcPr>
                      <w:p w14:paraId="7B8FFDA3" w14:textId="77777777" w:rsidR="00500B33" w:rsidRDefault="00A62B07">
                        <w:pPr>
                          <w:pStyle w:val="TableParagraph"/>
                          <w:spacing w:line="20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Average</w:t>
                        </w:r>
                      </w:p>
                    </w:tc>
                    <w:tc>
                      <w:tcPr>
                        <w:tcW w:w="1440" w:type="dxa"/>
                      </w:tcPr>
                      <w:p w14:paraId="5E025FC8" w14:textId="77777777" w:rsidR="00500B33" w:rsidRDefault="00A62B07">
                        <w:pPr>
                          <w:pStyle w:val="TableParagraph"/>
                          <w:tabs>
                            <w:tab w:val="left" w:pos="896"/>
                          </w:tabs>
                          <w:spacing w:line="205" w:lineRule="exact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</w:t>
                        </w:r>
                        <w:r>
                          <w:rPr>
                            <w:sz w:val="20"/>
                          </w:rPr>
                          <w:tab/>
                          <w:t>266</w:t>
                        </w:r>
                      </w:p>
                    </w:tc>
                    <w:tc>
                      <w:tcPr>
                        <w:tcW w:w="1441" w:type="dxa"/>
                      </w:tcPr>
                      <w:p w14:paraId="1C216861" w14:textId="77777777" w:rsidR="00500B33" w:rsidRDefault="00A62B07">
                        <w:pPr>
                          <w:pStyle w:val="TableParagraph"/>
                          <w:tabs>
                            <w:tab w:val="left" w:pos="796"/>
                          </w:tabs>
                          <w:spacing w:line="205" w:lineRule="exact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</w:t>
                        </w:r>
                        <w:r>
                          <w:rPr>
                            <w:sz w:val="20"/>
                          </w:rPr>
                          <w:tab/>
                          <w:t>452</w:t>
                        </w:r>
                      </w:p>
                    </w:tc>
                  </w:tr>
                </w:tbl>
                <w:p w14:paraId="5A30AD09" w14:textId="77777777" w:rsidR="00500B33" w:rsidRDefault="00500B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Median rent charge for housing in Herington in</w:t>
      </w:r>
      <w:r>
        <w:rPr>
          <w:spacing w:val="1"/>
        </w:rPr>
        <w:t xml:space="preserve"> </w:t>
      </w:r>
      <w:r>
        <w:rPr>
          <w:w w:val="95"/>
        </w:rPr>
        <w:t>1990 was $264 while the median mortgage payment</w:t>
      </w:r>
      <w:r>
        <w:rPr>
          <w:spacing w:val="1"/>
          <w:w w:val="95"/>
        </w:rPr>
        <w:t xml:space="preserve"> </w:t>
      </w:r>
      <w:r>
        <w:rPr>
          <w:w w:val="95"/>
        </w:rPr>
        <w:t>was $379.</w:t>
      </w:r>
      <w:r>
        <w:rPr>
          <w:spacing w:val="1"/>
          <w:w w:val="95"/>
        </w:rPr>
        <w:t xml:space="preserve"> </w:t>
      </w:r>
      <w:r>
        <w:rPr>
          <w:w w:val="95"/>
        </w:rPr>
        <w:t>The majority of renters and homeowners</w:t>
      </w:r>
      <w:r>
        <w:rPr>
          <w:spacing w:val="1"/>
          <w:w w:val="95"/>
        </w:rPr>
        <w:t xml:space="preserve"> </w:t>
      </w:r>
      <w:r>
        <w:t>with a mortgage paid less than $399 per month for</w:t>
      </w:r>
      <w:r>
        <w:rPr>
          <w:spacing w:val="-57"/>
        </w:rPr>
        <w:t xml:space="preserve"> </w:t>
      </w:r>
      <w:r>
        <w:t>housing.</w:t>
      </w:r>
    </w:p>
    <w:p w14:paraId="4075E32E" w14:textId="77777777" w:rsidR="00500B33" w:rsidRDefault="00500B33">
      <w:pPr>
        <w:pStyle w:val="BodyText"/>
        <w:rPr>
          <w:sz w:val="26"/>
        </w:rPr>
      </w:pPr>
    </w:p>
    <w:p w14:paraId="05991FE6" w14:textId="77777777" w:rsidR="00500B33" w:rsidRDefault="00500B33">
      <w:pPr>
        <w:pStyle w:val="BodyText"/>
        <w:spacing w:before="7"/>
        <w:rPr>
          <w:sz w:val="20"/>
        </w:rPr>
      </w:pPr>
    </w:p>
    <w:p w14:paraId="5E697945" w14:textId="77777777" w:rsidR="00500B33" w:rsidRDefault="00A62B07">
      <w:pPr>
        <w:pStyle w:val="BodyText"/>
        <w:ind w:left="4764"/>
        <w:jc w:val="both"/>
      </w:pPr>
      <w:r>
        <w:pict w14:anchorId="1FD8F26D">
          <v:shape id="docshape554" o:spid="_x0000_s2714" type="#_x0000_t202" style="position:absolute;left:0;text-align:left;margin-left:71.55pt;margin-top:.9pt;width:217.8pt;height:185.65pt;z-index:15748096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54"/>
                    <w:gridCol w:w="1888"/>
                  </w:tblGrid>
                  <w:tr w:rsidR="00500B33" w14:paraId="02FD3C02" w14:textId="77777777">
                    <w:trPr>
                      <w:trHeight w:val="258"/>
                    </w:trPr>
                    <w:tc>
                      <w:tcPr>
                        <w:tcW w:w="4342" w:type="dxa"/>
                        <w:gridSpan w:val="2"/>
                      </w:tcPr>
                      <w:p w14:paraId="5EA5355E" w14:textId="77777777" w:rsidR="00500B33" w:rsidRDefault="00A62B07">
                        <w:pPr>
                          <w:pStyle w:val="TableParagraph"/>
                          <w:spacing w:before="14"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1990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Home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Value</w:t>
                        </w:r>
                      </w:p>
                    </w:tc>
                  </w:tr>
                  <w:tr w:rsidR="00500B33" w14:paraId="54BDFD5A" w14:textId="77777777">
                    <w:trPr>
                      <w:trHeight w:val="254"/>
                    </w:trPr>
                    <w:tc>
                      <w:tcPr>
                        <w:tcW w:w="2454" w:type="dxa"/>
                      </w:tcPr>
                      <w:p w14:paraId="47F3B892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Less</w:t>
                        </w:r>
                        <w:r>
                          <w:rPr>
                            <w:b/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than</w:t>
                        </w:r>
                        <w:r>
                          <w:rPr>
                            <w:b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$15,000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6BFC9A72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right="9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17%</w:t>
                        </w:r>
                      </w:p>
                    </w:tc>
                  </w:tr>
                  <w:tr w:rsidR="00500B33" w14:paraId="3BC6B9B0" w14:textId="77777777">
                    <w:trPr>
                      <w:trHeight w:val="253"/>
                    </w:trPr>
                    <w:tc>
                      <w:tcPr>
                        <w:tcW w:w="2454" w:type="dxa"/>
                      </w:tcPr>
                      <w:p w14:paraId="17AD3BF1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$15,000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$19,999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6BE142A6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right="9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11%</w:t>
                        </w:r>
                      </w:p>
                    </w:tc>
                  </w:tr>
                  <w:tr w:rsidR="00500B33" w14:paraId="56A04138" w14:textId="77777777">
                    <w:trPr>
                      <w:trHeight w:val="254"/>
                    </w:trPr>
                    <w:tc>
                      <w:tcPr>
                        <w:tcW w:w="2454" w:type="dxa"/>
                      </w:tcPr>
                      <w:p w14:paraId="51CE779E" w14:textId="77777777" w:rsidR="00500B33" w:rsidRDefault="00A62B07">
                        <w:pPr>
                          <w:pStyle w:val="TableParagraph"/>
                          <w:spacing w:before="10" w:line="225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$20,000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$24,999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78CFCAB4" w14:textId="77777777" w:rsidR="00500B33" w:rsidRDefault="00A62B07">
                        <w:pPr>
                          <w:pStyle w:val="TableParagraph"/>
                          <w:spacing w:before="10" w:line="225" w:lineRule="exact"/>
                          <w:ind w:right="9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18%</w:t>
                        </w:r>
                      </w:p>
                    </w:tc>
                  </w:tr>
                  <w:tr w:rsidR="00500B33" w14:paraId="527DE816" w14:textId="77777777">
                    <w:trPr>
                      <w:trHeight w:val="253"/>
                    </w:trPr>
                    <w:tc>
                      <w:tcPr>
                        <w:tcW w:w="2454" w:type="dxa"/>
                      </w:tcPr>
                      <w:p w14:paraId="5CF2D57D" w14:textId="77777777" w:rsidR="00500B33" w:rsidRDefault="00A62B07">
                        <w:pPr>
                          <w:pStyle w:val="TableParagraph"/>
                          <w:spacing w:before="14" w:line="219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$25,000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$29,999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6AF4F593" w14:textId="77777777" w:rsidR="00500B33" w:rsidRDefault="00A62B07">
                        <w:pPr>
                          <w:pStyle w:val="TableParagraph"/>
                          <w:spacing w:before="14" w:line="219" w:lineRule="exact"/>
                          <w:ind w:right="9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10%</w:t>
                        </w:r>
                      </w:p>
                    </w:tc>
                  </w:tr>
                  <w:tr w:rsidR="00500B33" w14:paraId="1C03F085" w14:textId="77777777">
                    <w:trPr>
                      <w:trHeight w:val="258"/>
                    </w:trPr>
                    <w:tc>
                      <w:tcPr>
                        <w:tcW w:w="2454" w:type="dxa"/>
                      </w:tcPr>
                      <w:p w14:paraId="433D6C2F" w14:textId="77777777" w:rsidR="00500B33" w:rsidRDefault="00A62B07">
                        <w:pPr>
                          <w:pStyle w:val="TableParagraph"/>
                          <w:spacing w:before="14"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$30,000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$34,999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266C18E6" w14:textId="77777777" w:rsidR="00500B33" w:rsidRDefault="00A62B07">
                        <w:pPr>
                          <w:pStyle w:val="TableParagraph"/>
                          <w:spacing w:before="14" w:line="224" w:lineRule="exact"/>
                          <w:ind w:right="9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10%</w:t>
                        </w:r>
                      </w:p>
                    </w:tc>
                  </w:tr>
                  <w:tr w:rsidR="00500B33" w14:paraId="3CDF4F41" w14:textId="77777777">
                    <w:trPr>
                      <w:trHeight w:val="254"/>
                    </w:trPr>
                    <w:tc>
                      <w:tcPr>
                        <w:tcW w:w="2454" w:type="dxa"/>
                      </w:tcPr>
                      <w:p w14:paraId="5E2EE44C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$35,000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$39,999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47F92A79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9%</w:t>
                        </w:r>
                      </w:p>
                    </w:tc>
                  </w:tr>
                  <w:tr w:rsidR="00500B33" w14:paraId="6E69CFD4" w14:textId="77777777">
                    <w:trPr>
                      <w:trHeight w:val="253"/>
                    </w:trPr>
                    <w:tc>
                      <w:tcPr>
                        <w:tcW w:w="2454" w:type="dxa"/>
                      </w:tcPr>
                      <w:p w14:paraId="5DF04EA6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$40,000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$44,999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67060E91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5%</w:t>
                        </w:r>
                      </w:p>
                    </w:tc>
                  </w:tr>
                  <w:tr w:rsidR="00500B33" w14:paraId="30B4B53B" w14:textId="77777777">
                    <w:trPr>
                      <w:trHeight w:val="253"/>
                    </w:trPr>
                    <w:tc>
                      <w:tcPr>
                        <w:tcW w:w="2454" w:type="dxa"/>
                      </w:tcPr>
                      <w:p w14:paraId="6C56DB38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$45,000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$49,999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5B24E010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6%</w:t>
                        </w:r>
                      </w:p>
                    </w:tc>
                  </w:tr>
                  <w:tr w:rsidR="00500B33" w14:paraId="06EE0C43" w14:textId="77777777">
                    <w:trPr>
                      <w:trHeight w:val="254"/>
                    </w:trPr>
                    <w:tc>
                      <w:tcPr>
                        <w:tcW w:w="2454" w:type="dxa"/>
                      </w:tcPr>
                      <w:p w14:paraId="1F997619" w14:textId="77777777" w:rsidR="00500B33" w:rsidRDefault="00A62B07">
                        <w:pPr>
                          <w:pStyle w:val="TableParagraph"/>
                          <w:spacing w:before="14" w:line="219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$50,000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$59,999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5D545281" w14:textId="77777777" w:rsidR="00500B33" w:rsidRDefault="00A62B07">
                        <w:pPr>
                          <w:pStyle w:val="TableParagraph"/>
                          <w:spacing w:before="14" w:line="219" w:lineRule="exact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8%</w:t>
                        </w:r>
                      </w:p>
                    </w:tc>
                  </w:tr>
                  <w:tr w:rsidR="00500B33" w14:paraId="2C497C30" w14:textId="77777777">
                    <w:trPr>
                      <w:trHeight w:val="259"/>
                    </w:trPr>
                    <w:tc>
                      <w:tcPr>
                        <w:tcW w:w="2454" w:type="dxa"/>
                      </w:tcPr>
                      <w:p w14:paraId="7559214E" w14:textId="77777777" w:rsidR="00500B33" w:rsidRDefault="00A62B07">
                        <w:pPr>
                          <w:pStyle w:val="TableParagraph"/>
                          <w:spacing w:before="15"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$60,000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$74,999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775FABA9" w14:textId="77777777" w:rsidR="00500B33" w:rsidRDefault="00A62B07">
                        <w:pPr>
                          <w:pStyle w:val="TableParagraph"/>
                          <w:spacing w:before="15" w:line="224" w:lineRule="exact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6%</w:t>
                        </w:r>
                      </w:p>
                    </w:tc>
                  </w:tr>
                  <w:tr w:rsidR="00500B33" w14:paraId="49AD846F" w14:textId="77777777">
                    <w:trPr>
                      <w:trHeight w:val="254"/>
                    </w:trPr>
                    <w:tc>
                      <w:tcPr>
                        <w:tcW w:w="2454" w:type="dxa"/>
                      </w:tcPr>
                      <w:p w14:paraId="1A2E18C7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$75,000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$99,999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75794DE0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2%</w:t>
                        </w:r>
                      </w:p>
                    </w:tc>
                  </w:tr>
                  <w:tr w:rsidR="00500B33" w14:paraId="62A549C1" w14:textId="77777777">
                    <w:trPr>
                      <w:trHeight w:val="253"/>
                    </w:trPr>
                    <w:tc>
                      <w:tcPr>
                        <w:tcW w:w="2454" w:type="dxa"/>
                      </w:tcPr>
                      <w:p w14:paraId="20BE6C1F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Median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444693EA" w14:textId="77777777" w:rsidR="00500B33" w:rsidRDefault="00A62B07">
                        <w:pPr>
                          <w:pStyle w:val="TableParagraph"/>
                          <w:tabs>
                            <w:tab w:val="left" w:pos="598"/>
                          </w:tabs>
                          <w:spacing w:before="10" w:line="224" w:lineRule="exact"/>
                          <w:ind w:lef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</w:t>
                        </w:r>
                        <w:r>
                          <w:rPr>
                            <w:sz w:val="20"/>
                          </w:rPr>
                          <w:tab/>
                          <w:t>27,200</w:t>
                        </w:r>
                      </w:p>
                    </w:tc>
                  </w:tr>
                  <w:tr w:rsidR="00500B33" w14:paraId="29028704" w14:textId="77777777">
                    <w:trPr>
                      <w:trHeight w:val="253"/>
                    </w:trPr>
                    <w:tc>
                      <w:tcPr>
                        <w:tcW w:w="2454" w:type="dxa"/>
                      </w:tcPr>
                      <w:p w14:paraId="7A0B5178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Average</w:t>
                        </w:r>
                      </w:p>
                    </w:tc>
                    <w:tc>
                      <w:tcPr>
                        <w:tcW w:w="1888" w:type="dxa"/>
                      </w:tcPr>
                      <w:p w14:paraId="1F415910" w14:textId="77777777" w:rsidR="00500B33" w:rsidRDefault="00A62B07">
                        <w:pPr>
                          <w:pStyle w:val="TableParagraph"/>
                          <w:tabs>
                            <w:tab w:val="left" w:pos="598"/>
                          </w:tabs>
                          <w:spacing w:before="10" w:line="224" w:lineRule="exact"/>
                          <w:ind w:lef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</w:t>
                        </w:r>
                        <w:r>
                          <w:rPr>
                            <w:sz w:val="20"/>
                          </w:rPr>
                          <w:tab/>
                          <w:t>31,291</w:t>
                        </w:r>
                      </w:p>
                    </w:tc>
                  </w:tr>
                </w:tbl>
                <w:p w14:paraId="610273E0" w14:textId="77777777" w:rsidR="00500B33" w:rsidRDefault="00500B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The median home value in</w:t>
      </w:r>
      <w:r>
        <w:rPr>
          <w:spacing w:val="1"/>
        </w:rPr>
        <w:t xml:space="preserve"> </w:t>
      </w:r>
      <w:r>
        <w:t>Herington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1990</w:t>
      </w:r>
      <w:r>
        <w:rPr>
          <w:spacing w:val="2"/>
        </w:rPr>
        <w:t xml:space="preserve"> </w:t>
      </w:r>
      <w:r>
        <w:t>was</w:t>
      </w:r>
    </w:p>
    <w:p w14:paraId="0F5E272F" w14:textId="77777777" w:rsidR="00500B33" w:rsidRDefault="00A62B07">
      <w:pPr>
        <w:pStyle w:val="BodyText"/>
        <w:spacing w:before="132" w:line="352" w:lineRule="auto"/>
        <w:ind w:left="4764" w:right="472"/>
        <w:jc w:val="both"/>
      </w:pPr>
      <w:r>
        <w:rPr>
          <w:w w:val="95"/>
        </w:rPr>
        <w:t>approximately $27,000, representing an increase of</w:t>
      </w:r>
      <w:r>
        <w:rPr>
          <w:spacing w:val="1"/>
          <w:w w:val="95"/>
        </w:rPr>
        <w:t xml:space="preserve"> </w:t>
      </w:r>
      <w:r>
        <w:t>24 percent from 1980.</w:t>
      </w:r>
      <w:r>
        <w:rPr>
          <w:spacing w:val="1"/>
        </w:rPr>
        <w:t xml:space="preserve"> </w:t>
      </w:r>
      <w:r>
        <w:t>Sales data for 2000 and</w:t>
      </w:r>
      <w:r>
        <w:rPr>
          <w:spacing w:val="1"/>
        </w:rPr>
        <w:t xml:space="preserve"> </w:t>
      </w:r>
      <w:r>
        <w:t>2001</w:t>
      </w:r>
      <w:r>
        <w:rPr>
          <w:spacing w:val="-9"/>
        </w:rPr>
        <w:t xml:space="preserve"> </w:t>
      </w:r>
      <w:r>
        <w:t>show</w:t>
      </w:r>
      <w:r>
        <w:rPr>
          <w:spacing w:val="-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homes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Herington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median</w:t>
      </w:r>
      <w:r>
        <w:rPr>
          <w:spacing w:val="-58"/>
        </w:rPr>
        <w:t xml:space="preserve"> </w:t>
      </w:r>
      <w:r>
        <w:rPr>
          <w:spacing w:val="-1"/>
        </w:rPr>
        <w:t>market</w:t>
      </w:r>
      <w:r>
        <w:rPr>
          <w:spacing w:val="1"/>
        </w:rPr>
        <w:t xml:space="preserve"> </w:t>
      </w:r>
      <w:r>
        <w:rPr>
          <w:spacing w:val="-1"/>
        </w:rPr>
        <w:t>value of</w:t>
      </w:r>
      <w:r>
        <w:rPr>
          <w:spacing w:val="3"/>
        </w:rPr>
        <w:t xml:space="preserve"> </w:t>
      </w:r>
      <w:r>
        <w:rPr>
          <w:spacing w:val="-1"/>
        </w:rPr>
        <w:t>$33,000</w:t>
      </w:r>
      <w:r>
        <w:rPr>
          <w:spacing w:val="-2"/>
        </w:rPr>
        <w:t xml:space="preserve"> </w:t>
      </w:r>
      <w:r>
        <w:t>(ranging</w:t>
      </w:r>
      <w:r>
        <w:rPr>
          <w:spacing w:val="-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$25,000</w:t>
      </w:r>
      <w:r>
        <w:rPr>
          <w:spacing w:val="1"/>
        </w:rPr>
        <w:t xml:space="preserve"> </w:t>
      </w:r>
      <w:r>
        <w:t>to</w:t>
      </w:r>
    </w:p>
    <w:p w14:paraId="2A11E4C2" w14:textId="77777777" w:rsidR="00500B33" w:rsidRDefault="00A62B07">
      <w:pPr>
        <w:pStyle w:val="BodyText"/>
        <w:spacing w:line="352" w:lineRule="auto"/>
        <w:ind w:left="4764" w:right="474"/>
        <w:jc w:val="both"/>
      </w:pPr>
      <w:r>
        <w:t>$120,000) which represents a 21 percent increase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1990.</w:t>
      </w:r>
      <w:r>
        <w:rPr>
          <w:spacing w:val="5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periods,</w:t>
      </w:r>
      <w:r>
        <w:rPr>
          <w:spacing w:val="-4"/>
        </w:rPr>
        <w:t xml:space="preserve"> </w:t>
      </w:r>
      <w:r>
        <w:t>general</w:t>
      </w:r>
      <w:r>
        <w:rPr>
          <w:spacing w:val="-58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Midwestern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increased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greater</w:t>
      </w:r>
      <w:r>
        <w:rPr>
          <w:spacing w:val="6"/>
        </w:rPr>
        <w:t xml:space="preserve"> </w:t>
      </w:r>
      <w:r>
        <w:t>levels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home</w:t>
      </w:r>
      <w:r>
        <w:rPr>
          <w:spacing w:val="5"/>
        </w:rPr>
        <w:t xml:space="preserve"> </w:t>
      </w:r>
      <w:r>
        <w:t>appreciation</w:t>
      </w:r>
    </w:p>
    <w:p w14:paraId="0B81A02D" w14:textId="77777777" w:rsidR="00500B33" w:rsidRDefault="00A62B07">
      <w:pPr>
        <w:pStyle w:val="BodyText"/>
        <w:spacing w:before="68" w:line="352" w:lineRule="auto"/>
        <w:ind w:left="4792" w:right="475"/>
        <w:jc w:val="both"/>
      </w:pPr>
      <w:r>
        <w:pict w14:anchorId="60D8FA44">
          <v:group id="docshapegroup555" o:spid="_x0000_s2672" style="position:absolute;left:0;text-align:left;margin-left:70.3pt;margin-top:8.4pt;width:216.8pt;height:136.15pt;z-index:15746560;mso-position-horizontal-relative:page" coordorigin="1406,168" coordsize="4336,2723">
            <v:rect id="docshape556" o:spid="_x0000_s2713" style="position:absolute;left:1411;top:173;width:4325;height:2712" filled="f" strokeweight=".19542mm"/>
            <v:shape id="docshape557" o:spid="_x0000_s2712" style="position:absolute;left:2102;top:1977;width:3288;height:249" coordorigin="2103,1978" coordsize="3288,249" path="m5391,1978r-2931,l2103,2226r2930,l5391,1978xe" fillcolor="gray" stroked="f">
              <v:path arrowok="t"/>
            </v:shape>
            <v:shape id="docshape558" o:spid="_x0000_s2711" style="position:absolute;left:2108;top:1983;width:3289;height:249" coordorigin="2109,1983" coordsize="3289,249" path="m5397,1983r-358,248l2109,2231r357,-248l5397,1983xe" filled="f" strokeweight=".18994mm">
              <v:path arrowok="t"/>
            </v:shape>
            <v:shape id="docshape559" o:spid="_x0000_s2710" style="position:absolute;left:2954;top:1604;width:144;height:551" coordorigin="2955,1605" coordsize="144,551" path="m3098,1605r-143,97l2955,2156r143,-98l3098,1605xe" fillcolor="#666680" stroked="f">
              <v:path arrowok="t"/>
            </v:shape>
            <v:shape id="docshape560" o:spid="_x0000_s2709" style="position:absolute;left:2954;top:1604;width:144;height:551" coordorigin="2955,1605" coordsize="144,551" path="m2955,2156r,-454l3098,1605r,453l2955,2156xe" filled="f" strokeweight=".20831mm">
              <v:path arrowok="t"/>
            </v:shape>
            <v:rect id="docshape561" o:spid="_x0000_s2708" style="position:absolute;left:2525;top:1702;width:429;height:454" fillcolor="#ccf" stroked="f"/>
            <v:rect id="docshape562" o:spid="_x0000_s2707" style="position:absolute;left:2525;top:1702;width:429;height:454" filled="f" strokeweight=".20025mm"/>
            <v:shape id="docshape563" o:spid="_x0000_s2706" style="position:absolute;left:2525;top:1604;width:572;height:98" coordorigin="2526,1605" coordsize="572,98" path="m3098,1605r-429,l2526,1702r429,l3098,1605xe" fillcolor="#9999be" stroked="f">
              <v:path arrowok="t"/>
            </v:shape>
            <v:shape id="docshape564" o:spid="_x0000_s2705" style="position:absolute;left:2525;top:1604;width:572;height:98" coordorigin="2526,1605" coordsize="572,98" path="m2955,1702r143,-97l2669,1605r-143,97l2955,1702xe" filled="f" strokeweight=".19039mm">
              <v:path arrowok="t"/>
            </v:shape>
            <v:shape id="docshape565" o:spid="_x0000_s2704" style="position:absolute;left:3371;top:1453;width:144;height:703" coordorigin="3371,1454" coordsize="144,703" path="m3515,1454r-144,97l3371,2156r144,-98l3515,1454xe" fillcolor="#808066" stroked="f">
              <v:path arrowok="t"/>
            </v:shape>
            <v:shape id="docshape566" o:spid="_x0000_s2703" style="position:absolute;left:3371;top:1453;width:144;height:703" coordorigin="3371,1454" coordsize="144,703" path="m3371,2156r,-605l3515,1454r,604l3371,2156xe" filled="f" strokeweight=".20875mm">
              <v:path arrowok="t"/>
            </v:shape>
            <v:rect id="docshape567" o:spid="_x0000_s2702" style="position:absolute;left:2954;top:1550;width:417;height:605" fillcolor="#ffc" stroked="f"/>
            <v:rect id="docshape568" o:spid="_x0000_s2701" style="position:absolute;left:2954;top:1550;width:417;height:605" filled="f" strokeweight=".20319mm"/>
            <v:shape id="docshape569" o:spid="_x0000_s2700" style="position:absolute;left:2954;top:1453;width:560;height:98" coordorigin="2955,1454" coordsize="560,98" path="m3515,1454r-417,l2955,1551r416,l3515,1454xe" fillcolor="#bebe99" stroked="f">
              <v:path arrowok="t"/>
            </v:shape>
            <v:shape id="docshape570" o:spid="_x0000_s2699" style="position:absolute;left:2954;top:1453;width:560;height:98" coordorigin="2955,1454" coordsize="560,98" path="m3371,1551r144,-97l3098,1454r-143,97l3371,1551xe" filled="f" strokeweight=".19042mm">
              <v:path arrowok="t"/>
            </v:shape>
            <v:shape id="docshape571" o:spid="_x0000_s2698" style="position:absolute;left:4407;top:1648;width:144;height:508" coordorigin="4408,1648" coordsize="144,508" path="m4551,1648r-143,97l4408,2156r143,-98l4551,1648xe" fillcolor="#666680" stroked="f">
              <v:path arrowok="t"/>
            </v:shape>
            <v:shape id="docshape572" o:spid="_x0000_s2697" style="position:absolute;left:4407;top:1648;width:144;height:508" coordorigin="4408,1648" coordsize="144,508" path="m4408,2156r,-411l4551,1648r,410l4408,2156xe" filled="f" strokeweight=".20811mm">
              <v:path arrowok="t"/>
            </v:shape>
            <v:rect id="docshape573" o:spid="_x0000_s2696" style="position:absolute;left:3990;top:1745;width:417;height:411" fillcolor="#ccf" stroked="f"/>
            <v:rect id="docshape574" o:spid="_x0000_s2695" style="position:absolute;left:3990;top:1745;width:417;height:411" filled="f" strokeweight=".19953mm"/>
            <v:shape id="docshape575" o:spid="_x0000_s2694" style="position:absolute;left:3990;top:1648;width:560;height:98" coordorigin="3991,1648" coordsize="560,98" path="m4551,1648r-417,l3991,1745r417,l4551,1648xe" fillcolor="#9999be" stroked="f">
              <v:path arrowok="t"/>
            </v:shape>
            <v:shape id="docshape576" o:spid="_x0000_s2693" style="position:absolute;left:3990;top:1648;width:560;height:98" coordorigin="3991,1648" coordsize="560,98" path="m4408,1745r143,-97l4134,1648r-143,97l4408,1745xe" filled="f" strokeweight=".19042mm">
              <v:path arrowok="t"/>
            </v:shape>
            <v:shape id="docshape577" o:spid="_x0000_s2692" style="position:absolute;left:4836;top:826;width:143;height:1329" coordorigin="4837,827" coordsize="143,1329" path="m4980,827r-143,97l4837,2156r143,-98l4980,827xe" fillcolor="#808066" stroked="f">
              <v:path arrowok="t"/>
            </v:shape>
            <v:shape id="docshape578" o:spid="_x0000_s2691" style="position:absolute;left:4836;top:826;width:143;height:1329" coordorigin="4837,827" coordsize="143,1329" path="m4837,2156r,-1232l4980,827r,1231l4837,2156xe" filled="f" strokeweight=".20933mm">
              <v:path arrowok="t"/>
            </v:shape>
            <v:rect id="docshape579" o:spid="_x0000_s2690" style="position:absolute;left:4407;top:924;width:429;height:1232" fillcolor="#ffc" stroked="f"/>
            <v:rect id="docshape580" o:spid="_x0000_s2689" style="position:absolute;left:4407;top:924;width:429;height:1232" filled="f" strokeweight=".20742mm"/>
            <v:shape id="docshape581" o:spid="_x0000_s2688" style="position:absolute;left:4407;top:826;width:572;height:98" coordorigin="4408,827" coordsize="572,98" path="m4980,827r-429,l4408,924r429,l4980,827xe" fillcolor="#bebe99" stroked="f">
              <v:path arrowok="t"/>
            </v:shape>
            <v:shape id="docshape582" o:spid="_x0000_s2687" style="position:absolute;left:4407;top:826;width:572;height:98" coordorigin="4408,827" coordsize="572,98" path="m4837,924r143,-97l4551,827r-143,97l4837,924xe" filled="f" strokeweight=".19039mm">
              <v:path arrowok="t"/>
            </v:shape>
            <v:shape id="docshape583" o:spid="_x0000_s2686" style="position:absolute;left:2084;top:880;width:2955;height:1372" coordorigin="2085,881" coordsize="2955,1372" o:spt="100" adj="0,,0" path="m2109,2231r,-1339m2109,2231r-24,m2109,2037r-24,m2109,1842r-24,m2109,1648r-24,m2109,1454r-24,m2109,1270r-24,m2109,1075r-24,m2109,881r-24,m2109,2231r2918,m2109,2231r,22m3574,2231r,22m5039,2231r,22e" filled="f" strokeweight=".19969mm">
              <v:stroke joinstyle="round"/>
              <v:formulas/>
              <v:path arrowok="t" o:connecttype="segments"/>
            </v:shape>
            <v:rect id="docshape584" o:spid="_x0000_s2685" style="position:absolute;left:2543;top:2690;width:72;height:65" fillcolor="#ccf" stroked="f"/>
            <v:rect id="docshape585" o:spid="_x0000_s2684" style="position:absolute;left:2543;top:2690;width:72;height:65" filled="f" strokeweight=".19872mm"/>
            <v:rect id="docshape586" o:spid="_x0000_s2683" style="position:absolute;left:3853;top:2690;width:72;height:65" fillcolor="#ffc" stroked="f"/>
            <v:rect id="docshape587" o:spid="_x0000_s2682" style="position:absolute;left:3853;top:2690;width:72;height:65" filled="f" strokeweight=".19872mm"/>
            <v:rect id="docshape588" o:spid="_x0000_s2681" style="position:absolute;left:1411;top:173;width:4325;height:2712" filled="f" strokeweight=".19542mm"/>
            <v:shape id="docshape589" o:spid="_x0000_s2680" type="#_x0000_t202" style="position:absolute;left:2627;top:271;width:1914;height:133" filled="f" stroked="f">
              <v:textbox inset="0,0,0,0">
                <w:txbxContent>
                  <w:p w14:paraId="28C095F6" w14:textId="77777777" w:rsidR="00500B33" w:rsidRDefault="00A62B07">
                    <w:pPr>
                      <w:spacing w:line="133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Appreciation</w:t>
                    </w:r>
                    <w:r>
                      <w:rPr>
                        <w:rFonts w:ascii="Arial"/>
                        <w:b/>
                        <w:spacing w:val="10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of</w:t>
                    </w:r>
                    <w:r>
                      <w:rPr>
                        <w:rFonts w:ascii="Arial"/>
                        <w:b/>
                        <w:spacing w:val="12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Home</w:t>
                    </w:r>
                    <w:r>
                      <w:rPr>
                        <w:rFonts w:ascii="Arial"/>
                        <w:b/>
                        <w:spacing w:val="20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Values</w:t>
                    </w:r>
                  </w:p>
                </w:txbxContent>
              </v:textbox>
            </v:shape>
            <v:shape id="docshape590" o:spid="_x0000_s2679" type="#_x0000_t202" style="position:absolute;left:4664;top:616;width:278;height:133" filled="f" stroked="f">
              <v:textbox inset="0,0,0,0">
                <w:txbxContent>
                  <w:p w14:paraId="31B8A6A4" w14:textId="77777777" w:rsidR="00500B33" w:rsidRDefault="00A62B07">
                    <w:pPr>
                      <w:spacing w:line="133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64%</w:t>
                    </w:r>
                  </w:p>
                </w:txbxContent>
              </v:textbox>
            </v:shape>
            <v:shape id="docshape591" o:spid="_x0000_s2678" type="#_x0000_t202" style="position:absolute;left:1793;top:811;width:278;height:1484" filled="f" stroked="f">
              <v:textbox inset="0,0,0,0">
                <w:txbxContent>
                  <w:p w14:paraId="3860F81A" w14:textId="77777777" w:rsidR="00500B33" w:rsidRDefault="00A62B07">
                    <w:pPr>
                      <w:spacing w:line="133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70%</w:t>
                    </w:r>
                  </w:p>
                  <w:p w14:paraId="7B1ACA3E" w14:textId="77777777" w:rsidR="00500B33" w:rsidRDefault="00A62B07">
                    <w:pPr>
                      <w:spacing w:before="56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60%</w:t>
                    </w:r>
                  </w:p>
                  <w:p w14:paraId="4DCDB3B2" w14:textId="77777777" w:rsidR="00500B33" w:rsidRDefault="00A62B07">
                    <w:pPr>
                      <w:spacing w:before="57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50%</w:t>
                    </w:r>
                  </w:p>
                  <w:p w14:paraId="67738136" w14:textId="77777777" w:rsidR="00500B33" w:rsidRDefault="00A62B07">
                    <w:pPr>
                      <w:spacing w:before="46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40%</w:t>
                    </w:r>
                  </w:p>
                  <w:p w14:paraId="5530F4BE" w14:textId="77777777" w:rsidR="00500B33" w:rsidRDefault="00A62B07">
                    <w:pPr>
                      <w:spacing w:before="56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30%</w:t>
                    </w:r>
                  </w:p>
                  <w:p w14:paraId="522A0E17" w14:textId="77777777" w:rsidR="00500B33" w:rsidRDefault="00A62B07">
                    <w:pPr>
                      <w:spacing w:before="57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20%</w:t>
                    </w:r>
                  </w:p>
                  <w:p w14:paraId="326B65DE" w14:textId="77777777" w:rsidR="00500B33" w:rsidRDefault="00A62B07">
                    <w:pPr>
                      <w:spacing w:before="56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10%</w:t>
                    </w:r>
                  </w:p>
                  <w:p w14:paraId="5D2FC37F" w14:textId="77777777" w:rsidR="00500B33" w:rsidRDefault="00A62B07">
                    <w:pPr>
                      <w:spacing w:before="56" w:line="138" w:lineRule="exact"/>
                      <w:ind w:left="71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0%</w:t>
                    </w:r>
                  </w:p>
                </w:txbxContent>
              </v:textbox>
            </v:shape>
            <v:shape id="docshape592" o:spid="_x0000_s2677" type="#_x0000_t202" style="position:absolute;left:3186;top:1243;width:278;height:133" filled="f" stroked="f">
              <v:textbox inset="0,0,0,0">
                <w:txbxContent>
                  <w:p w14:paraId="1FCE9084" w14:textId="77777777" w:rsidR="00500B33" w:rsidRDefault="00A62B07">
                    <w:pPr>
                      <w:spacing w:line="133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593" o:spid="_x0000_s2676" type="#_x0000_t202" style="position:absolute;left:2710;top:1373;width:278;height:133" filled="f" stroked="f">
              <v:textbox inset="0,0,0,0">
                <w:txbxContent>
                  <w:p w14:paraId="327163B6" w14:textId="77777777" w:rsidR="00500B33" w:rsidRDefault="00A62B07">
                    <w:pPr>
                      <w:spacing w:line="133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594" o:spid="_x0000_s2675" type="#_x0000_t202" style="position:absolute;left:4151;top:1416;width:278;height:133" filled="f" stroked="f">
              <v:textbox inset="0,0,0,0">
                <w:txbxContent>
                  <w:p w14:paraId="190CC2BE" w14:textId="77777777" w:rsidR="00500B33" w:rsidRDefault="00A62B07">
                    <w:pPr>
                      <w:spacing w:line="133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21%</w:t>
                    </w:r>
                  </w:p>
                </w:txbxContent>
              </v:textbox>
            </v:shape>
            <v:shape id="docshape595" o:spid="_x0000_s2674" type="#_x0000_t202" style="position:absolute;left:2531;top:2302;width:2188;height:133" filled="f" stroked="f">
              <v:textbox inset="0,0,0,0">
                <w:txbxContent>
                  <w:p w14:paraId="6B931A62" w14:textId="77777777" w:rsidR="00500B33" w:rsidRDefault="00A62B07">
                    <w:pPr>
                      <w:tabs>
                        <w:tab w:val="left" w:pos="1369"/>
                      </w:tabs>
                      <w:spacing w:line="133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1980-1990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1990-2000/01</w:t>
                    </w:r>
                  </w:p>
                </w:txbxContent>
              </v:textbox>
            </v:shape>
            <v:shape id="docshape596" o:spid="_x0000_s2673" type="#_x0000_t202" style="position:absolute;left:2496;top:2614;width:2144;height:271" filled="f" strokeweight=".19011mm">
              <v:textbox inset="0,0,0,0">
                <w:txbxContent>
                  <w:p w14:paraId="04536B47" w14:textId="77777777" w:rsidR="00500B33" w:rsidRDefault="00A62B07">
                    <w:pPr>
                      <w:spacing w:before="33"/>
                      <w:ind w:left="161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Increase</w:t>
                    </w:r>
                    <w:r>
                      <w:rPr>
                        <w:rFonts w:ascii="Arial"/>
                        <w:b/>
                        <w:spacing w:val="22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in</w:t>
                    </w:r>
                    <w:r>
                      <w:rPr>
                        <w:rFonts w:ascii="Arial"/>
                        <w:b/>
                        <w:spacing w:val="13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 xml:space="preserve">Value    </w:t>
                    </w:r>
                    <w:r>
                      <w:rPr>
                        <w:rFonts w:ascii="Arial"/>
                        <w:b/>
                        <w:spacing w:val="6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CPI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Index</w:t>
                    </w:r>
                  </w:p>
                </w:txbxContent>
              </v:textbox>
            </v:shape>
            <w10:wrap anchorx="page"/>
          </v:group>
        </w:pict>
      </w:r>
      <w:r>
        <w:t>rates in Herington.</w:t>
      </w:r>
      <w:r>
        <w:rPr>
          <w:spacing w:val="1"/>
        </w:rPr>
        <w:t xml:space="preserve"> </w:t>
      </w:r>
      <w:r>
        <w:t>This suggests that the cost of</w:t>
      </w:r>
      <w:r>
        <w:rPr>
          <w:spacing w:val="1"/>
        </w:rPr>
        <w:t xml:space="preserve"> </w:t>
      </w:r>
      <w:r>
        <w:t>owner occupied housing experienced a real price</w:t>
      </w:r>
      <w:r>
        <w:rPr>
          <w:spacing w:val="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(inflation</w:t>
      </w:r>
      <w:r>
        <w:rPr>
          <w:spacing w:val="-57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appreciation</w:t>
      </w:r>
      <w:r>
        <w:rPr>
          <w:spacing w:val="-4"/>
        </w:rPr>
        <w:t xml:space="preserve"> </w:t>
      </w:r>
      <w:r>
        <w:t>rates).</w:t>
      </w:r>
    </w:p>
    <w:p w14:paraId="06EA8C95" w14:textId="77777777" w:rsidR="00500B33" w:rsidRDefault="00500B33">
      <w:pPr>
        <w:spacing w:line="352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6F1FE660" w14:textId="77777777" w:rsidR="00500B33" w:rsidRDefault="00500B33">
      <w:pPr>
        <w:pStyle w:val="BodyText"/>
        <w:spacing w:before="3"/>
        <w:rPr>
          <w:sz w:val="16"/>
        </w:rPr>
      </w:pPr>
    </w:p>
    <w:p w14:paraId="35D5DE32" w14:textId="77777777" w:rsidR="00500B33" w:rsidRDefault="00A62B07">
      <w:pPr>
        <w:pStyle w:val="BodyText"/>
        <w:spacing w:before="83" w:line="352" w:lineRule="auto"/>
        <w:ind w:left="240" w:right="470"/>
        <w:jc w:val="both"/>
      </w:pPr>
      <w:r>
        <w:rPr>
          <w:w w:val="95"/>
        </w:rPr>
        <w:t>In general, owner-occupied housing is affordable in Herington.</w:t>
      </w:r>
      <w:r>
        <w:rPr>
          <w:spacing w:val="1"/>
          <w:w w:val="95"/>
        </w:rPr>
        <w:t xml:space="preserve"> </w:t>
      </w:r>
      <w:r>
        <w:rPr>
          <w:w w:val="95"/>
        </w:rPr>
        <w:t>In 1990, 77 percent of homeowners</w:t>
      </w:r>
      <w:r>
        <w:rPr>
          <w:spacing w:val="1"/>
          <w:w w:val="95"/>
        </w:rPr>
        <w:t xml:space="preserve"> </w:t>
      </w:r>
      <w:r>
        <w:rPr>
          <w:w w:val="95"/>
        </w:rPr>
        <w:t>paid less than 30</w:t>
      </w:r>
      <w:r>
        <w:rPr>
          <w:w w:val="95"/>
        </w:rPr>
        <w:t xml:space="preserve"> percent of their household income towards housing while only 9 percent paid more</w:t>
      </w:r>
      <w:r>
        <w:rPr>
          <w:spacing w:val="1"/>
          <w:w w:val="95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35 percent.</w:t>
      </w:r>
    </w:p>
    <w:p w14:paraId="68B9FE9A" w14:textId="77777777" w:rsidR="00500B33" w:rsidRDefault="00A62B07">
      <w:pPr>
        <w:pStyle w:val="BodyText"/>
        <w:spacing w:before="5"/>
        <w:rPr>
          <w:sz w:val="19"/>
        </w:rPr>
      </w:pPr>
      <w:r>
        <w:pict w14:anchorId="7F05E528">
          <v:group id="docshapegroup597" o:spid="_x0000_s2626" style="position:absolute;margin-left:102.1pt;margin-top:12.45pt;width:406.95pt;height:242.45pt;z-index:-15708672;mso-wrap-distance-left:0;mso-wrap-distance-right:0;mso-position-horizontal-relative:page" coordorigin="2042,249" coordsize="8139,4849">
            <v:rect id="docshape598" o:spid="_x0000_s2671" style="position:absolute;left:2052;top:259;width:8118;height:4828" filled="f" strokeweight=".37492mm"/>
            <v:shape id="docshape599" o:spid="_x0000_s2670" style="position:absolute;left:3486;top:3737;width:6132;height:295" coordorigin="3487,3738" coordsize="6132,295" path="m9618,3738r-5757,l3487,4032r5756,l9618,3738xe" fillcolor="gray" stroked="f">
              <v:path arrowok="t"/>
            </v:shape>
            <v:shape id="docshape600" o:spid="_x0000_s2669" style="position:absolute;left:3497;top:3748;width:6132;height:295" coordorigin="3498,3748" coordsize="6132,295" path="m9629,3748r-375,295l3498,4043r374,-295l9629,3748xe" filled="f" strokeweight=".37031mm">
              <v:path arrowok="t"/>
            </v:shape>
            <v:shape id="docshape601" o:spid="_x0000_s2668" style="position:absolute;left:4423;top:944;width:154;height:2994" coordorigin="4424,944" coordsize="154,2994" path="m4578,944r-154,105l4424,3938r154,-106l4578,944xe" fillcolor="#4d4d80" stroked="f">
              <v:path arrowok="t"/>
            </v:shape>
            <v:shape id="docshape602" o:spid="_x0000_s2667" style="position:absolute;left:4423;top:944;width:154;height:2994" coordorigin="4424,944" coordsize="154,2994" path="m4424,3938r,-2889l4578,944r,2888l4424,3938xe" filled="f" strokeweight=".38797mm">
              <v:path arrowok="t"/>
            </v:shape>
            <v:rect id="docshape603" o:spid="_x0000_s2666" style="position:absolute;left:3960;top:1049;width:464;height:2889" fillcolor="#99f" stroked="f"/>
            <v:rect id="docshape604" o:spid="_x0000_s2665" style="position:absolute;left:3960;top:1049;width:464;height:2889" filled="f" strokeweight=".38756mm"/>
            <v:shape id="docshape605" o:spid="_x0000_s2664" style="position:absolute;left:3960;top:944;width:618;height:105" coordorigin="3960,944" coordsize="618,105" path="m4578,944r-463,l3960,1049r464,l4578,944xe" fillcolor="#7373be" stroked="f">
              <v:path arrowok="t"/>
            </v:shape>
            <v:shape id="docshape606" o:spid="_x0000_s2663" style="position:absolute;left:3960;top:944;width:618;height:105" coordorigin="3960,944" coordsize="618,105" path="m4424,1049l4578,944r-463,l3960,1049r464,xe" filled="f" strokeweight=".37078mm">
              <v:path arrowok="t"/>
            </v:shape>
            <v:shape id="docshape607" o:spid="_x0000_s2662" style="position:absolute;left:5570;top:3389;width:155;height:549" coordorigin="5571,3389" coordsize="155,549" path="m5725,3389r-154,106l5571,3938r154,-106l5725,3389xe" fillcolor="#4d4d80" stroked="f">
              <v:path arrowok="t"/>
            </v:shape>
            <v:shape id="docshape608" o:spid="_x0000_s2661" style="position:absolute;left:5570;top:3389;width:155;height:549" coordorigin="5571,3389" coordsize="155,549" path="m5571,3938r,-443l5725,3389r,443l5571,3938xe" filled="f" strokeweight=".38669mm">
              <v:path arrowok="t"/>
            </v:shape>
            <v:rect id="docshape609" o:spid="_x0000_s2660" style="position:absolute;left:5107;top:3494;width:464;height:443" fillcolor="#99f" stroked="f"/>
            <v:rect id="docshape610" o:spid="_x0000_s2659" style="position:absolute;left:5107;top:3494;width:464;height:443" filled="f" strokeweight=".37875mm"/>
            <v:shape id="docshape611" o:spid="_x0000_s2658" style="position:absolute;left:5107;top:3389;width:619;height:106" coordorigin="5107,3389" coordsize="619,106" path="m5725,3389r-463,l5107,3495r464,l5725,3389xe" fillcolor="#7373be" stroked="f">
              <v:path arrowok="t"/>
            </v:shape>
            <v:shape id="docshape612" o:spid="_x0000_s2657" style="position:absolute;left:5107;top:3389;width:619;height:106" coordorigin="5107,3389" coordsize="619,106" path="m5571,3495r154,-106l5262,3389r-155,106l5571,3495xe" filled="f" strokeweight=".37078mm">
              <v:path arrowok="t"/>
            </v:shape>
            <v:shape id="docshape613" o:spid="_x0000_s2656" style="position:absolute;left:6717;top:3284;width:155;height:654" coordorigin="6717,3284" coordsize="155,654" path="m6872,3284r-155,105l6717,3938r155,-106l6872,3284xe" fillcolor="#4d4d80" stroked="f">
              <v:path arrowok="t"/>
            </v:shape>
            <v:shape id="docshape614" o:spid="_x0000_s2655" style="position:absolute;left:6717;top:3284;width:155;height:654" coordorigin="6717,3284" coordsize="155,654" path="m6717,3938r,-549l6872,3284r,548l6717,3938xe" filled="f" strokeweight=".38706mm">
              <v:path arrowok="t"/>
            </v:shape>
            <v:rect id="docshape615" o:spid="_x0000_s2654" style="position:absolute;left:6254;top:3389;width:463;height:549" fillcolor="#99f" stroked="f"/>
            <v:rect id="docshape616" o:spid="_x0000_s2653" style="position:absolute;left:6254;top:3389;width:463;height:549" filled="f" strokeweight=".38064mm"/>
            <v:shape id="docshape617" o:spid="_x0000_s2652" style="position:absolute;left:6254;top:3284;width:618;height:105" coordorigin="6255,3284" coordsize="618,105" path="m6872,3284r-463,l6255,3389r462,l6872,3284xe" fillcolor="#7373be" stroked="f">
              <v:path arrowok="t"/>
            </v:shape>
            <v:shape id="docshape618" o:spid="_x0000_s2651" style="position:absolute;left:6254;top:3284;width:618;height:105" coordorigin="6255,3284" coordsize="618,105" path="m6717,3389r155,-105l6409,3284r-154,105l6717,3389xe" filled="f" strokeweight=".37078mm">
              <v:path arrowok="t"/>
            </v:shape>
            <v:shape id="docshape619" o:spid="_x0000_s2650" style="position:absolute;left:7864;top:3136;width:155;height:802" coordorigin="7864,3137" coordsize="155,802" path="m8019,3137r-155,105l7864,3938r155,-106l8019,3137xe" fillcolor="#4d4d80" stroked="f">
              <v:path arrowok="t"/>
            </v:shape>
            <v:shape id="docshape620" o:spid="_x0000_s2649" style="position:absolute;left:7864;top:3136;width:155;height:802" coordorigin="7864,3137" coordsize="155,802" path="m7864,3938r,-696l8019,3137r,695l7864,3938xe" filled="f" strokeweight=".38736mm">
              <v:path arrowok="t"/>
            </v:shape>
            <v:rect id="docshape621" o:spid="_x0000_s2648" style="position:absolute;left:7401;top:3242;width:463;height:696" fillcolor="#99f" stroked="f"/>
            <v:rect id="docshape622" o:spid="_x0000_s2647" style="position:absolute;left:7401;top:3242;width:463;height:696" filled="f" strokeweight=".38256mm"/>
            <v:shape id="docshape623" o:spid="_x0000_s2646" style="position:absolute;left:7401;top:3136;width:618;height:106" coordorigin="7402,3137" coordsize="618,106" path="m8019,3137r-463,l7402,3242r462,l8019,3137xe" fillcolor="#7373be" stroked="f">
              <v:path arrowok="t"/>
            </v:shape>
            <v:shape id="docshape624" o:spid="_x0000_s2645" style="position:absolute;left:7401;top:3136;width:618;height:106" coordorigin="7402,3137" coordsize="618,106" path="m7864,3242r155,-105l7556,3137r-154,105l7864,3242xe" filled="f" strokeweight=".37078mm">
              <v:path arrowok="t"/>
            </v:shape>
            <v:shape id="docshape625" o:spid="_x0000_s2644" style="position:absolute;left:9010;top:3389;width:155;height:549" coordorigin="9011,3389" coordsize="155,549" path="m9166,3389r-155,106l9011,3938r155,-106l9166,3389xe" fillcolor="#4d4d80" stroked="f">
              <v:path arrowok="t"/>
            </v:shape>
            <v:shape id="docshape626" o:spid="_x0000_s2643" style="position:absolute;left:9010;top:3389;width:155;height:549" coordorigin="9011,3389" coordsize="155,549" path="m9011,3938r,-443l9166,3389r,443l9011,3938xe" filled="f" strokeweight=".38669mm">
              <v:path arrowok="t"/>
            </v:shape>
            <v:rect id="docshape627" o:spid="_x0000_s2642" style="position:absolute;left:8548;top:3494;width:463;height:443" fillcolor="#99f" stroked="f"/>
            <v:rect id="docshape628" o:spid="_x0000_s2641" style="position:absolute;left:8548;top:3494;width:463;height:443" filled="f" strokeweight=".37875mm"/>
            <v:shape id="docshape629" o:spid="_x0000_s2640" style="position:absolute;left:8548;top:3389;width:618;height:106" coordorigin="8548,3389" coordsize="618,106" path="m9166,3389r-464,l8548,3495r463,l9166,3389xe" fillcolor="#7373be" stroked="f">
              <v:path arrowok="t"/>
            </v:shape>
            <v:shape id="docshape630" o:spid="_x0000_s2639" style="position:absolute;left:8548;top:3389;width:618;height:106" coordorigin="8548,3389" coordsize="618,106" path="m9011,3495r155,-106l8702,3389r-154,106l9011,3495xe" filled="f" strokeweight=".37078mm">
              <v:path arrowok="t"/>
            </v:shape>
            <v:shape id="docshape631" o:spid="_x0000_s2638" style="position:absolute;left:3452;top:1007;width:5801;height:3079" coordorigin="3453,1007" coordsize="5801,3079" o:spt="100" adj="0,,0" path="m3498,4043r,-3015m3498,4043r-45,m3498,3537r-45,m3498,3031r-45,m3498,2525r-45,m3498,2019r-45,m3498,1513r-45,m3498,1007r-45,m3498,4043r5734,m3498,4043r,42m4644,4043r,42m5791,4043r,42m6938,4043r,42m8085,4043r,42m9254,4043r,42e" filled="f" strokeweight=".37914mm">
              <v:stroke joinstyle="round"/>
              <v:formulas/>
              <v:path arrowok="t" o:connecttype="segments"/>
            </v:shape>
            <v:rect id="docshape632" o:spid="_x0000_s2637" style="position:absolute;left:2052;top:259;width:8118;height:4828" filled="f" strokeweight=".37492mm"/>
            <v:shape id="docshape633" o:spid="_x0000_s2636" type="#_x0000_t202" style="position:absolute;left:3045;top:344;width:6183;height:534" filled="f" stroked="f">
              <v:textbox inset="0,0,0,0">
                <w:txbxContent>
                  <w:p w14:paraId="39B1E9F9" w14:textId="77777777" w:rsidR="00500B33" w:rsidRDefault="00A62B07">
                    <w:pPr>
                      <w:spacing w:line="249" w:lineRule="auto"/>
                      <w:ind w:left="1014" w:hanging="1015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Ow</w:t>
                    </w:r>
                    <w:r>
                      <w:rPr>
                        <w:rFonts w:ascii="Arial"/>
                        <w:b/>
                        <w:spacing w:val="-2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ner-occupied</w:t>
                    </w:r>
                    <w:r>
                      <w:rPr>
                        <w:rFonts w:ascii="Arial"/>
                        <w:b/>
                        <w:spacing w:val="3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Housing</w:t>
                    </w:r>
                    <w:r>
                      <w:rPr>
                        <w:rFonts w:ascii="Arial"/>
                        <w:b/>
                        <w:spacing w:val="3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Costs</w:t>
                    </w:r>
                    <w:r>
                      <w:rPr>
                        <w:rFonts w:ascii="Arial"/>
                        <w:b/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as</w:t>
                    </w:r>
                    <w:r>
                      <w:rPr>
                        <w:rFonts w:ascii="Arial"/>
                        <w:b/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a</w:t>
                    </w:r>
                    <w:r>
                      <w:rPr>
                        <w:rFonts w:ascii="Arial"/>
                        <w:b/>
                        <w:spacing w:val="2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Percentage</w:t>
                    </w:r>
                    <w:r>
                      <w:rPr>
                        <w:rFonts w:ascii="Arial"/>
                        <w:b/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6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57%</w:t>
                    </w:r>
                  </w:p>
                </w:txbxContent>
              </v:textbox>
            </v:shape>
            <v:shape id="docshape634" o:spid="_x0000_s2635" type="#_x0000_t202" style="position:absolute;left:2913;top:871;width:497;height:259" filled="f" stroked="f">
              <v:textbox inset="0,0,0,0">
                <w:txbxContent>
                  <w:p w14:paraId="69625DE0" w14:textId="77777777" w:rsidR="00500B33" w:rsidRDefault="00A62B07">
                    <w:pPr>
                      <w:spacing w:line="258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60%</w:t>
                    </w:r>
                  </w:p>
                </w:txbxContent>
              </v:textbox>
            </v:shape>
            <v:shape id="docshape635" o:spid="_x0000_s2634" type="#_x0000_t202" style="position:absolute;left:5692;top:660;width:905;height:259" filled="f" stroked="f">
              <v:textbox inset="0,0,0,0">
                <w:txbxContent>
                  <w:p w14:paraId="24103618" w14:textId="77777777" w:rsidR="00500B33" w:rsidRDefault="00A62B07">
                    <w:pPr>
                      <w:spacing w:line="258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Income</w:t>
                    </w:r>
                  </w:p>
                </w:txbxContent>
              </v:textbox>
            </v:shape>
            <v:shape id="docshape636" o:spid="_x0000_s2633" type="#_x0000_t202" style="position:absolute;left:2913;top:1377;width:497;height:1777" filled="f" stroked="f">
              <v:textbox inset="0,0,0,0">
                <w:txbxContent>
                  <w:p w14:paraId="72D118EE" w14:textId="77777777" w:rsidR="00500B33" w:rsidRDefault="00A62B07">
                    <w:pPr>
                      <w:spacing w:line="258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50%</w:t>
                    </w:r>
                  </w:p>
                  <w:p w14:paraId="5AB65806" w14:textId="77777777" w:rsidR="00500B33" w:rsidRDefault="00500B33">
                    <w:pPr>
                      <w:rPr>
                        <w:rFonts w:ascii="Arial"/>
                        <w:b/>
                        <w:sz w:val="21"/>
                      </w:rPr>
                    </w:pPr>
                  </w:p>
                  <w:p w14:paraId="205BB7DF" w14:textId="77777777" w:rsidR="00500B33" w:rsidRDefault="00A62B07">
                    <w:pPr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40%</w:t>
                    </w:r>
                  </w:p>
                  <w:p w14:paraId="79A9A9BE" w14:textId="77777777" w:rsidR="00500B33" w:rsidRDefault="00500B33">
                    <w:pPr>
                      <w:spacing w:before="11"/>
                      <w:rPr>
                        <w:rFonts w:ascii="Arial"/>
                        <w:b/>
                        <w:sz w:val="20"/>
                      </w:rPr>
                    </w:pPr>
                  </w:p>
                  <w:p w14:paraId="7CE1E604" w14:textId="77777777" w:rsidR="00500B33" w:rsidRDefault="00A62B07">
                    <w:pPr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30%</w:t>
                    </w:r>
                  </w:p>
                  <w:p w14:paraId="01421B5F" w14:textId="77777777" w:rsidR="00500B33" w:rsidRDefault="00500B33">
                    <w:pPr>
                      <w:rPr>
                        <w:rFonts w:ascii="Arial"/>
                        <w:b/>
                        <w:sz w:val="21"/>
                      </w:rPr>
                    </w:pPr>
                  </w:p>
                  <w:p w14:paraId="6020BEFC" w14:textId="77777777" w:rsidR="00500B33" w:rsidRDefault="00A62B07">
                    <w:pPr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20%</w:t>
                    </w:r>
                  </w:p>
                </w:txbxContent>
              </v:textbox>
            </v:shape>
            <v:shape id="docshape637" o:spid="_x0000_s2632" type="#_x0000_t202" style="position:absolute;left:5338;top:3000;width:365;height:259" filled="f" stroked="f">
              <v:textbox inset="0,0,0,0">
                <w:txbxContent>
                  <w:p w14:paraId="6C4E55FB" w14:textId="77777777" w:rsidR="00500B33" w:rsidRDefault="00A62B07">
                    <w:pPr>
                      <w:spacing w:line="258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9%</w:t>
                    </w:r>
                  </w:p>
                </w:txbxContent>
              </v:textbox>
            </v:shape>
            <v:shape id="docshape638" o:spid="_x0000_s2631" type="#_x0000_t202" style="position:absolute;left:6375;top:2853;width:497;height:259" filled="f" stroked="f">
              <v:textbox inset="0,0,0,0">
                <w:txbxContent>
                  <w:p w14:paraId="461D4F98" w14:textId="77777777" w:rsidR="00500B33" w:rsidRDefault="00A62B07">
                    <w:pPr>
                      <w:spacing w:line="258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11%</w:t>
                    </w:r>
                  </w:p>
                </w:txbxContent>
              </v:textbox>
            </v:shape>
            <v:shape id="docshape639" o:spid="_x0000_s2630" type="#_x0000_t202" style="position:absolute;left:7566;top:2726;width:497;height:259" filled="f" stroked="f">
              <v:textbox inset="0,0,0,0">
                <w:txbxContent>
                  <w:p w14:paraId="640B604C" w14:textId="77777777" w:rsidR="00500B33" w:rsidRDefault="00A62B07">
                    <w:pPr>
                      <w:spacing w:line="258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14%</w:t>
                    </w:r>
                  </w:p>
                </w:txbxContent>
              </v:textbox>
            </v:shape>
            <v:shape id="docshape640" o:spid="_x0000_s2629" type="#_x0000_t202" style="position:absolute;left:8802;top:2979;width:365;height:259" filled="f" stroked="f">
              <v:textbox inset="0,0,0,0">
                <w:txbxContent>
                  <w:p w14:paraId="22C7E869" w14:textId="77777777" w:rsidR="00500B33" w:rsidRDefault="00A62B07">
                    <w:pPr>
                      <w:spacing w:line="258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9%</w:t>
                    </w:r>
                  </w:p>
                </w:txbxContent>
              </v:textbox>
            </v:shape>
            <v:shape id="docshape641" o:spid="_x0000_s2628" type="#_x0000_t202" style="position:absolute;left:2913;top:3401;width:497;height:765" filled="f" stroked="f">
              <v:textbox inset="0,0,0,0">
                <w:txbxContent>
                  <w:p w14:paraId="2E7A2F08" w14:textId="77777777" w:rsidR="00500B33" w:rsidRDefault="00A62B07">
                    <w:pPr>
                      <w:spacing w:line="258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10%</w:t>
                    </w:r>
                  </w:p>
                  <w:p w14:paraId="206B1DF3" w14:textId="77777777" w:rsidR="00500B33" w:rsidRDefault="00500B33">
                    <w:pPr>
                      <w:spacing w:before="11"/>
                      <w:rPr>
                        <w:rFonts w:ascii="Arial"/>
                        <w:b/>
                        <w:sz w:val="20"/>
                      </w:rPr>
                    </w:pPr>
                  </w:p>
                  <w:p w14:paraId="4868B72A" w14:textId="77777777" w:rsidR="00500B33" w:rsidRDefault="00A62B07">
                    <w:pPr>
                      <w:ind w:left="131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0%</w:t>
                    </w:r>
                  </w:p>
                </w:txbxContent>
              </v:textbox>
            </v:shape>
            <v:shape id="docshape642" o:spid="_x0000_s2627" type="#_x0000_t202" style="position:absolute;left:3508;top:4153;width:5642;height:653" filled="f" stroked="f">
              <v:textbox inset="0,0,0,0">
                <w:txbxContent>
                  <w:p w14:paraId="78578D76" w14:textId="77777777" w:rsidR="00500B33" w:rsidRDefault="00A62B07">
                    <w:pPr>
                      <w:tabs>
                        <w:tab w:val="left" w:pos="1322"/>
                        <w:tab w:val="left" w:pos="2468"/>
                        <w:tab w:val="left" w:pos="3615"/>
                        <w:tab w:val="right" w:pos="5301"/>
                      </w:tabs>
                      <w:spacing w:line="189" w:lineRule="exact"/>
                      <w:ind w:left="153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Less</w:t>
                    </w:r>
                    <w:r>
                      <w:rPr>
                        <w:rFonts w:ascii="Arial"/>
                        <w:b/>
                        <w:spacing w:val="5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han</w:t>
                    </w:r>
                    <w:r>
                      <w:rPr>
                        <w:rFonts w:ascii="Arial"/>
                        <w:b/>
                        <w:sz w:val="17"/>
                      </w:rPr>
                      <w:tab/>
                      <w:t>2</w:t>
                    </w:r>
                    <w:r>
                      <w:rPr>
                        <w:rFonts w:asci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0</w:t>
                    </w:r>
                    <w:r>
                      <w:rPr>
                        <w:rFonts w:ascii="Arial"/>
                        <w:b/>
                        <w:spacing w:val="57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8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o</w:t>
                    </w:r>
                    <w:r>
                      <w:rPr>
                        <w:rFonts w:ascii="Arial"/>
                        <w:b/>
                        <w:spacing w:val="47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2</w:t>
                    </w:r>
                    <w:r>
                      <w:rPr>
                        <w:rFonts w:asci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4</w:t>
                    </w:r>
                    <w:r>
                      <w:rPr>
                        <w:rFonts w:ascii="Arial"/>
                        <w:b/>
                        <w:sz w:val="17"/>
                      </w:rPr>
                      <w:tab/>
                      <w:t>2</w:t>
                    </w:r>
                    <w:r>
                      <w:rPr>
                        <w:rFonts w:asci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5</w:t>
                    </w:r>
                    <w:r>
                      <w:rPr>
                        <w:rFonts w:ascii="Arial"/>
                        <w:b/>
                        <w:spacing w:val="57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8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o</w:t>
                    </w:r>
                    <w:r>
                      <w:rPr>
                        <w:rFonts w:ascii="Arial"/>
                        <w:b/>
                        <w:spacing w:val="48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2</w:t>
                    </w: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9</w:t>
                    </w:r>
                    <w:r>
                      <w:rPr>
                        <w:rFonts w:ascii="Arial"/>
                        <w:b/>
                        <w:sz w:val="17"/>
                      </w:rPr>
                      <w:tab/>
                      <w:t>3</w:t>
                    </w:r>
                    <w:r>
                      <w:rPr>
                        <w:rFonts w:asci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0</w:t>
                    </w:r>
                    <w:r>
                      <w:rPr>
                        <w:rFonts w:ascii="Arial"/>
                        <w:b/>
                        <w:spacing w:val="57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7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o</w:t>
                    </w:r>
                    <w:r>
                      <w:rPr>
                        <w:rFonts w:ascii="Arial"/>
                        <w:b/>
                        <w:spacing w:val="47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3</w:t>
                    </w:r>
                    <w:r>
                      <w:rPr>
                        <w:rFonts w:asci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4</w:t>
                    </w:r>
                    <w:r>
                      <w:rPr>
                        <w:rFonts w:ascii="Arial"/>
                        <w:b/>
                        <w:sz w:val="17"/>
                      </w:rPr>
                      <w:tab/>
                      <w:t>3</w:t>
                    </w:r>
                    <w:r>
                      <w:rPr>
                        <w:rFonts w:ascii="Arial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5</w:t>
                    </w:r>
                  </w:p>
                  <w:p w14:paraId="51DAE1C6" w14:textId="77777777" w:rsidR="00500B33" w:rsidRDefault="00A62B07">
                    <w:pPr>
                      <w:tabs>
                        <w:tab w:val="left" w:pos="1322"/>
                        <w:tab w:val="left" w:pos="2470"/>
                        <w:tab w:val="left" w:pos="3617"/>
                        <w:tab w:val="left" w:pos="4609"/>
                      </w:tabs>
                      <w:spacing w:before="36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2</w:t>
                    </w:r>
                    <w:r>
                      <w:rPr>
                        <w:rFonts w:ascii="Arial"/>
                        <w:b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0</w:t>
                    </w:r>
                    <w:r>
                      <w:rPr>
                        <w:rFonts w:ascii="Arial"/>
                        <w:b/>
                        <w:spacing w:val="8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p</w:t>
                    </w:r>
                    <w:r>
                      <w:rPr>
                        <w:rFonts w:ascii="Arial"/>
                        <w:b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ercent</w:t>
                    </w:r>
                    <w:r>
                      <w:rPr>
                        <w:rFonts w:ascii="Arial"/>
                        <w:b/>
                        <w:sz w:val="17"/>
                      </w:rPr>
                      <w:tab/>
                      <w:t>p</w:t>
                    </w:r>
                    <w:r>
                      <w:rPr>
                        <w:rFonts w:ascii="Arial"/>
                        <w:b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ercent</w:t>
                    </w:r>
                    <w:r>
                      <w:rPr>
                        <w:rFonts w:ascii="Arial"/>
                        <w:b/>
                        <w:sz w:val="17"/>
                      </w:rPr>
                      <w:tab/>
                      <w:t>p</w:t>
                    </w:r>
                    <w:r>
                      <w:rPr>
                        <w:rFonts w:ascii="Arial"/>
                        <w:b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ercent</w:t>
                    </w:r>
                    <w:r>
                      <w:rPr>
                        <w:rFonts w:ascii="Arial"/>
                        <w:b/>
                        <w:sz w:val="17"/>
                      </w:rPr>
                      <w:tab/>
                      <w:t>p</w:t>
                    </w:r>
                    <w:r>
                      <w:rPr>
                        <w:rFonts w:ascii="Arial"/>
                        <w:b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ercent</w:t>
                    </w:r>
                    <w:r>
                      <w:rPr>
                        <w:rFonts w:ascii="Arial"/>
                        <w:b/>
                        <w:sz w:val="17"/>
                      </w:rPr>
                      <w:tab/>
                      <w:t>p</w:t>
                    </w:r>
                    <w:r>
                      <w:rPr>
                        <w:rFonts w:asci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 xml:space="preserve">ercent  </w:t>
                    </w:r>
                    <w:r>
                      <w:rPr>
                        <w:rFonts w:ascii="Arial"/>
                        <w:b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r</w:t>
                    </w:r>
                  </w:p>
                  <w:p w14:paraId="55145726" w14:textId="77777777" w:rsidR="00500B33" w:rsidRDefault="00A62B07">
                    <w:pPr>
                      <w:spacing w:before="37" w:line="195" w:lineRule="exact"/>
                      <w:ind w:left="4896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mo</w:t>
                    </w:r>
                    <w:r>
                      <w:rPr>
                        <w:rFonts w:ascii="Arial"/>
                        <w:b/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9"/>
                        <w:sz w:val="17"/>
                      </w:rPr>
                      <w:t>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693D00" w14:textId="77777777" w:rsidR="00500B33" w:rsidRDefault="00500B33">
      <w:pPr>
        <w:pStyle w:val="BodyText"/>
        <w:rPr>
          <w:sz w:val="26"/>
        </w:rPr>
      </w:pPr>
    </w:p>
    <w:p w14:paraId="5A5607C8" w14:textId="77777777" w:rsidR="00500B33" w:rsidRDefault="00500B33">
      <w:pPr>
        <w:pStyle w:val="BodyText"/>
        <w:spacing w:before="10"/>
        <w:rPr>
          <w:sz w:val="27"/>
        </w:rPr>
      </w:pPr>
    </w:p>
    <w:p w14:paraId="31757B3E" w14:textId="77777777" w:rsidR="00500B33" w:rsidRDefault="00A62B07">
      <w:pPr>
        <w:pStyle w:val="Heading5"/>
        <w:numPr>
          <w:ilvl w:val="2"/>
          <w:numId w:val="35"/>
        </w:numPr>
        <w:tabs>
          <w:tab w:val="left" w:pos="960"/>
          <w:tab w:val="left" w:pos="961"/>
        </w:tabs>
      </w:pPr>
      <w:r>
        <w:t>Housing Style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Size</w:t>
      </w:r>
    </w:p>
    <w:p w14:paraId="0305CF78" w14:textId="77777777" w:rsidR="00500B33" w:rsidRDefault="00500B33">
      <w:pPr>
        <w:pStyle w:val="BodyText"/>
        <w:spacing w:before="9"/>
        <w:rPr>
          <w:b/>
          <w:sz w:val="22"/>
        </w:rPr>
      </w:pPr>
    </w:p>
    <w:p w14:paraId="10F4EF2F" w14:textId="77777777" w:rsidR="00500B33" w:rsidRDefault="00A62B07">
      <w:pPr>
        <w:pStyle w:val="BodyText"/>
        <w:spacing w:line="352" w:lineRule="auto"/>
        <w:ind w:left="240" w:right="476"/>
        <w:jc w:val="both"/>
      </w:pPr>
      <w:r>
        <w:t>Unlike many rural communities across the State, the architectural style of the housing stock in</w:t>
      </w:r>
      <w:r>
        <w:rPr>
          <w:spacing w:val="1"/>
        </w:rPr>
        <w:t xml:space="preserve"> </w:t>
      </w:r>
      <w:r>
        <w:t>Herington is diverse.</w:t>
      </w:r>
      <w:r>
        <w:rPr>
          <w:spacing w:val="1"/>
        </w:rPr>
        <w:t xml:space="preserve"> </w:t>
      </w:r>
      <w:r>
        <w:t>Ranging from airplane bungalow to ranch to Victorian, the residents of</w:t>
      </w:r>
      <w:r>
        <w:rPr>
          <w:spacing w:val="1"/>
        </w:rPr>
        <w:t xml:space="preserve"> </w:t>
      </w:r>
      <w:r>
        <w:t>Herington have a variety of housing options from which to choose.</w:t>
      </w:r>
      <w:r>
        <w:rPr>
          <w:spacing w:val="1"/>
        </w:rPr>
        <w:t xml:space="preserve"> </w:t>
      </w:r>
      <w:r>
        <w:t>A</w:t>
      </w:r>
      <w:r>
        <w:t>dditionally, the City has a</w:t>
      </w:r>
      <w:r>
        <w:rPr>
          <w:spacing w:val="1"/>
        </w:rPr>
        <w:t xml:space="preserve"> </w:t>
      </w:r>
      <w:r>
        <w:t>variety of housing options for seniors, including the renovated Hilltop facility which has 13 units</w:t>
      </w:r>
      <w:r>
        <w:rPr>
          <w:spacing w:val="-5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3,000</w:t>
      </w:r>
      <w:r>
        <w:rPr>
          <w:spacing w:val="-5"/>
        </w:rPr>
        <w:t xml:space="preserve"> </w:t>
      </w:r>
      <w:r>
        <w:t>square</w:t>
      </w:r>
      <w:r>
        <w:rPr>
          <w:spacing w:val="-1"/>
        </w:rPr>
        <w:t xml:space="preserve"> </w:t>
      </w:r>
      <w:r>
        <w:t>foot</w:t>
      </w:r>
      <w:r>
        <w:rPr>
          <w:spacing w:val="-4"/>
        </w:rPr>
        <w:t xml:space="preserve"> </w:t>
      </w:r>
      <w:r>
        <w:t>common area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events.</w:t>
      </w:r>
    </w:p>
    <w:p w14:paraId="1F88A795" w14:textId="77777777" w:rsidR="00500B33" w:rsidRDefault="00500B33">
      <w:pPr>
        <w:pStyle w:val="BodyText"/>
        <w:spacing w:before="3"/>
        <w:rPr>
          <w:sz w:val="35"/>
        </w:rPr>
      </w:pPr>
    </w:p>
    <w:p w14:paraId="5891D0E0" w14:textId="77777777" w:rsidR="00500B33" w:rsidRDefault="00A62B07">
      <w:pPr>
        <w:pStyle w:val="BodyText"/>
        <w:spacing w:line="352" w:lineRule="auto"/>
        <w:ind w:left="240" w:right="472"/>
        <w:jc w:val="both"/>
      </w:pPr>
      <w:r>
        <w:t>Single-family residences are the predominate type of housi</w:t>
      </w:r>
      <w:r>
        <w:t>ng (88%) in Herington.</w:t>
      </w:r>
      <w:r>
        <w:rPr>
          <w:spacing w:val="1"/>
        </w:rPr>
        <w:t xml:space="preserve"> </w:t>
      </w:r>
      <w:r>
        <w:t>Duplexes,</w:t>
      </w:r>
      <w:r>
        <w:rPr>
          <w:spacing w:val="1"/>
        </w:rPr>
        <w:t xml:space="preserve"> </w:t>
      </w:r>
      <w:r>
        <w:t>multifamily</w:t>
      </w:r>
      <w:r>
        <w:rPr>
          <w:spacing w:val="-4"/>
        </w:rPr>
        <w:t xml:space="preserve"> </w:t>
      </w:r>
      <w:r>
        <w:t>units</w:t>
      </w:r>
      <w:r>
        <w:rPr>
          <w:spacing w:val="-9"/>
        </w:rPr>
        <w:t xml:space="preserve"> </w:t>
      </w:r>
      <w:r>
        <w:t>comprised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units,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mobile</w:t>
      </w:r>
      <w:r>
        <w:rPr>
          <w:spacing w:val="-7"/>
        </w:rPr>
        <w:t xml:space="preserve"> </w:t>
      </w:r>
      <w:r>
        <w:t>homes</w:t>
      </w:r>
      <w:r>
        <w:rPr>
          <w:spacing w:val="-8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remaining</w:t>
      </w:r>
      <w:r>
        <w:rPr>
          <w:spacing w:val="-10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percent</w:t>
      </w:r>
      <w:r>
        <w:rPr>
          <w:spacing w:val="-5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stock.</w:t>
      </w:r>
      <w:r>
        <w:rPr>
          <w:spacing w:val="5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vacant</w:t>
      </w:r>
      <w:r>
        <w:rPr>
          <w:spacing w:val="-1"/>
        </w:rPr>
        <w:t xml:space="preserve"> </w:t>
      </w:r>
      <w:r>
        <w:t>units,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majority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homes</w:t>
      </w:r>
      <w:r>
        <w:rPr>
          <w:spacing w:val="-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multifamily</w:t>
      </w:r>
      <w:r>
        <w:rPr>
          <w:spacing w:val="-58"/>
        </w:rPr>
        <w:t xml:space="preserve"> </w:t>
      </w:r>
      <w:r>
        <w:rPr>
          <w:w w:val="95"/>
        </w:rPr>
        <w:t>units were fully occupied.</w:t>
      </w:r>
      <w:r>
        <w:rPr>
          <w:spacing w:val="1"/>
          <w:w w:val="95"/>
        </w:rPr>
        <w:t xml:space="preserve"> </w:t>
      </w:r>
      <w:r>
        <w:rPr>
          <w:w w:val="95"/>
        </w:rPr>
        <w:t>The only types of group quarters defined in the City in 1990 were nursing</w:t>
      </w:r>
      <w:r>
        <w:rPr>
          <w:spacing w:val="1"/>
          <w:w w:val="95"/>
        </w:rPr>
        <w:t xml:space="preserve"> </w:t>
      </w:r>
      <w:r>
        <w:t>homes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senior</w:t>
      </w:r>
      <w:r>
        <w:rPr>
          <w:spacing w:val="-9"/>
        </w:rPr>
        <w:t xml:space="preserve"> </w:t>
      </w:r>
      <w:r>
        <w:t>living</w:t>
      </w:r>
      <w:r>
        <w:rPr>
          <w:spacing w:val="-8"/>
        </w:rPr>
        <w:t xml:space="preserve"> </w:t>
      </w:r>
      <w:r>
        <w:t>facilities</w:t>
      </w:r>
      <w:r>
        <w:rPr>
          <w:spacing w:val="-7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contained</w:t>
      </w:r>
      <w:r>
        <w:rPr>
          <w:spacing w:val="-5"/>
        </w:rPr>
        <w:t xml:space="preserve"> </w:t>
      </w:r>
      <w:r>
        <w:t>approximately</w:t>
      </w:r>
      <w:r>
        <w:rPr>
          <w:spacing w:val="-4"/>
        </w:rPr>
        <w:t xml:space="preserve"> </w:t>
      </w:r>
      <w:r>
        <w:t>97</w:t>
      </w:r>
      <w:r>
        <w:rPr>
          <w:spacing w:val="-8"/>
        </w:rPr>
        <w:t xml:space="preserve"> </w:t>
      </w:r>
      <w:r>
        <w:t>persons.</w:t>
      </w:r>
    </w:p>
    <w:p w14:paraId="6D0701BB" w14:textId="77777777" w:rsidR="00500B33" w:rsidRDefault="00500B33">
      <w:pPr>
        <w:spacing w:line="352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40DA5367" w14:textId="77777777" w:rsidR="00500B33" w:rsidRDefault="00500B33">
      <w:pPr>
        <w:pStyle w:val="BodyText"/>
        <w:rPr>
          <w:sz w:val="20"/>
        </w:rPr>
      </w:pPr>
    </w:p>
    <w:p w14:paraId="12BE62A0" w14:textId="77777777" w:rsidR="00500B33" w:rsidRDefault="00500B33">
      <w:pPr>
        <w:pStyle w:val="BodyText"/>
        <w:rPr>
          <w:sz w:val="20"/>
        </w:rPr>
      </w:pPr>
    </w:p>
    <w:p w14:paraId="2CDA3D30" w14:textId="77777777" w:rsidR="00500B33" w:rsidRDefault="00500B33">
      <w:pPr>
        <w:pStyle w:val="BodyText"/>
        <w:spacing w:before="1"/>
        <w:rPr>
          <w:sz w:val="20"/>
        </w:r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1"/>
        <w:gridCol w:w="1734"/>
        <w:gridCol w:w="1883"/>
        <w:gridCol w:w="1729"/>
      </w:tblGrid>
      <w:tr w:rsidR="00500B33" w14:paraId="252B0295" w14:textId="77777777">
        <w:trPr>
          <w:trHeight w:val="249"/>
        </w:trPr>
        <w:tc>
          <w:tcPr>
            <w:tcW w:w="3861" w:type="dxa"/>
            <w:shd w:val="clear" w:color="auto" w:fill="000080"/>
          </w:tcPr>
          <w:p w14:paraId="4B6A2298" w14:textId="77777777" w:rsidR="00500B33" w:rsidRDefault="00A62B07">
            <w:pPr>
              <w:pStyle w:val="TableParagraph"/>
              <w:spacing w:before="5" w:line="224" w:lineRule="exact"/>
              <w:ind w:left="158"/>
              <w:rPr>
                <w:b/>
                <w:sz w:val="20"/>
              </w:rPr>
            </w:pPr>
            <w:r>
              <w:rPr>
                <w:b/>
                <w:color w:val="FFCC00"/>
                <w:sz w:val="20"/>
              </w:rPr>
              <w:t>Type</w:t>
            </w:r>
            <w:r>
              <w:rPr>
                <w:b/>
                <w:color w:val="FFCC00"/>
                <w:spacing w:val="7"/>
                <w:sz w:val="20"/>
              </w:rPr>
              <w:t xml:space="preserve"> </w:t>
            </w:r>
            <w:r>
              <w:rPr>
                <w:b/>
                <w:color w:val="FFCC00"/>
                <w:sz w:val="20"/>
              </w:rPr>
              <w:t>of</w:t>
            </w:r>
            <w:r>
              <w:rPr>
                <w:b/>
                <w:color w:val="FFCC00"/>
                <w:spacing w:val="9"/>
                <w:sz w:val="20"/>
              </w:rPr>
              <w:t xml:space="preserve"> </w:t>
            </w:r>
            <w:r>
              <w:rPr>
                <w:b/>
                <w:color w:val="FFCC00"/>
                <w:sz w:val="20"/>
              </w:rPr>
              <w:t>Housing</w:t>
            </w:r>
            <w:r>
              <w:rPr>
                <w:b/>
                <w:color w:val="FFCC00"/>
                <w:spacing w:val="8"/>
                <w:sz w:val="20"/>
              </w:rPr>
              <w:t xml:space="preserve"> </w:t>
            </w:r>
            <w:r>
              <w:rPr>
                <w:b/>
                <w:color w:val="FFCC00"/>
                <w:sz w:val="20"/>
              </w:rPr>
              <w:t>Units</w:t>
            </w:r>
          </w:p>
        </w:tc>
        <w:tc>
          <w:tcPr>
            <w:tcW w:w="1734" w:type="dxa"/>
            <w:shd w:val="clear" w:color="auto" w:fill="000080"/>
          </w:tcPr>
          <w:p w14:paraId="41BDF7FC" w14:textId="77777777" w:rsidR="00500B33" w:rsidRDefault="00A62B07">
            <w:pPr>
              <w:pStyle w:val="TableParagraph"/>
              <w:spacing w:before="5" w:line="224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CC00"/>
                <w:sz w:val="20"/>
              </w:rPr>
              <w:t>Total</w:t>
            </w:r>
            <w:r>
              <w:rPr>
                <w:b/>
                <w:color w:val="FFCC00"/>
                <w:spacing w:val="-2"/>
                <w:sz w:val="20"/>
              </w:rPr>
              <w:t xml:space="preserve"> </w:t>
            </w:r>
            <w:r>
              <w:rPr>
                <w:b/>
                <w:color w:val="FFCC00"/>
                <w:sz w:val="20"/>
              </w:rPr>
              <w:t>Units</w:t>
            </w:r>
          </w:p>
        </w:tc>
        <w:tc>
          <w:tcPr>
            <w:tcW w:w="1883" w:type="dxa"/>
            <w:shd w:val="clear" w:color="auto" w:fill="000080"/>
          </w:tcPr>
          <w:p w14:paraId="2FDF656D" w14:textId="77777777" w:rsidR="00500B33" w:rsidRDefault="00A62B07">
            <w:pPr>
              <w:pStyle w:val="TableParagraph"/>
              <w:spacing w:before="5" w:line="224" w:lineRule="exact"/>
              <w:ind w:left="104"/>
              <w:rPr>
                <w:b/>
                <w:sz w:val="20"/>
              </w:rPr>
            </w:pPr>
            <w:r>
              <w:rPr>
                <w:b/>
                <w:color w:val="FFCC00"/>
                <w:sz w:val="20"/>
              </w:rPr>
              <w:t>Occupied</w:t>
            </w:r>
            <w:r>
              <w:rPr>
                <w:b/>
                <w:color w:val="FFCC00"/>
                <w:spacing w:val="5"/>
                <w:sz w:val="20"/>
              </w:rPr>
              <w:t xml:space="preserve"> </w:t>
            </w:r>
            <w:r>
              <w:rPr>
                <w:b/>
                <w:color w:val="FFCC00"/>
                <w:sz w:val="20"/>
              </w:rPr>
              <w:t>Units</w:t>
            </w:r>
          </w:p>
        </w:tc>
        <w:tc>
          <w:tcPr>
            <w:tcW w:w="1729" w:type="dxa"/>
            <w:tcBorders>
              <w:right w:val="single" w:sz="6" w:space="0" w:color="000000"/>
            </w:tcBorders>
            <w:shd w:val="clear" w:color="auto" w:fill="000080"/>
          </w:tcPr>
          <w:p w14:paraId="2842C923" w14:textId="77777777" w:rsidR="00500B33" w:rsidRDefault="00A62B07">
            <w:pPr>
              <w:pStyle w:val="TableParagraph"/>
              <w:spacing w:before="5" w:line="224" w:lineRule="exact"/>
              <w:ind w:left="101"/>
              <w:rPr>
                <w:b/>
                <w:sz w:val="20"/>
              </w:rPr>
            </w:pPr>
            <w:r>
              <w:rPr>
                <w:b/>
                <w:color w:val="FFCC00"/>
                <w:sz w:val="20"/>
              </w:rPr>
              <w:t>Vacant</w:t>
            </w:r>
            <w:r>
              <w:rPr>
                <w:b/>
                <w:color w:val="FFCC00"/>
                <w:spacing w:val="-9"/>
                <w:sz w:val="20"/>
              </w:rPr>
              <w:t xml:space="preserve"> </w:t>
            </w:r>
            <w:r>
              <w:rPr>
                <w:b/>
                <w:color w:val="FFCC00"/>
                <w:sz w:val="20"/>
              </w:rPr>
              <w:t>Units</w:t>
            </w:r>
          </w:p>
        </w:tc>
      </w:tr>
      <w:tr w:rsidR="00500B33" w14:paraId="32F6ED0A" w14:textId="77777777">
        <w:trPr>
          <w:trHeight w:val="249"/>
        </w:trPr>
        <w:tc>
          <w:tcPr>
            <w:tcW w:w="3861" w:type="dxa"/>
          </w:tcPr>
          <w:p w14:paraId="7E0ED0D0" w14:textId="77777777" w:rsidR="00500B33" w:rsidRDefault="00A62B07">
            <w:pPr>
              <w:pStyle w:val="TableParagraph"/>
              <w:spacing w:before="5" w:line="224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detached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attached</w:t>
            </w:r>
          </w:p>
        </w:tc>
        <w:tc>
          <w:tcPr>
            <w:tcW w:w="1734" w:type="dxa"/>
          </w:tcPr>
          <w:p w14:paraId="196DAEBB" w14:textId="77777777" w:rsidR="00500B33" w:rsidRDefault="00A62B07">
            <w:pPr>
              <w:pStyle w:val="TableParagraph"/>
              <w:spacing w:before="5" w:line="224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88%</w:t>
            </w:r>
          </w:p>
        </w:tc>
        <w:tc>
          <w:tcPr>
            <w:tcW w:w="1883" w:type="dxa"/>
          </w:tcPr>
          <w:p w14:paraId="1FD4F674" w14:textId="77777777" w:rsidR="00500B33" w:rsidRDefault="00A62B07">
            <w:pPr>
              <w:pStyle w:val="TableParagraph"/>
              <w:spacing w:before="5" w:line="224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88%</w:t>
            </w:r>
          </w:p>
        </w:tc>
        <w:tc>
          <w:tcPr>
            <w:tcW w:w="1729" w:type="dxa"/>
            <w:tcBorders>
              <w:right w:val="single" w:sz="6" w:space="0" w:color="000000"/>
            </w:tcBorders>
          </w:tcPr>
          <w:p w14:paraId="47FF94A9" w14:textId="77777777" w:rsidR="00500B33" w:rsidRDefault="00A62B07">
            <w:pPr>
              <w:pStyle w:val="TableParagraph"/>
              <w:spacing w:before="5" w:line="224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</w:tr>
      <w:tr w:rsidR="00500B33" w14:paraId="418AB6CB" w14:textId="77777777">
        <w:trPr>
          <w:trHeight w:val="249"/>
        </w:trPr>
        <w:tc>
          <w:tcPr>
            <w:tcW w:w="3861" w:type="dxa"/>
          </w:tcPr>
          <w:p w14:paraId="45F063B6" w14:textId="77777777" w:rsidR="00500B33" w:rsidRDefault="00A62B07">
            <w:pPr>
              <w:pStyle w:val="TableParagraph"/>
              <w:spacing w:before="5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Duplex</w:t>
            </w:r>
          </w:p>
        </w:tc>
        <w:tc>
          <w:tcPr>
            <w:tcW w:w="1734" w:type="dxa"/>
          </w:tcPr>
          <w:p w14:paraId="322E171B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883" w:type="dxa"/>
          </w:tcPr>
          <w:p w14:paraId="2D39466B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729" w:type="dxa"/>
            <w:tcBorders>
              <w:right w:val="single" w:sz="6" w:space="0" w:color="000000"/>
            </w:tcBorders>
          </w:tcPr>
          <w:p w14:paraId="094F4806" w14:textId="77777777" w:rsidR="00500B33" w:rsidRDefault="00A62B07">
            <w:pPr>
              <w:pStyle w:val="TableParagraph"/>
              <w:spacing w:before="5" w:line="224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500B33" w14:paraId="3905F440" w14:textId="77777777">
        <w:trPr>
          <w:trHeight w:val="249"/>
        </w:trPr>
        <w:tc>
          <w:tcPr>
            <w:tcW w:w="3861" w:type="dxa"/>
          </w:tcPr>
          <w:p w14:paraId="01934E76" w14:textId="77777777" w:rsidR="00500B33" w:rsidRDefault="00A62B07">
            <w:pPr>
              <w:pStyle w:val="TableParagraph"/>
              <w:spacing w:before="5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734" w:type="dxa"/>
          </w:tcPr>
          <w:p w14:paraId="0B35A7A3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883" w:type="dxa"/>
          </w:tcPr>
          <w:p w14:paraId="246CD67C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1729" w:type="dxa"/>
            <w:tcBorders>
              <w:right w:val="single" w:sz="6" w:space="0" w:color="000000"/>
            </w:tcBorders>
          </w:tcPr>
          <w:p w14:paraId="7E6D0FD9" w14:textId="77777777" w:rsidR="00500B33" w:rsidRDefault="00A62B07">
            <w:pPr>
              <w:pStyle w:val="TableParagraph"/>
              <w:spacing w:before="5" w:line="224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500B33" w14:paraId="2AEF217D" w14:textId="77777777">
        <w:trPr>
          <w:trHeight w:val="249"/>
        </w:trPr>
        <w:tc>
          <w:tcPr>
            <w:tcW w:w="3861" w:type="dxa"/>
          </w:tcPr>
          <w:p w14:paraId="34781996" w14:textId="77777777" w:rsidR="00500B33" w:rsidRDefault="00A62B07">
            <w:pPr>
              <w:pStyle w:val="TableParagraph"/>
              <w:spacing w:before="5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734" w:type="dxa"/>
          </w:tcPr>
          <w:p w14:paraId="7E7A5D44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883" w:type="dxa"/>
          </w:tcPr>
          <w:p w14:paraId="3758E860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729" w:type="dxa"/>
            <w:tcBorders>
              <w:right w:val="single" w:sz="6" w:space="0" w:color="000000"/>
            </w:tcBorders>
          </w:tcPr>
          <w:p w14:paraId="68D7694A" w14:textId="77777777" w:rsidR="00500B33" w:rsidRDefault="00A62B07">
            <w:pPr>
              <w:pStyle w:val="TableParagraph"/>
              <w:spacing w:before="5" w:line="224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500B33" w14:paraId="541C0C96" w14:textId="77777777">
        <w:trPr>
          <w:trHeight w:val="249"/>
        </w:trPr>
        <w:tc>
          <w:tcPr>
            <w:tcW w:w="3861" w:type="dxa"/>
          </w:tcPr>
          <w:p w14:paraId="32E47793" w14:textId="77777777" w:rsidR="00500B33" w:rsidRDefault="00A62B07">
            <w:pPr>
              <w:pStyle w:val="TableParagraph"/>
              <w:spacing w:before="5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734" w:type="dxa"/>
          </w:tcPr>
          <w:p w14:paraId="01CC20F7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883" w:type="dxa"/>
          </w:tcPr>
          <w:p w14:paraId="0F19600D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729" w:type="dxa"/>
            <w:tcBorders>
              <w:right w:val="single" w:sz="6" w:space="0" w:color="000000"/>
            </w:tcBorders>
          </w:tcPr>
          <w:p w14:paraId="5B868EAB" w14:textId="77777777" w:rsidR="00500B33" w:rsidRDefault="00A62B07">
            <w:pPr>
              <w:pStyle w:val="TableParagraph"/>
              <w:spacing w:before="5" w:line="224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500B33" w14:paraId="6C4C80D4" w14:textId="77777777">
        <w:trPr>
          <w:trHeight w:val="249"/>
        </w:trPr>
        <w:tc>
          <w:tcPr>
            <w:tcW w:w="3861" w:type="dxa"/>
          </w:tcPr>
          <w:p w14:paraId="531BC7DC" w14:textId="77777777" w:rsidR="00500B33" w:rsidRDefault="00A62B07">
            <w:pPr>
              <w:pStyle w:val="TableParagraph"/>
              <w:spacing w:before="5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734" w:type="dxa"/>
          </w:tcPr>
          <w:p w14:paraId="6BCF15F1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883" w:type="dxa"/>
          </w:tcPr>
          <w:p w14:paraId="0289A249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729" w:type="dxa"/>
            <w:tcBorders>
              <w:right w:val="single" w:sz="6" w:space="0" w:color="000000"/>
            </w:tcBorders>
          </w:tcPr>
          <w:p w14:paraId="75237500" w14:textId="77777777" w:rsidR="00500B33" w:rsidRDefault="00A62B07">
            <w:pPr>
              <w:pStyle w:val="TableParagraph"/>
              <w:spacing w:before="5" w:line="224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500B33" w14:paraId="6739E177" w14:textId="77777777">
        <w:trPr>
          <w:trHeight w:val="249"/>
        </w:trPr>
        <w:tc>
          <w:tcPr>
            <w:tcW w:w="3861" w:type="dxa"/>
          </w:tcPr>
          <w:p w14:paraId="4DF73149" w14:textId="77777777" w:rsidR="00500B33" w:rsidRDefault="00A62B07">
            <w:pPr>
              <w:pStyle w:val="TableParagraph"/>
              <w:spacing w:before="5" w:line="224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Mobile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trailer</w:t>
            </w:r>
          </w:p>
        </w:tc>
        <w:tc>
          <w:tcPr>
            <w:tcW w:w="1734" w:type="dxa"/>
          </w:tcPr>
          <w:p w14:paraId="1F2AA97E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883" w:type="dxa"/>
          </w:tcPr>
          <w:p w14:paraId="42B516CC" w14:textId="77777777" w:rsidR="00500B33" w:rsidRDefault="00A62B07">
            <w:pPr>
              <w:pStyle w:val="TableParagraph"/>
              <w:spacing w:before="5" w:line="224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729" w:type="dxa"/>
            <w:tcBorders>
              <w:right w:val="single" w:sz="6" w:space="0" w:color="000000"/>
            </w:tcBorders>
          </w:tcPr>
          <w:p w14:paraId="383869A6" w14:textId="77777777" w:rsidR="00500B33" w:rsidRDefault="00A62B07">
            <w:pPr>
              <w:pStyle w:val="TableParagraph"/>
              <w:spacing w:before="5" w:line="224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 w:rsidR="00500B33" w14:paraId="4256D05C" w14:textId="77777777">
        <w:trPr>
          <w:trHeight w:val="249"/>
        </w:trPr>
        <w:tc>
          <w:tcPr>
            <w:tcW w:w="3861" w:type="dxa"/>
          </w:tcPr>
          <w:p w14:paraId="328B7C1B" w14:textId="77777777" w:rsidR="00500B33" w:rsidRDefault="00A62B07">
            <w:pPr>
              <w:pStyle w:val="TableParagraph"/>
              <w:spacing w:before="5" w:line="225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Other</w:t>
            </w:r>
          </w:p>
        </w:tc>
        <w:tc>
          <w:tcPr>
            <w:tcW w:w="1734" w:type="dxa"/>
          </w:tcPr>
          <w:p w14:paraId="2C24E489" w14:textId="77777777" w:rsidR="00500B33" w:rsidRDefault="00A62B07">
            <w:pPr>
              <w:pStyle w:val="TableParagraph"/>
              <w:spacing w:before="5" w:line="225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883" w:type="dxa"/>
          </w:tcPr>
          <w:p w14:paraId="1E60359C" w14:textId="77777777" w:rsidR="00500B33" w:rsidRDefault="00A62B07">
            <w:pPr>
              <w:pStyle w:val="TableParagraph"/>
              <w:spacing w:before="5" w:line="225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729" w:type="dxa"/>
            <w:tcBorders>
              <w:right w:val="single" w:sz="6" w:space="0" w:color="000000"/>
            </w:tcBorders>
          </w:tcPr>
          <w:p w14:paraId="6BF57357" w14:textId="77777777" w:rsidR="00500B33" w:rsidRDefault="00A62B07">
            <w:pPr>
              <w:pStyle w:val="TableParagraph"/>
              <w:spacing w:before="5" w:line="225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</w:tbl>
    <w:p w14:paraId="178427BA" w14:textId="77777777" w:rsidR="00500B33" w:rsidRDefault="00500B33">
      <w:pPr>
        <w:pStyle w:val="BodyText"/>
        <w:rPr>
          <w:sz w:val="20"/>
        </w:rPr>
      </w:pPr>
    </w:p>
    <w:p w14:paraId="43F4B6EE" w14:textId="77777777" w:rsidR="00500B33" w:rsidRDefault="00500B33">
      <w:pPr>
        <w:pStyle w:val="BodyText"/>
        <w:rPr>
          <w:sz w:val="20"/>
        </w:rPr>
      </w:pPr>
    </w:p>
    <w:p w14:paraId="1E1A9052" w14:textId="77777777" w:rsidR="00500B33" w:rsidRDefault="00A62B07">
      <w:pPr>
        <w:pStyle w:val="BodyText"/>
        <w:spacing w:before="2"/>
        <w:rPr>
          <w:sz w:val="28"/>
        </w:rPr>
      </w:pPr>
      <w:r>
        <w:pict w14:anchorId="2035234C">
          <v:group id="docshapegroup643" o:spid="_x0000_s2623" style="position:absolute;margin-left:1in;margin-top:17.45pt;width:271.3pt;height:179.6pt;z-index:-15708160;mso-wrap-distance-left:0;mso-wrap-distance-right:0;mso-position-horizontal-relative:page" coordorigin="1440,349" coordsize="5426,3592">
            <v:shape id="docshape644" o:spid="_x0000_s2625" type="#_x0000_t75" style="position:absolute;left:1450;top:357;width:5404;height:3571">
              <v:imagedata r:id="rId41" o:title=""/>
            </v:shape>
            <v:shape id="docshape645" o:spid="_x0000_s2624" style="position:absolute;left:1440;top:348;width:5426;height:3592" coordorigin="1440,349" coordsize="5426,3592" o:spt="100" adj="0,,0" path="m6866,3931r-9,l6857,3931r-5407,l1440,3931r,9l1450,3940r5407,l6857,3940r9,l6866,3931xm6866,349r-9,l6857,349r-5407,l1440,349r,9l1440,3931r10,l1450,358r5407,l6857,3931r9,l6866,358r,-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7C1F54AE" w14:textId="77777777" w:rsidR="00500B33" w:rsidRDefault="00500B33">
      <w:pPr>
        <w:pStyle w:val="BodyText"/>
        <w:rPr>
          <w:sz w:val="20"/>
        </w:rPr>
      </w:pPr>
    </w:p>
    <w:p w14:paraId="59008E92" w14:textId="77777777" w:rsidR="00500B33" w:rsidRDefault="00A62B07">
      <w:pPr>
        <w:pStyle w:val="BodyText"/>
        <w:spacing w:before="1"/>
        <w:rPr>
          <w:sz w:val="25"/>
        </w:rPr>
      </w:pPr>
      <w:r>
        <w:pict w14:anchorId="3197E683">
          <v:group id="docshapegroup646" o:spid="_x0000_s2620" style="position:absolute;margin-left:216.05pt;margin-top:15.6pt;width:337.15pt;height:223.05pt;z-index:-15707648;mso-wrap-distance-left:0;mso-wrap-distance-right:0;mso-position-horizontal-relative:page" coordorigin="4321,312" coordsize="6743,4461">
            <v:shape id="docshape647" o:spid="_x0000_s2622" type="#_x0000_t75" style="position:absolute;left:4330;top:378;width:6720;height:4380">
              <v:imagedata r:id="rId42" o:title=""/>
            </v:shape>
            <v:shape id="docshape648" o:spid="_x0000_s2621" style="position:absolute;left:4321;top:312;width:6743;height:4461" coordorigin="4321,312" coordsize="6743,4461" o:spt="100" adj="0,,0" path="m4331,312r-10,l4321,322r,4441l4321,4773r10,l4331,4763r,-4441l4331,312xm11054,4763r-6723,l4331,4773r6723,l11054,4763xm11054,312r-6723,l4331,322r6723,l11054,312xm11064,312r-10,l11054,322r,4441l11054,4773r10,l11064,4763r,-4441l11064,31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56A5E85" w14:textId="77777777" w:rsidR="00500B33" w:rsidRDefault="00500B33">
      <w:pPr>
        <w:rPr>
          <w:sz w:val="25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CB8C1DF" w14:textId="77777777" w:rsidR="00500B33" w:rsidRDefault="00500B33">
      <w:pPr>
        <w:pStyle w:val="BodyText"/>
        <w:spacing w:before="3"/>
        <w:rPr>
          <w:sz w:val="16"/>
        </w:rPr>
      </w:pPr>
    </w:p>
    <w:p w14:paraId="36F272A3" w14:textId="77777777" w:rsidR="00500B33" w:rsidRDefault="00A62B07">
      <w:pPr>
        <w:pStyle w:val="Heading5"/>
        <w:numPr>
          <w:ilvl w:val="2"/>
          <w:numId w:val="35"/>
        </w:numPr>
        <w:tabs>
          <w:tab w:val="left" w:pos="1321"/>
        </w:tabs>
        <w:spacing w:before="83"/>
        <w:ind w:left="1321" w:hanging="1081"/>
        <w:jc w:val="both"/>
      </w:pPr>
      <w:r>
        <w:t>Age,</w:t>
      </w:r>
      <w:r>
        <w:rPr>
          <w:spacing w:val="-3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Condition</w:t>
      </w:r>
    </w:p>
    <w:p w14:paraId="0E249CE7" w14:textId="77777777" w:rsidR="00500B33" w:rsidRDefault="00A62B07">
      <w:pPr>
        <w:pStyle w:val="BodyText"/>
        <w:spacing w:before="128" w:line="352" w:lineRule="auto"/>
        <w:ind w:left="240" w:right="474"/>
        <w:jc w:val="both"/>
      </w:pPr>
      <w:r>
        <w:t>Over 87 percent of the housing in Herington was built prior to 1950, with 1939 being the median</w:t>
      </w:r>
      <w:r>
        <w:rPr>
          <w:spacing w:val="1"/>
        </w:rPr>
        <w:t xml:space="preserve"> </w:t>
      </w:r>
      <w:r>
        <w:t>year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housing</w:t>
      </w:r>
      <w:r>
        <w:rPr>
          <w:spacing w:val="-13"/>
        </w:rPr>
        <w:t xml:space="preserve"> </w:t>
      </w:r>
      <w:r>
        <w:t>built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City.</w:t>
      </w:r>
      <w:r>
        <w:rPr>
          <w:spacing w:val="37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few</w:t>
      </w:r>
      <w:r>
        <w:rPr>
          <w:spacing w:val="-12"/>
        </w:rPr>
        <w:t xml:space="preserve"> </w:t>
      </w:r>
      <w:r>
        <w:t>homes</w:t>
      </w:r>
      <w:r>
        <w:rPr>
          <w:spacing w:val="-12"/>
        </w:rPr>
        <w:t xml:space="preserve"> </w:t>
      </w:r>
      <w:r>
        <w:t>built</w:t>
      </w:r>
      <w:r>
        <w:rPr>
          <w:spacing w:val="-1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1960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1979,</w:t>
      </w:r>
      <w:r>
        <w:rPr>
          <w:spacing w:val="-11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homes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stock</w:t>
      </w:r>
      <w:r>
        <w:rPr>
          <w:spacing w:val="2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1980</w:t>
      </w:r>
      <w:r>
        <w:rPr>
          <w:spacing w:val="-4"/>
        </w:rPr>
        <w:t xml:space="preserve"> </w:t>
      </w:r>
      <w:r>
        <w:t>which is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continued</w:t>
      </w:r>
      <w:r>
        <w:rPr>
          <w:spacing w:val="-57"/>
        </w:rPr>
        <w:t xml:space="preserve"> </w:t>
      </w:r>
      <w:r>
        <w:t>decrease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vacancy</w:t>
      </w:r>
      <w:r>
        <w:rPr>
          <w:spacing w:val="-8"/>
        </w:rPr>
        <w:t xml:space="preserve"> </w:t>
      </w:r>
      <w:r>
        <w:t>rates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existing</w:t>
      </w:r>
      <w:r>
        <w:rPr>
          <w:spacing w:val="-10"/>
        </w:rPr>
        <w:t xml:space="preserve"> </w:t>
      </w:r>
      <w:r>
        <w:t>housing</w:t>
      </w:r>
    </w:p>
    <w:p w14:paraId="2DA3FA8C" w14:textId="77777777" w:rsidR="00500B33" w:rsidRDefault="00A62B07">
      <w:pPr>
        <w:pStyle w:val="BodyText"/>
        <w:spacing w:before="9"/>
        <w:rPr>
          <w:sz w:val="28"/>
        </w:rPr>
      </w:pPr>
      <w:r>
        <w:pict w14:anchorId="2B730981">
          <v:group id="docshapegroup649" o:spid="_x0000_s2593" style="position:absolute;margin-left:129.5pt;margin-top:17.8pt;width:352.55pt;height:204pt;z-index:-15707136;mso-wrap-distance-left:0;mso-wrap-distance-right:0;mso-position-horizontal-relative:page" coordorigin="2590,356" coordsize="7051,4080">
            <v:rect id="docshape650" o:spid="_x0000_s2619" style="position:absolute;left:2597;top:363;width:7036;height:4065" filled="f" strokeweight=".26372mm"/>
            <v:rect id="docshape651" o:spid="_x0000_s2618" style="position:absolute;left:3370;top:1705;width:435;height:2093" fillcolor="#ccf" stroked="f"/>
            <v:rect id="docshape652" o:spid="_x0000_s2617" style="position:absolute;left:3370;top:1705;width:435;height:2093" filled="f" strokeweight=".26403mm"/>
            <v:rect id="docshape653" o:spid="_x0000_s2616" style="position:absolute;left:4420;top:2455;width:436;height:1343" fillcolor="#ccf" stroked="f"/>
            <v:rect id="docshape654" o:spid="_x0000_s2615" style="position:absolute;left:4420;top:2455;width:436;height:1343" filled="f" strokeweight=".264mm"/>
            <v:rect id="docshape655" o:spid="_x0000_s2614" style="position:absolute;left:6520;top:3445;width:421;height:353" fillcolor="#ccf" stroked="f"/>
            <v:rect id="docshape656" o:spid="_x0000_s2613" style="position:absolute;left:6520;top:3445;width:421;height:353" filled="f" strokeweight=".26381mm"/>
            <v:rect id="docshape657" o:spid="_x0000_s2612" style="position:absolute;left:7555;top:3685;width:436;height:113" fillcolor="#ccf" stroked="f"/>
            <v:rect id="docshape658" o:spid="_x0000_s2611" style="position:absolute;left:7555;top:3685;width:436;height:113" filled="f" strokeweight=".26367mm"/>
            <v:shape id="docshape659" o:spid="_x0000_s2610" style="position:absolute;left:3024;top:1420;width:6331;height:2431" coordorigin="3025,1421" coordsize="6331,2431" o:spt="100" adj="0,,0" path="m3070,1421r,2370m3025,3805r30,m3025,3416r30,m3025,3011r30,m3025,2621r30,m3025,2216r30,m3025,1826r30,m3025,1421r30,m3070,3805r6271,m3070,3851r,-30m4120,3851r,-30m5170,3851r,-30m6221,3851r,-30m7256,3851r,-30m8305,3851r,-30m9356,3851r,-30e" filled="f" strokeweight=".26383mm">
              <v:stroke joinstyle="round"/>
              <v:formulas/>
              <v:path arrowok="t" o:connecttype="segments"/>
            </v:shape>
            <v:rect id="docshape660" o:spid="_x0000_s2609" style="position:absolute;left:2597;top:363;width:7036;height:4065" filled="f" strokeweight=".26372mm"/>
            <v:shape id="docshape661" o:spid="_x0000_s2608" type="#_x0000_t202" style="position:absolute;left:4502;top:520;width:3277;height:269" filled="f" stroked="f">
              <v:textbox inset="0,0,0,0">
                <w:txbxContent>
                  <w:p w14:paraId="6CD3ECCF" w14:textId="77777777" w:rsidR="00500B33" w:rsidRDefault="00A62B07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Year</w:t>
                    </w:r>
                    <w:r>
                      <w:rPr>
                        <w:rFonts w:ascii="Arial"/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Housing</w:t>
                    </w:r>
                    <w:r>
                      <w:rPr>
                        <w:rFonts w:ascii="Arial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Structure</w:t>
                    </w:r>
                    <w:r>
                      <w:rPr>
                        <w:rFonts w:ascii="Arial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Built</w:t>
                    </w:r>
                  </w:p>
                </w:txbxContent>
              </v:textbox>
            </v:shape>
            <v:shape id="docshape662" o:spid="_x0000_s2607" type="#_x0000_t202" style="position:absolute;left:2627;top:1324;width:345;height:185" filled="f" stroked="f">
              <v:textbox inset="0,0,0,0">
                <w:txbxContent>
                  <w:p w14:paraId="7AC0E8E5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60%</w:t>
                    </w:r>
                  </w:p>
                </w:txbxContent>
              </v:textbox>
            </v:shape>
            <v:shape id="docshape663" o:spid="_x0000_s2606" type="#_x0000_t202" style="position:absolute;left:3392;top:1386;width:400;height:218" filled="f" stroked="f">
              <v:textbox inset="0,0,0,0">
                <w:txbxContent>
                  <w:p w14:paraId="6372C7A5" w14:textId="77777777" w:rsidR="00500B33" w:rsidRDefault="00A62B07">
                    <w:pPr>
                      <w:spacing w:line="217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05"/>
                        <w:sz w:val="19"/>
                      </w:rPr>
                      <w:t>53%</w:t>
                    </w:r>
                  </w:p>
                </w:txbxContent>
              </v:textbox>
            </v:shape>
            <v:shape id="docshape664" o:spid="_x0000_s2605" type="#_x0000_t202" style="position:absolute;left:2627;top:1729;width:345;height:574" filled="f" stroked="f">
              <v:textbox inset="0,0,0,0">
                <w:txbxContent>
                  <w:p w14:paraId="58DCF71C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50%</w:t>
                    </w:r>
                  </w:p>
                  <w:p w14:paraId="3000C896" w14:textId="77777777" w:rsidR="00500B33" w:rsidRDefault="00500B33">
                    <w:pPr>
                      <w:spacing w:before="10"/>
                      <w:rPr>
                        <w:rFonts w:ascii="Arial"/>
                        <w:b/>
                        <w:sz w:val="17"/>
                      </w:rPr>
                    </w:pPr>
                  </w:p>
                  <w:p w14:paraId="291BED0C" w14:textId="77777777" w:rsidR="00500B33" w:rsidRDefault="00A62B07">
                    <w:pPr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40%</w:t>
                    </w:r>
                  </w:p>
                </w:txbxContent>
              </v:textbox>
            </v:shape>
            <v:shape id="docshape665" o:spid="_x0000_s2604" type="#_x0000_t202" style="position:absolute;left:4442;top:2137;width:400;height:218" filled="f" stroked="f">
              <v:textbox inset="0,0,0,0">
                <w:txbxContent>
                  <w:p w14:paraId="52670AEB" w14:textId="77777777" w:rsidR="00500B33" w:rsidRDefault="00A62B07">
                    <w:pPr>
                      <w:spacing w:line="217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05"/>
                        <w:sz w:val="19"/>
                      </w:rPr>
                      <w:t>34%</w:t>
                    </w:r>
                  </w:p>
                </w:txbxContent>
              </v:textbox>
            </v:shape>
            <v:shape id="docshape666" o:spid="_x0000_s2603" type="#_x0000_t202" style="position:absolute;left:2627;top:2523;width:345;height:575" filled="f" stroked="f">
              <v:textbox inset="0,0,0,0">
                <w:txbxContent>
                  <w:p w14:paraId="57A7E3D1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30%</w:t>
                    </w:r>
                  </w:p>
                  <w:p w14:paraId="5EDBAAC8" w14:textId="77777777" w:rsidR="00500B33" w:rsidRDefault="00500B33">
                    <w:pPr>
                      <w:spacing w:before="10"/>
                      <w:rPr>
                        <w:rFonts w:ascii="Arial"/>
                        <w:b/>
                        <w:sz w:val="17"/>
                      </w:rPr>
                    </w:pPr>
                  </w:p>
                  <w:p w14:paraId="2C339D0A" w14:textId="77777777" w:rsidR="00500B33" w:rsidRDefault="00A62B07">
                    <w:pPr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20%</w:t>
                    </w:r>
                  </w:p>
                </w:txbxContent>
              </v:textbox>
            </v:shape>
            <v:shape id="docshape667" o:spid="_x0000_s2602" type="#_x0000_t202" style="position:absolute;left:6602;top:3126;width:295;height:218" filled="f" stroked="f">
              <v:textbox inset="0,0,0,0">
                <w:txbxContent>
                  <w:p w14:paraId="00120F21" w14:textId="77777777" w:rsidR="00500B33" w:rsidRDefault="00A62B07">
                    <w:pPr>
                      <w:spacing w:line="217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9"/>
                      </w:rPr>
                      <w:t>9%</w:t>
                    </w:r>
                  </w:p>
                </w:txbxContent>
              </v:textbox>
            </v:shape>
            <v:shape id="docshape668" o:spid="_x0000_s2601" type="#_x0000_t202" style="position:absolute;left:2627;top:3318;width:345;height:185" filled="f" stroked="f">
              <v:textbox inset="0,0,0,0">
                <w:txbxContent>
                  <w:p w14:paraId="222F8B73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10%</w:t>
                    </w:r>
                  </w:p>
                </w:txbxContent>
              </v:textbox>
            </v:shape>
            <v:shape id="docshape669" o:spid="_x0000_s2600" type="#_x0000_t202" style="position:absolute;left:5552;top:3486;width:295;height:218" filled="f" stroked="f">
              <v:textbox inset="0,0,0,0">
                <w:txbxContent>
                  <w:p w14:paraId="10C772B9" w14:textId="77777777" w:rsidR="00500B33" w:rsidRDefault="00A62B07">
                    <w:pPr>
                      <w:spacing w:line="217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9"/>
                      </w:rPr>
                      <w:t>0%</w:t>
                    </w:r>
                  </w:p>
                </w:txbxContent>
              </v:textbox>
            </v:shape>
            <v:shape id="docshape670" o:spid="_x0000_s2599" type="#_x0000_t202" style="position:absolute;left:7638;top:3367;width:295;height:218" filled="f" stroked="f">
              <v:textbox inset="0,0,0,0">
                <w:txbxContent>
                  <w:p w14:paraId="728CAA26" w14:textId="77777777" w:rsidR="00500B33" w:rsidRDefault="00A62B07">
                    <w:pPr>
                      <w:spacing w:line="217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9"/>
                      </w:rPr>
                      <w:t>3%</w:t>
                    </w:r>
                  </w:p>
                </w:txbxContent>
              </v:textbox>
            </v:shape>
            <v:shape id="docshape671" o:spid="_x0000_s2598" type="#_x0000_t202" style="position:absolute;left:8688;top:3486;width:295;height:218" filled="f" stroked="f">
              <v:textbox inset="0,0,0,0">
                <w:txbxContent>
                  <w:p w14:paraId="55B8F3BF" w14:textId="77777777" w:rsidR="00500B33" w:rsidRDefault="00A62B07">
                    <w:pPr>
                      <w:spacing w:line="217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9"/>
                      </w:rPr>
                      <w:t>0%</w:t>
                    </w:r>
                  </w:p>
                </w:txbxContent>
              </v:textbox>
            </v:shape>
            <v:shape id="docshape672" o:spid="_x0000_s2597" type="#_x0000_t202" style="position:absolute;left:2717;top:3709;width:255;height:185" filled="f" stroked="f">
              <v:textbox inset="0,0,0,0">
                <w:txbxContent>
                  <w:p w14:paraId="4B663874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0%</w:t>
                    </w:r>
                  </w:p>
                </w:txbxContent>
              </v:textbox>
            </v:shape>
            <v:shape id="docshape673" o:spid="_x0000_s2596" type="#_x0000_t202" style="position:absolute;left:3302;top:3949;width:594;height:409" filled="f" stroked="f">
              <v:textbox inset="0,0,0,0">
                <w:txbxContent>
                  <w:p w14:paraId="63BDBF09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1939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or</w:t>
                    </w:r>
                  </w:p>
                  <w:p w14:paraId="0156ADB7" w14:textId="77777777" w:rsidR="00500B33" w:rsidRDefault="00A62B07">
                    <w:pPr>
                      <w:spacing w:before="40"/>
                      <w:ind w:left="29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earlier</w:t>
                    </w:r>
                  </w:p>
                </w:txbxContent>
              </v:textbox>
            </v:shape>
            <v:shape id="docshape674" o:spid="_x0000_s2595" type="#_x0000_t202" style="position:absolute;left:4247;top:3949;width:801;height:185" filled="f" stroked="f">
              <v:textbox inset="0,0,0,0">
                <w:txbxContent>
                  <w:p w14:paraId="0B2B606C" w14:textId="77777777" w:rsidR="00500B33" w:rsidRDefault="00A62B07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6"/>
                      </w:rPr>
                      <w:t>1940-1949</w:t>
                    </w:r>
                  </w:p>
                </w:txbxContent>
              </v:textbox>
            </v:shape>
            <v:shape id="docshape675" o:spid="_x0000_s2594" type="#_x0000_t202" style="position:absolute;left:5297;top:3949;width:3936;height:185" filled="f" stroked="f">
              <v:textbox inset="0,0,0,0">
                <w:txbxContent>
                  <w:p w14:paraId="298DCCE0" w14:textId="77777777" w:rsidR="00500B33" w:rsidRDefault="00A62B07">
                    <w:pPr>
                      <w:tabs>
                        <w:tab w:val="left" w:pos="1034"/>
                        <w:tab w:val="left" w:pos="2084"/>
                        <w:tab w:val="left" w:pos="3135"/>
                      </w:tabs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1950-1959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ab/>
                      <w:t>1960-1969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ab/>
                      <w:t>1970-1979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6"/>
                      </w:rPr>
                      <w:t>1980-1989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CFA248" w14:textId="77777777" w:rsidR="00500B33" w:rsidRDefault="00500B33">
      <w:pPr>
        <w:pStyle w:val="BodyText"/>
        <w:spacing w:before="9"/>
        <w:rPr>
          <w:sz w:val="20"/>
        </w:rPr>
      </w:pPr>
    </w:p>
    <w:p w14:paraId="66915A54" w14:textId="77777777" w:rsidR="00500B33" w:rsidRDefault="00A62B07">
      <w:pPr>
        <w:pStyle w:val="BodyText"/>
        <w:spacing w:before="90" w:line="232" w:lineRule="auto"/>
        <w:ind w:left="240" w:right="373"/>
      </w:pPr>
      <w:r>
        <w:t>The</w:t>
      </w:r>
      <w:r>
        <w:rPr>
          <w:spacing w:val="-7"/>
        </w:rPr>
        <w:t xml:space="preserve"> </w:t>
      </w:r>
      <w:r>
        <w:t>average</w:t>
      </w:r>
      <w:r>
        <w:rPr>
          <w:spacing w:val="-6"/>
        </w:rPr>
        <w:t xml:space="preserve"> </w:t>
      </w:r>
      <w:r>
        <w:t>units</w:t>
      </w:r>
      <w:r>
        <w:rPr>
          <w:spacing w:val="-8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dwelling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1990</w:t>
      </w:r>
      <w:r>
        <w:rPr>
          <w:spacing w:val="-9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5.4</w:t>
      </w:r>
      <w:r>
        <w:rPr>
          <w:spacing w:val="-9"/>
        </w:rPr>
        <w:t xml:space="preserve"> </w:t>
      </w:r>
      <w:r>
        <w:t>rooms,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majority</w:t>
      </w:r>
      <w:r>
        <w:rPr>
          <w:spacing w:val="-10"/>
        </w:rPr>
        <w:t xml:space="preserve"> </w:t>
      </w:r>
      <w:r>
        <w:t>(52</w:t>
      </w:r>
      <w:r>
        <w:rPr>
          <w:spacing w:val="-7"/>
        </w:rPr>
        <w:t xml:space="preserve"> </w:t>
      </w:r>
      <w:r>
        <w:t>percent)</w:t>
      </w:r>
      <w:r>
        <w:rPr>
          <w:spacing w:val="-8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bedrooms.</w:t>
      </w:r>
    </w:p>
    <w:p w14:paraId="71432EDD" w14:textId="77777777" w:rsidR="00500B33" w:rsidRDefault="00500B33">
      <w:pPr>
        <w:pStyle w:val="BodyText"/>
        <w:spacing w:before="9"/>
        <w:rPr>
          <w:sz w:val="15"/>
        </w:rPr>
      </w:pPr>
    </w:p>
    <w:p w14:paraId="3969D922" w14:textId="77777777" w:rsidR="00500B33" w:rsidRDefault="00A62B07">
      <w:pPr>
        <w:pStyle w:val="BodyText"/>
        <w:spacing w:before="83" w:line="352" w:lineRule="auto"/>
        <w:ind w:left="4456" w:right="472"/>
        <w:jc w:val="both"/>
      </w:pPr>
      <w:r>
        <w:pict w14:anchorId="77407280">
          <v:group id="docshapegroup676" o:spid="_x0000_s2590" style="position:absolute;left:0;text-align:left;margin-left:85.35pt;margin-top:148.9pt;width:3.65pt;height:3.65pt;z-index:-15706624;mso-wrap-distance-left:0;mso-wrap-distance-right:0;mso-position-horizontal-relative:page" coordorigin="1707,2978" coordsize="73,73">
            <v:rect id="docshape677" o:spid="_x0000_s2592" style="position:absolute;left:1712;top:2983;width:63;height:63" fillcolor="#fc9" stroked="f"/>
            <v:rect id="docshape678" o:spid="_x0000_s2591" style="position:absolute;left:1712;top:2983;width:63;height:63" filled="f" strokeweight=".1825mm"/>
            <w10:wrap type="topAndBottom" anchorx="page"/>
          </v:group>
        </w:pict>
      </w:r>
      <w:r>
        <w:pict w14:anchorId="7E759421">
          <v:group id="docshapegroup679" o:spid="_x0000_s2587" style="position:absolute;left:0;text-align:left;margin-left:135.65pt;margin-top:148.9pt;width:3.65pt;height:3.65pt;z-index:-15706112;mso-wrap-distance-left:0;mso-wrap-distance-right:0;mso-position-horizontal-relative:page" coordorigin="2713,2978" coordsize="73,73">
            <v:rect id="docshape680" o:spid="_x0000_s2589" style="position:absolute;left:2718;top:2983;width:63;height:63" fillcolor="#ccf" stroked="f"/>
            <v:rect id="docshape681" o:spid="_x0000_s2588" style="position:absolute;left:2718;top:2983;width:63;height:63" filled="f" strokeweight=".1825mm"/>
            <w10:wrap type="topAndBottom" anchorx="page"/>
          </v:group>
        </w:pict>
      </w:r>
      <w:r>
        <w:pict w14:anchorId="7FC0AB19">
          <v:group id="docshapegroup682" o:spid="_x0000_s2584" style="position:absolute;left:0;text-align:left;margin-left:167.3pt;margin-top:148.9pt;width:3.65pt;height:3.65pt;z-index:-15705600;mso-wrap-distance-left:0;mso-wrap-distance-right:0;mso-position-horizontal-relative:page" coordorigin="3346,2978" coordsize="73,73">
            <v:rect id="docshape683" o:spid="_x0000_s2586" style="position:absolute;left:3351;top:2983;width:63;height:63" fillcolor="#ffc" stroked="f"/>
            <v:rect id="docshape684" o:spid="_x0000_s2585" style="position:absolute;left:3351;top:2983;width:63;height:63" filled="f" strokeweight=".1825mm"/>
            <w10:wrap type="topAndBottom" anchorx="page"/>
          </v:group>
        </w:pict>
      </w:r>
      <w:r>
        <w:pict w14:anchorId="1D70DAB1">
          <v:group id="docshapegroup685" o:spid="_x0000_s2581" style="position:absolute;left:0;text-align:left;margin-left:206.75pt;margin-top:148.9pt;width:3.65pt;height:3.65pt;z-index:-15705088;mso-wrap-distance-left:0;mso-wrap-distance-right:0;mso-position-horizontal-relative:page" coordorigin="4135,2978" coordsize="73,73">
            <v:rect id="docshape686" o:spid="_x0000_s2583" style="position:absolute;left:4139;top:2983;width:63;height:63" fillcolor="#cff" stroked="f"/>
            <v:rect id="docshape687" o:spid="_x0000_s2582" style="position:absolute;left:4139;top:2983;width:63;height:63" filled="f" strokeweight=".1825mm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752704" behindDoc="0" locked="0" layoutInCell="1" allowOverlap="1" wp14:anchorId="0D826E7A" wp14:editId="5FD4FE4F">
            <wp:simplePos x="0" y="0"/>
            <wp:positionH relativeFrom="page">
              <wp:posOffset>1258496</wp:posOffset>
            </wp:positionH>
            <wp:positionV relativeFrom="paragraph">
              <wp:posOffset>385201</wp:posOffset>
            </wp:positionV>
            <wp:extent cx="1851072" cy="1285176"/>
            <wp:effectExtent l="0" t="0" r="0" b="0"/>
            <wp:wrapNone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72" cy="128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92CFB30">
          <v:shape id="docshape688" o:spid="_x0000_s2580" type="#_x0000_t202" style="position:absolute;left:0;text-align:left;margin-left:74.45pt;margin-top:6.7pt;width:196.9pt;height:151.95pt;z-index:1575321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7"/>
                    <w:gridCol w:w="3559"/>
                    <w:gridCol w:w="187"/>
                  </w:tblGrid>
                  <w:tr w:rsidR="00500B33" w14:paraId="50BF7A57" w14:textId="77777777">
                    <w:trPr>
                      <w:trHeight w:val="2756"/>
                    </w:trPr>
                    <w:tc>
                      <w:tcPr>
                        <w:tcW w:w="3923" w:type="dxa"/>
                        <w:gridSpan w:val="3"/>
                        <w:tcBorders>
                          <w:bottom w:val="nil"/>
                        </w:tcBorders>
                      </w:tcPr>
                      <w:p w14:paraId="623B20DC" w14:textId="77777777" w:rsidR="00500B33" w:rsidRDefault="00A62B07">
                        <w:pPr>
                          <w:pStyle w:val="TableParagraph"/>
                          <w:spacing w:before="99" w:line="139" w:lineRule="exact"/>
                          <w:ind w:left="1076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3"/>
                          </w:rPr>
                          <w:t>Condition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Housing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Stock</w:t>
                        </w:r>
                      </w:p>
                      <w:p w14:paraId="1168774F" w14:textId="77777777" w:rsidR="00500B33" w:rsidRDefault="00A62B07">
                        <w:pPr>
                          <w:pStyle w:val="TableParagraph"/>
                          <w:tabs>
                            <w:tab w:val="left" w:pos="2591"/>
                          </w:tabs>
                          <w:spacing w:line="212" w:lineRule="exact"/>
                          <w:ind w:left="1377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position w:val="5"/>
                            <w:sz w:val="15"/>
                          </w:rPr>
                          <w:t>8%</w:t>
                        </w:r>
                        <w:r>
                          <w:rPr>
                            <w:rFonts w:ascii="Arial"/>
                            <w:b/>
                            <w:w w:val="105"/>
                            <w:position w:val="5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05"/>
                            <w:sz w:val="15"/>
                          </w:rPr>
                          <w:t>14%</w:t>
                        </w:r>
                      </w:p>
                      <w:p w14:paraId="6FB5CDF0" w14:textId="77777777" w:rsidR="00500B33" w:rsidRDefault="00500B33">
                        <w:pPr>
                          <w:pStyle w:val="TableParagraph"/>
                          <w:spacing w:before="2"/>
                          <w:rPr>
                            <w:sz w:val="29"/>
                          </w:rPr>
                        </w:pPr>
                      </w:p>
                      <w:p w14:paraId="2CAA71E4" w14:textId="77777777" w:rsidR="00500B33" w:rsidRDefault="00A62B07">
                        <w:pPr>
                          <w:pStyle w:val="TableParagraph"/>
                          <w:spacing w:before="1"/>
                          <w:ind w:left="257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5"/>
                          </w:rPr>
                          <w:t>21%</w:t>
                        </w:r>
                      </w:p>
                      <w:p w14:paraId="21DFFB7E" w14:textId="77777777" w:rsidR="00500B33" w:rsidRDefault="00500B3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28BFC513" w14:textId="77777777" w:rsidR="00500B33" w:rsidRDefault="00500B3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5FF83B7F" w14:textId="77777777" w:rsidR="00500B33" w:rsidRDefault="00500B3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510F6FEC" w14:textId="77777777" w:rsidR="00500B33" w:rsidRDefault="00500B3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58458314" w14:textId="77777777" w:rsidR="00500B33" w:rsidRDefault="00500B3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7DC28801" w14:textId="77777777" w:rsidR="00500B33" w:rsidRDefault="00500B3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2AE8843A" w14:textId="77777777" w:rsidR="00500B33" w:rsidRDefault="00500B3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35257445" w14:textId="77777777" w:rsidR="00500B33" w:rsidRDefault="00500B33"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 w14:paraId="78EA54AD" w14:textId="77777777" w:rsidR="00500B33" w:rsidRDefault="00A62B07">
                        <w:pPr>
                          <w:pStyle w:val="TableParagraph"/>
                          <w:spacing w:before="1"/>
                          <w:ind w:right="961"/>
                          <w:jc w:val="righ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5"/>
                          </w:rPr>
                          <w:t>57%</w:t>
                        </w:r>
                      </w:p>
                    </w:tc>
                  </w:tr>
                  <w:tr w:rsidR="00500B33" w14:paraId="2C707745" w14:textId="77777777">
                    <w:trPr>
                      <w:trHeight w:val="208"/>
                    </w:trPr>
                    <w:tc>
                      <w:tcPr>
                        <w:tcW w:w="177" w:type="dxa"/>
                        <w:tcBorders>
                          <w:top w:val="nil"/>
                        </w:tcBorders>
                      </w:tcPr>
                      <w:p w14:paraId="5CC5416E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9" w:type="dxa"/>
                        <w:tcBorders>
                          <w:bottom w:val="double" w:sz="6" w:space="0" w:color="000000"/>
                        </w:tcBorders>
                      </w:tcPr>
                      <w:p w14:paraId="166C1366" w14:textId="77777777" w:rsidR="00500B33" w:rsidRDefault="00A62B07">
                        <w:pPr>
                          <w:pStyle w:val="TableParagraph"/>
                          <w:spacing w:before="34"/>
                          <w:ind w:left="14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 xml:space="preserve">Very  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 xml:space="preserve">Adequate    </w:t>
                        </w:r>
                        <w:r>
                          <w:rPr>
                            <w:rFonts w:ascii="Arial"/>
                            <w:b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 xml:space="preserve">Adeqate     </w:t>
                        </w:r>
                        <w:r>
                          <w:rPr>
                            <w:rFonts w:ascii="Arial"/>
                            <w:b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 xml:space="preserve">Inadequate     </w:t>
                        </w:r>
                        <w:r>
                          <w:rPr>
                            <w:rFonts w:ascii="Arial"/>
                            <w:b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Very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Inadequate</w:t>
                        </w:r>
                      </w:p>
                    </w:tc>
                    <w:tc>
                      <w:tcPr>
                        <w:tcW w:w="187" w:type="dxa"/>
                        <w:tcBorders>
                          <w:top w:val="nil"/>
                        </w:tcBorders>
                      </w:tcPr>
                      <w:p w14:paraId="4B30DBE3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14:paraId="719C69CE" w14:textId="77777777" w:rsidR="00500B33" w:rsidRDefault="00500B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95"/>
        </w:rPr>
        <w:t>A safe, secure and affordable living environment serves</w:t>
      </w:r>
      <w:r>
        <w:rPr>
          <w:spacing w:val="1"/>
          <w:w w:val="95"/>
        </w:rPr>
        <w:t xml:space="preserve"> </w:t>
      </w:r>
      <w:r>
        <w:t>as a catalyst for many factors which lead to a high</w:t>
      </w:r>
      <w:r>
        <w:rPr>
          <w:spacing w:val="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communities.</w:t>
      </w:r>
      <w:r>
        <w:rPr>
          <w:spacing w:val="59"/>
        </w:rPr>
        <w:t xml:space="preserve"> </w:t>
      </w:r>
      <w:r>
        <w:t>According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w w:val="95"/>
        </w:rPr>
        <w:t>citizen survey, 96 percent of the respondents were very</w:t>
      </w:r>
      <w:r>
        <w:rPr>
          <w:spacing w:val="1"/>
          <w:w w:val="95"/>
        </w:rPr>
        <w:t xml:space="preserve"> </w:t>
      </w:r>
      <w:r>
        <w:t>satisfied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satisfied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home.</w:t>
      </w:r>
      <w:r>
        <w:rPr>
          <w:spacing w:val="4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71</w:t>
      </w:r>
      <w:r>
        <w:rPr>
          <w:spacing w:val="-9"/>
        </w:rPr>
        <w:t xml:space="preserve"> </w:t>
      </w:r>
      <w:r>
        <w:t>percent</w:t>
      </w:r>
      <w:r>
        <w:rPr>
          <w:spacing w:val="-58"/>
        </w:rPr>
        <w:t xml:space="preserve"> </w:t>
      </w:r>
      <w:r>
        <w:t>indicated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felt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stock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Herington</w:t>
      </w:r>
      <w:r>
        <w:rPr>
          <w:spacing w:val="-58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adequate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adequate.</w:t>
      </w:r>
    </w:p>
    <w:p w14:paraId="2CBBC924" w14:textId="77777777" w:rsidR="00500B33" w:rsidRDefault="00500B33">
      <w:pPr>
        <w:pStyle w:val="BodyText"/>
        <w:spacing w:before="6"/>
        <w:rPr>
          <w:sz w:val="16"/>
        </w:rPr>
      </w:pPr>
    </w:p>
    <w:p w14:paraId="3B20311C" w14:textId="77777777" w:rsidR="00500B33" w:rsidRDefault="00A62B07">
      <w:pPr>
        <w:pStyle w:val="BodyText"/>
        <w:spacing w:before="83" w:line="352" w:lineRule="auto"/>
        <w:ind w:left="240" w:right="474"/>
        <w:jc w:val="both"/>
      </w:pP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part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Herington’s</w:t>
      </w:r>
      <w:r>
        <w:rPr>
          <w:spacing w:val="-13"/>
        </w:rPr>
        <w:t xml:space="preserve"> </w:t>
      </w:r>
      <w:r>
        <w:rPr>
          <w:spacing w:val="-1"/>
        </w:rPr>
        <w:t>1998</w:t>
      </w:r>
      <w:r>
        <w:rPr>
          <w:spacing w:val="-11"/>
        </w:rPr>
        <w:t xml:space="preserve"> </w:t>
      </w:r>
      <w:r>
        <w:rPr>
          <w:spacing w:val="-1"/>
        </w:rPr>
        <w:t>CDBG</w:t>
      </w:r>
      <w:r>
        <w:rPr>
          <w:spacing w:val="-11"/>
        </w:rPr>
        <w:t xml:space="preserve"> </w:t>
      </w:r>
      <w:r>
        <w:rPr>
          <w:spacing w:val="-1"/>
        </w:rPr>
        <w:t>application,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housing</w:t>
      </w:r>
      <w:r>
        <w:rPr>
          <w:spacing w:val="-14"/>
        </w:rPr>
        <w:t xml:space="preserve"> </w:t>
      </w:r>
      <w:r>
        <w:t>analysis</w:t>
      </w:r>
      <w:r>
        <w:rPr>
          <w:spacing w:val="-10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completed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determine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quality of the existing housing stock.</w:t>
      </w:r>
      <w:r>
        <w:rPr>
          <w:spacing w:val="1"/>
        </w:rPr>
        <w:t xml:space="preserve"> </w:t>
      </w:r>
      <w:r>
        <w:t>There were 241 housing units determined as deteriorating,</w:t>
      </w:r>
      <w:r>
        <w:rPr>
          <w:spacing w:val="1"/>
        </w:rPr>
        <w:t xml:space="preserve"> </w:t>
      </w:r>
      <w:r>
        <w:t>with 73 percent of those owner-occupied units and 27 percent renter-occupied.</w:t>
      </w:r>
      <w:r>
        <w:rPr>
          <w:spacing w:val="1"/>
        </w:rPr>
        <w:t xml:space="preserve"> </w:t>
      </w:r>
      <w:r>
        <w:t>Thirty-four units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defined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dilapidated,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33</w:t>
      </w:r>
      <w:r>
        <w:rPr>
          <w:spacing w:val="-12"/>
        </w:rPr>
        <w:t xml:space="preserve"> </w:t>
      </w:r>
      <w:r>
        <w:rPr>
          <w:spacing w:val="-1"/>
        </w:rPr>
        <w:t>percent</w:t>
      </w:r>
      <w:r>
        <w:rPr>
          <w:spacing w:val="-12"/>
        </w:rPr>
        <w:t xml:space="preserve"> </w:t>
      </w:r>
      <w:r>
        <w:rPr>
          <w:spacing w:val="-1"/>
        </w:rPr>
        <w:t>owner-occupied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66</w:t>
      </w:r>
      <w:r>
        <w:rPr>
          <w:spacing w:val="-12"/>
        </w:rPr>
        <w:t xml:space="preserve"> </w:t>
      </w:r>
      <w:r>
        <w:t>percent</w:t>
      </w:r>
      <w:r>
        <w:rPr>
          <w:spacing w:val="-13"/>
        </w:rPr>
        <w:t xml:space="preserve"> </w:t>
      </w:r>
      <w:r>
        <w:t>renter-occupied.</w:t>
      </w:r>
    </w:p>
    <w:p w14:paraId="5D08E081" w14:textId="77777777" w:rsidR="00500B33" w:rsidRDefault="00500B33">
      <w:pPr>
        <w:spacing w:line="352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38998CD4" w14:textId="77777777" w:rsidR="00500B33" w:rsidRDefault="00500B33">
      <w:pPr>
        <w:pStyle w:val="BodyText"/>
        <w:spacing w:before="3"/>
        <w:rPr>
          <w:sz w:val="16"/>
        </w:rPr>
      </w:pPr>
    </w:p>
    <w:p w14:paraId="75BC844B" w14:textId="77777777" w:rsidR="00500B33" w:rsidRDefault="00A62B07">
      <w:pPr>
        <w:pStyle w:val="BodyText"/>
        <w:spacing w:before="83" w:line="352" w:lineRule="auto"/>
        <w:ind w:left="4701" w:right="642"/>
      </w:pPr>
      <w:r>
        <w:pict w14:anchorId="1DAD15CA">
          <v:shape id="docshape689" o:spid="_x0000_s2579" type="#_x0000_t202" style="position:absolute;left:0;text-align:left;margin-left:71.55pt;margin-top:5.05pt;width:214.9pt;height:53.5pt;z-index:15753728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34"/>
                    <w:gridCol w:w="567"/>
                    <w:gridCol w:w="1364"/>
                    <w:gridCol w:w="620"/>
                  </w:tblGrid>
                  <w:tr w:rsidR="00500B33" w14:paraId="246804B5" w14:textId="77777777">
                    <w:trPr>
                      <w:trHeight w:val="254"/>
                    </w:trPr>
                    <w:tc>
                      <w:tcPr>
                        <w:tcW w:w="2301" w:type="dxa"/>
                        <w:gridSpan w:val="2"/>
                        <w:shd w:val="clear" w:color="auto" w:fill="000080"/>
                      </w:tcPr>
                      <w:p w14:paraId="7FB3F93D" w14:textId="77777777" w:rsidR="00500B33" w:rsidRDefault="00A62B07">
                        <w:pPr>
                          <w:pStyle w:val="TableParagraph"/>
                          <w:spacing w:before="14" w:line="219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C00"/>
                            <w:w w:val="95"/>
                            <w:sz w:val="20"/>
                          </w:rPr>
                          <w:t>Source</w:t>
                        </w:r>
                        <w:r>
                          <w:rPr>
                            <w:b/>
                            <w:color w:val="FFCC00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CC0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CC00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CC00"/>
                            <w:w w:val="95"/>
                            <w:sz w:val="20"/>
                          </w:rPr>
                          <w:t>Water</w:t>
                        </w:r>
                      </w:p>
                    </w:tc>
                    <w:tc>
                      <w:tcPr>
                        <w:tcW w:w="1984" w:type="dxa"/>
                        <w:gridSpan w:val="2"/>
                        <w:shd w:val="clear" w:color="auto" w:fill="000080"/>
                      </w:tcPr>
                      <w:p w14:paraId="366D9132" w14:textId="77777777" w:rsidR="00500B33" w:rsidRDefault="00A62B07">
                        <w:pPr>
                          <w:pStyle w:val="TableParagraph"/>
                          <w:spacing w:before="14" w:line="219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C00"/>
                            <w:sz w:val="20"/>
                          </w:rPr>
                          <w:t>Sewage</w:t>
                        </w:r>
                        <w:r>
                          <w:rPr>
                            <w:b/>
                            <w:color w:val="FFCC00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CC00"/>
                            <w:sz w:val="20"/>
                          </w:rPr>
                          <w:t>Disposal</w:t>
                        </w:r>
                      </w:p>
                    </w:tc>
                  </w:tr>
                  <w:tr w:rsidR="00500B33" w14:paraId="7B6A4760" w14:textId="77777777">
                    <w:trPr>
                      <w:trHeight w:val="258"/>
                    </w:trPr>
                    <w:tc>
                      <w:tcPr>
                        <w:tcW w:w="1734" w:type="dxa"/>
                      </w:tcPr>
                      <w:p w14:paraId="4589498D" w14:textId="77777777" w:rsidR="00500B33" w:rsidRDefault="00A62B07">
                        <w:pPr>
                          <w:pStyle w:val="TableParagraph"/>
                          <w:spacing w:before="14" w:line="224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Public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private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ED79019" w14:textId="77777777" w:rsidR="00500B33" w:rsidRDefault="00A62B07">
                        <w:pPr>
                          <w:pStyle w:val="TableParagraph"/>
                          <w:spacing w:before="14" w:line="224" w:lineRule="exact"/>
                          <w:ind w:right="9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96%</w:t>
                        </w:r>
                      </w:p>
                    </w:tc>
                    <w:tc>
                      <w:tcPr>
                        <w:tcW w:w="1364" w:type="dxa"/>
                      </w:tcPr>
                      <w:p w14:paraId="6EBFDBCE" w14:textId="77777777" w:rsidR="00500B33" w:rsidRDefault="00A62B07">
                        <w:pPr>
                          <w:pStyle w:val="TableParagraph"/>
                          <w:spacing w:before="14" w:line="224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Public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sewer</w:t>
                        </w:r>
                      </w:p>
                    </w:tc>
                    <w:tc>
                      <w:tcPr>
                        <w:tcW w:w="620" w:type="dxa"/>
                      </w:tcPr>
                      <w:p w14:paraId="51606E0A" w14:textId="77777777" w:rsidR="00500B33" w:rsidRDefault="00A62B07">
                        <w:pPr>
                          <w:pStyle w:val="TableParagraph"/>
                          <w:spacing w:before="14" w:line="224" w:lineRule="exact"/>
                          <w:ind w:right="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98%</w:t>
                        </w:r>
                      </w:p>
                    </w:tc>
                  </w:tr>
                  <w:tr w:rsidR="00500B33" w14:paraId="69D6CA88" w14:textId="77777777">
                    <w:trPr>
                      <w:trHeight w:val="254"/>
                    </w:trPr>
                    <w:tc>
                      <w:tcPr>
                        <w:tcW w:w="1734" w:type="dxa"/>
                      </w:tcPr>
                      <w:p w14:paraId="37413499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Drilled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well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5B8B9BD6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3%</w:t>
                        </w:r>
                      </w:p>
                    </w:tc>
                    <w:tc>
                      <w:tcPr>
                        <w:tcW w:w="1364" w:type="dxa"/>
                      </w:tcPr>
                      <w:p w14:paraId="15E63ACF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Septic</w:t>
                        </w:r>
                        <w:r>
                          <w:rPr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tank</w:t>
                        </w:r>
                      </w:p>
                    </w:tc>
                    <w:tc>
                      <w:tcPr>
                        <w:tcW w:w="620" w:type="dxa"/>
                      </w:tcPr>
                      <w:p w14:paraId="3C6AD76A" w14:textId="77777777" w:rsidR="00500B33" w:rsidRDefault="00A62B07">
                        <w:pPr>
                          <w:pStyle w:val="TableParagraph"/>
                          <w:spacing w:before="10" w:line="224" w:lineRule="exact"/>
                          <w:ind w:right="9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1%</w:t>
                        </w:r>
                      </w:p>
                    </w:tc>
                  </w:tr>
                  <w:tr w:rsidR="00500B33" w14:paraId="1722D12F" w14:textId="77777777">
                    <w:trPr>
                      <w:trHeight w:val="254"/>
                    </w:trPr>
                    <w:tc>
                      <w:tcPr>
                        <w:tcW w:w="1734" w:type="dxa"/>
                      </w:tcPr>
                      <w:p w14:paraId="7024B91E" w14:textId="77777777" w:rsidR="00500B33" w:rsidRDefault="00A62B07">
                        <w:pPr>
                          <w:pStyle w:val="TableParagraph"/>
                          <w:spacing w:before="10" w:line="22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Dug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well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4BDE9B73" w14:textId="77777777" w:rsidR="00500B33" w:rsidRDefault="00A62B07">
                        <w:pPr>
                          <w:pStyle w:val="TableParagraph"/>
                          <w:spacing w:before="10" w:line="225" w:lineRule="exact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1%</w:t>
                        </w:r>
                      </w:p>
                    </w:tc>
                    <w:tc>
                      <w:tcPr>
                        <w:tcW w:w="1364" w:type="dxa"/>
                      </w:tcPr>
                      <w:p w14:paraId="35FE65D1" w14:textId="77777777" w:rsidR="00500B33" w:rsidRDefault="00A62B07">
                        <w:pPr>
                          <w:pStyle w:val="TableParagraph"/>
                          <w:spacing w:before="10" w:line="225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Other</w:t>
                        </w:r>
                      </w:p>
                    </w:tc>
                    <w:tc>
                      <w:tcPr>
                        <w:tcW w:w="620" w:type="dxa"/>
                      </w:tcPr>
                      <w:p w14:paraId="7B94D0FF" w14:textId="77777777" w:rsidR="00500B33" w:rsidRDefault="00A62B07">
                        <w:pPr>
                          <w:pStyle w:val="TableParagraph"/>
                          <w:spacing w:before="10" w:line="225" w:lineRule="exact"/>
                          <w:ind w:right="9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1%</w:t>
                        </w:r>
                      </w:p>
                    </w:tc>
                  </w:tr>
                </w:tbl>
                <w:p w14:paraId="2DBFA602" w14:textId="77777777" w:rsidR="00500B33" w:rsidRDefault="00500B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95"/>
        </w:rPr>
        <w:t>One</w:t>
      </w:r>
      <w:r>
        <w:rPr>
          <w:spacing w:val="8"/>
          <w:w w:val="95"/>
        </w:rPr>
        <w:t xml:space="preserve"> </w:t>
      </w:r>
      <w:r>
        <w:rPr>
          <w:w w:val="95"/>
        </w:rPr>
        <w:t>way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determine</w:t>
      </w:r>
      <w:r>
        <w:rPr>
          <w:spacing w:val="4"/>
          <w:w w:val="95"/>
        </w:rPr>
        <w:t xml:space="preserve"> </w:t>
      </w:r>
      <w:r>
        <w:rPr>
          <w:w w:val="95"/>
        </w:rPr>
        <w:t>housing</w:t>
      </w:r>
      <w:r>
        <w:rPr>
          <w:spacing w:val="6"/>
          <w:w w:val="95"/>
        </w:rPr>
        <w:t xml:space="preserve"> </w:t>
      </w:r>
      <w:r>
        <w:rPr>
          <w:w w:val="95"/>
        </w:rPr>
        <w:t>quality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use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r>
        <w:rPr>
          <w:w w:val="95"/>
        </w:rPr>
        <w:t>presence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complete</w:t>
      </w:r>
      <w:r>
        <w:rPr>
          <w:spacing w:val="8"/>
          <w:w w:val="95"/>
        </w:rPr>
        <w:t xml:space="preserve"> </w:t>
      </w:r>
      <w:r>
        <w:rPr>
          <w:w w:val="95"/>
        </w:rPr>
        <w:t>plumbing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11"/>
          <w:w w:val="95"/>
        </w:rPr>
        <w:t xml:space="preserve"> </w:t>
      </w:r>
      <w:r>
        <w:rPr>
          <w:w w:val="95"/>
        </w:rPr>
        <w:t>an</w:t>
      </w:r>
      <w:r>
        <w:rPr>
          <w:spacing w:val="10"/>
          <w:w w:val="95"/>
        </w:rPr>
        <w:t xml:space="preserve"> </w:t>
      </w:r>
      <w:r>
        <w:rPr>
          <w:w w:val="95"/>
        </w:rPr>
        <w:t>indicator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incidence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substandard</w:t>
      </w:r>
      <w:r>
        <w:rPr>
          <w:spacing w:val="5"/>
          <w:w w:val="95"/>
        </w:rPr>
        <w:t xml:space="preserve"> </w:t>
      </w:r>
      <w:r>
        <w:rPr>
          <w:w w:val="95"/>
        </w:rPr>
        <w:t>housing.</w:t>
      </w:r>
      <w:r>
        <w:rPr>
          <w:spacing w:val="19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1990,</w:t>
      </w:r>
      <w:r>
        <w:rPr>
          <w:spacing w:val="11"/>
          <w:w w:val="95"/>
        </w:rPr>
        <w:t xml:space="preserve"> </w:t>
      </w:r>
      <w:r>
        <w:rPr>
          <w:w w:val="95"/>
        </w:rPr>
        <w:t>96</w:t>
      </w:r>
    </w:p>
    <w:p w14:paraId="5C2C24EF" w14:textId="77777777" w:rsidR="00500B33" w:rsidRDefault="00A62B07">
      <w:pPr>
        <w:pStyle w:val="BodyText"/>
        <w:spacing w:line="355" w:lineRule="auto"/>
        <w:ind w:left="240" w:right="475"/>
      </w:pPr>
      <w:r>
        <w:rPr>
          <w:w w:val="95"/>
        </w:rPr>
        <w:t>percent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housing</w:t>
      </w:r>
      <w:r>
        <w:rPr>
          <w:spacing w:val="8"/>
          <w:w w:val="95"/>
        </w:rPr>
        <w:t xml:space="preserve"> </w:t>
      </w:r>
      <w:r>
        <w:rPr>
          <w:w w:val="95"/>
        </w:rPr>
        <w:t>units</w:t>
      </w:r>
      <w:r>
        <w:rPr>
          <w:spacing w:val="10"/>
          <w:w w:val="95"/>
        </w:rPr>
        <w:t xml:space="preserve"> </w:t>
      </w:r>
      <w:r>
        <w:rPr>
          <w:w w:val="95"/>
        </w:rPr>
        <w:t>were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public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1"/>
          <w:w w:val="95"/>
        </w:rPr>
        <w:t xml:space="preserve"> </w:t>
      </w:r>
      <w:r>
        <w:rPr>
          <w:w w:val="95"/>
        </w:rPr>
        <w:t>system</w:t>
      </w:r>
      <w:r>
        <w:rPr>
          <w:spacing w:val="13"/>
          <w:w w:val="95"/>
        </w:rPr>
        <w:t xml:space="preserve"> </w:t>
      </w:r>
      <w:r>
        <w:rPr>
          <w:w w:val="95"/>
        </w:rPr>
        <w:t>while</w:t>
      </w:r>
      <w:r>
        <w:rPr>
          <w:spacing w:val="12"/>
          <w:w w:val="95"/>
        </w:rPr>
        <w:t xml:space="preserve"> </w:t>
      </w:r>
      <w:r>
        <w:rPr>
          <w:w w:val="95"/>
        </w:rPr>
        <w:t>98</w:t>
      </w:r>
      <w:r>
        <w:rPr>
          <w:spacing w:val="8"/>
          <w:w w:val="95"/>
        </w:rPr>
        <w:t xml:space="preserve"> </w:t>
      </w:r>
      <w:r>
        <w:rPr>
          <w:w w:val="95"/>
        </w:rPr>
        <w:t>percent</w:t>
      </w:r>
      <w:r>
        <w:rPr>
          <w:spacing w:val="11"/>
          <w:w w:val="95"/>
        </w:rPr>
        <w:t xml:space="preserve"> </w:t>
      </w:r>
      <w:r>
        <w:rPr>
          <w:w w:val="95"/>
        </w:rPr>
        <w:t>were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public</w:t>
      </w:r>
      <w:r>
        <w:rPr>
          <w:spacing w:val="-54"/>
          <w:w w:val="95"/>
        </w:rPr>
        <w:t xml:space="preserve"> </w:t>
      </w:r>
      <w:r>
        <w:t>sewer.</w:t>
      </w:r>
    </w:p>
    <w:p w14:paraId="2491D00C" w14:textId="77777777" w:rsidR="00500B33" w:rsidRDefault="00500B33">
      <w:pPr>
        <w:pStyle w:val="BodyText"/>
        <w:spacing w:before="5"/>
        <w:rPr>
          <w:sz w:val="22"/>
        </w:rPr>
      </w:pPr>
    </w:p>
    <w:p w14:paraId="08E7336E" w14:textId="77777777" w:rsidR="00500B33" w:rsidRDefault="00A62B07">
      <w:pPr>
        <w:pStyle w:val="Heading3"/>
        <w:numPr>
          <w:ilvl w:val="1"/>
          <w:numId w:val="35"/>
        </w:numPr>
        <w:tabs>
          <w:tab w:val="left" w:pos="960"/>
          <w:tab w:val="left" w:pos="961"/>
        </w:tabs>
      </w:pPr>
      <w:r>
        <w:t>Goals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Objectives</w:t>
      </w:r>
    </w:p>
    <w:p w14:paraId="28ACB8FC" w14:textId="77777777" w:rsidR="00500B33" w:rsidRDefault="00A62B07">
      <w:pPr>
        <w:spacing w:before="157" w:line="350" w:lineRule="auto"/>
        <w:ind w:left="240"/>
        <w:rPr>
          <w:sz w:val="24"/>
        </w:rPr>
      </w:pPr>
      <w:r>
        <w:rPr>
          <w:sz w:val="24"/>
        </w:rPr>
        <w:t>Goals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objectives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issues</w:t>
      </w:r>
      <w:r>
        <w:rPr>
          <w:spacing w:val="-13"/>
          <w:sz w:val="24"/>
        </w:rPr>
        <w:t xml:space="preserve"> </w:t>
      </w:r>
      <w:r>
        <w:rPr>
          <w:sz w:val="24"/>
        </w:rPr>
        <w:t>related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housing</w:t>
      </w:r>
      <w:r>
        <w:rPr>
          <w:spacing w:val="-14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listed</w:t>
      </w:r>
      <w:r>
        <w:rPr>
          <w:spacing w:val="-12"/>
          <w:sz w:val="24"/>
        </w:rPr>
        <w:t xml:space="preserve"> </w:t>
      </w:r>
      <w:r>
        <w:rPr>
          <w:sz w:val="24"/>
        </w:rPr>
        <w:t>below.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actions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benchmarks,</w:t>
      </w:r>
      <w:r>
        <w:rPr>
          <w:spacing w:val="-6"/>
          <w:sz w:val="24"/>
        </w:rPr>
        <w:t xml:space="preserve"> </w:t>
      </w:r>
      <w:r>
        <w:rPr>
          <w:sz w:val="24"/>
        </w:rPr>
        <w:t>refer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 </w:t>
      </w:r>
      <w:r>
        <w:rPr>
          <w:b/>
          <w:sz w:val="24"/>
        </w:rPr>
        <w:t>Section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9: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Implementation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 Action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Plan</w:t>
      </w:r>
      <w:r>
        <w:rPr>
          <w:sz w:val="24"/>
        </w:rPr>
        <w:t>.</w:t>
      </w:r>
    </w:p>
    <w:p w14:paraId="054173F7" w14:textId="77777777" w:rsidR="00500B33" w:rsidRDefault="00500B33">
      <w:pPr>
        <w:pStyle w:val="BodyText"/>
        <w:spacing w:before="8"/>
        <w:rPr>
          <w:sz w:val="34"/>
        </w:rPr>
      </w:pPr>
    </w:p>
    <w:p w14:paraId="3B0A8B18" w14:textId="77777777" w:rsidR="00500B33" w:rsidRDefault="00A62B07">
      <w:pPr>
        <w:pStyle w:val="Heading4"/>
        <w:ind w:left="0" w:right="2557"/>
        <w:jc w:val="right"/>
      </w:pPr>
      <w:r>
        <w:rPr>
          <w:w w:val="95"/>
        </w:rPr>
        <w:t>Goal</w:t>
      </w:r>
      <w:r>
        <w:rPr>
          <w:spacing w:val="17"/>
          <w:w w:val="95"/>
        </w:rPr>
        <w:t xml:space="preserve"> </w:t>
      </w:r>
      <w:r>
        <w:rPr>
          <w:w w:val="95"/>
        </w:rPr>
        <w:t>1:</w:t>
      </w:r>
      <w:r>
        <w:rPr>
          <w:spacing w:val="91"/>
        </w:rPr>
        <w:t xml:space="preserve"> </w:t>
      </w:r>
      <w:r>
        <w:rPr>
          <w:w w:val="95"/>
        </w:rPr>
        <w:t>Ensure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preservation</w:t>
      </w:r>
      <w:r>
        <w:rPr>
          <w:spacing w:val="18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existing</w:t>
      </w:r>
      <w:r>
        <w:rPr>
          <w:spacing w:val="11"/>
          <w:w w:val="95"/>
        </w:rPr>
        <w:t xml:space="preserve"> </w:t>
      </w:r>
      <w:r>
        <w:rPr>
          <w:w w:val="95"/>
        </w:rPr>
        <w:t>housing</w:t>
      </w:r>
      <w:r>
        <w:rPr>
          <w:spacing w:val="17"/>
          <w:w w:val="95"/>
        </w:rPr>
        <w:t xml:space="preserve"> </w:t>
      </w:r>
      <w:r>
        <w:rPr>
          <w:w w:val="95"/>
        </w:rPr>
        <w:t>stock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Herington.</w:t>
      </w:r>
    </w:p>
    <w:p w14:paraId="1E86F2AF" w14:textId="77777777" w:rsidR="00500B33" w:rsidRDefault="00500B33">
      <w:pPr>
        <w:pStyle w:val="BodyText"/>
        <w:spacing w:before="7"/>
        <w:rPr>
          <w:b/>
          <w:i/>
          <w:sz w:val="22"/>
        </w:rPr>
      </w:pPr>
    </w:p>
    <w:p w14:paraId="3A18EAAF" w14:textId="77777777" w:rsidR="00500B33" w:rsidRDefault="00A62B07">
      <w:pPr>
        <w:pStyle w:val="BodyText"/>
        <w:ind w:right="2522"/>
        <w:jc w:val="right"/>
      </w:pPr>
      <w:r>
        <w:rPr>
          <w:b/>
          <w:w w:val="95"/>
        </w:rPr>
        <w:t>Objective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1:</w:t>
      </w:r>
      <w:r>
        <w:rPr>
          <w:b/>
          <w:spacing w:val="62"/>
        </w:rPr>
        <w:t xml:space="preserve"> </w:t>
      </w:r>
      <w:r>
        <w:rPr>
          <w:w w:val="95"/>
        </w:rPr>
        <w:t>Assess,</w:t>
      </w:r>
      <w:r>
        <w:rPr>
          <w:spacing w:val="6"/>
          <w:w w:val="95"/>
        </w:rPr>
        <w:t xml:space="preserve"> </w:t>
      </w:r>
      <w:r>
        <w:rPr>
          <w:w w:val="95"/>
        </w:rPr>
        <w:t>identify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prioritize</w:t>
      </w:r>
      <w:r>
        <w:rPr>
          <w:spacing w:val="6"/>
          <w:w w:val="95"/>
        </w:rPr>
        <w:t xml:space="preserve"> </w:t>
      </w:r>
      <w:r>
        <w:rPr>
          <w:w w:val="95"/>
        </w:rPr>
        <w:t>community</w:t>
      </w:r>
      <w:r>
        <w:rPr>
          <w:spacing w:val="2"/>
          <w:w w:val="95"/>
        </w:rPr>
        <w:t xml:space="preserve"> </w:t>
      </w:r>
      <w:r>
        <w:rPr>
          <w:w w:val="95"/>
        </w:rPr>
        <w:t>housing</w:t>
      </w:r>
      <w:r>
        <w:rPr>
          <w:spacing w:val="3"/>
          <w:w w:val="95"/>
        </w:rPr>
        <w:t xml:space="preserve"> </w:t>
      </w:r>
      <w:r>
        <w:rPr>
          <w:w w:val="95"/>
        </w:rPr>
        <w:t>needs.</w:t>
      </w:r>
    </w:p>
    <w:p w14:paraId="68EFFD82" w14:textId="77777777" w:rsidR="00500B33" w:rsidRDefault="00500B33">
      <w:pPr>
        <w:pStyle w:val="BodyText"/>
        <w:rPr>
          <w:sz w:val="26"/>
        </w:rPr>
      </w:pPr>
    </w:p>
    <w:p w14:paraId="59DD5E6F" w14:textId="77777777" w:rsidR="00500B33" w:rsidRDefault="00500B33">
      <w:pPr>
        <w:pStyle w:val="BodyText"/>
        <w:spacing w:before="7"/>
        <w:rPr>
          <w:sz w:val="20"/>
        </w:rPr>
      </w:pPr>
    </w:p>
    <w:p w14:paraId="1C7CABFB" w14:textId="77777777" w:rsidR="00500B33" w:rsidRDefault="00A62B07">
      <w:pPr>
        <w:pStyle w:val="BodyText"/>
        <w:ind w:left="961"/>
      </w:pPr>
      <w:r>
        <w:rPr>
          <w:b/>
          <w:w w:val="95"/>
        </w:rPr>
        <w:t>Objective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2:</w:t>
      </w:r>
      <w:r>
        <w:rPr>
          <w:b/>
          <w:spacing w:val="79"/>
        </w:rPr>
        <w:t xml:space="preserve"> </w:t>
      </w:r>
      <w:r>
        <w:rPr>
          <w:w w:val="95"/>
        </w:rPr>
        <w:t>Reduce</w:t>
      </w:r>
      <w:r>
        <w:rPr>
          <w:spacing w:val="12"/>
          <w:w w:val="95"/>
        </w:rPr>
        <w:t xml:space="preserve"> </w:t>
      </w:r>
      <w:r>
        <w:rPr>
          <w:w w:val="95"/>
        </w:rPr>
        <w:t>visual</w:t>
      </w:r>
      <w:r>
        <w:rPr>
          <w:spacing w:val="9"/>
          <w:w w:val="95"/>
        </w:rPr>
        <w:t xml:space="preserve"> </w:t>
      </w:r>
      <w:r>
        <w:rPr>
          <w:w w:val="95"/>
        </w:rPr>
        <w:t>blighting</w:t>
      </w:r>
      <w:r>
        <w:rPr>
          <w:spacing w:val="9"/>
          <w:w w:val="95"/>
        </w:rPr>
        <w:t xml:space="preserve"> </w:t>
      </w:r>
      <w:r>
        <w:rPr>
          <w:w w:val="95"/>
        </w:rPr>
        <w:t>influences</w:t>
      </w:r>
      <w:r>
        <w:rPr>
          <w:spacing w:val="14"/>
          <w:w w:val="95"/>
        </w:rPr>
        <w:t xml:space="preserve"> </w:t>
      </w:r>
      <w:r>
        <w:rPr>
          <w:w w:val="95"/>
        </w:rPr>
        <w:t>upon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residential</w:t>
      </w:r>
      <w:r>
        <w:rPr>
          <w:spacing w:val="10"/>
          <w:w w:val="95"/>
        </w:rPr>
        <w:t xml:space="preserve"> </w:t>
      </w:r>
      <w:r>
        <w:rPr>
          <w:w w:val="95"/>
        </w:rPr>
        <w:t>portions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Herington.</w:t>
      </w:r>
    </w:p>
    <w:p w14:paraId="75DE85FC" w14:textId="77777777" w:rsidR="00500B33" w:rsidRDefault="00500B33">
      <w:pPr>
        <w:pStyle w:val="BodyText"/>
        <w:rPr>
          <w:sz w:val="26"/>
        </w:rPr>
      </w:pPr>
    </w:p>
    <w:p w14:paraId="74C71186" w14:textId="77777777" w:rsidR="00500B33" w:rsidRDefault="00500B33">
      <w:pPr>
        <w:pStyle w:val="BodyText"/>
        <w:spacing w:before="6"/>
        <w:rPr>
          <w:sz w:val="20"/>
        </w:rPr>
      </w:pPr>
    </w:p>
    <w:p w14:paraId="13F840FC" w14:textId="77777777" w:rsidR="00500B33" w:rsidRDefault="00A62B07">
      <w:pPr>
        <w:pStyle w:val="BodyText"/>
        <w:ind w:left="941"/>
      </w:pPr>
      <w:r>
        <w:rPr>
          <w:b/>
          <w:w w:val="95"/>
        </w:rPr>
        <w:t>Objective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3:</w:t>
      </w:r>
      <w:r>
        <w:rPr>
          <w:b/>
          <w:spacing w:val="77"/>
        </w:rPr>
        <w:t xml:space="preserve"> </w:t>
      </w:r>
      <w:r>
        <w:rPr>
          <w:w w:val="95"/>
        </w:rPr>
        <w:t>Increase</w:t>
      </w:r>
      <w:r>
        <w:rPr>
          <w:spacing w:val="5"/>
          <w:w w:val="95"/>
        </w:rPr>
        <w:t xml:space="preserve"> </w:t>
      </w:r>
      <w:r>
        <w:rPr>
          <w:w w:val="95"/>
        </w:rPr>
        <w:t>awareness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affordable</w:t>
      </w:r>
      <w:r>
        <w:rPr>
          <w:spacing w:val="6"/>
          <w:w w:val="95"/>
        </w:rPr>
        <w:t xml:space="preserve"> </w:t>
      </w:r>
      <w:r>
        <w:rPr>
          <w:w w:val="95"/>
        </w:rPr>
        <w:t>housing</w:t>
      </w:r>
      <w:r>
        <w:rPr>
          <w:spacing w:val="8"/>
          <w:w w:val="95"/>
        </w:rPr>
        <w:t xml:space="preserve"> </w:t>
      </w:r>
      <w:r>
        <w:rPr>
          <w:w w:val="95"/>
        </w:rPr>
        <w:t>opportunities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Hilltop</w:t>
      </w:r>
      <w:r>
        <w:rPr>
          <w:spacing w:val="6"/>
          <w:w w:val="95"/>
        </w:rPr>
        <w:t xml:space="preserve"> </w:t>
      </w:r>
      <w:r>
        <w:rPr>
          <w:w w:val="95"/>
        </w:rPr>
        <w:t>Facility.</w:t>
      </w:r>
    </w:p>
    <w:p w14:paraId="35E1CE67" w14:textId="77777777" w:rsidR="00500B33" w:rsidRDefault="00500B33">
      <w:pPr>
        <w:pStyle w:val="BodyText"/>
        <w:rPr>
          <w:sz w:val="26"/>
        </w:rPr>
      </w:pPr>
    </w:p>
    <w:p w14:paraId="32B80A81" w14:textId="77777777" w:rsidR="00500B33" w:rsidRDefault="00A62B07">
      <w:pPr>
        <w:pStyle w:val="BodyText"/>
        <w:spacing w:before="232" w:line="355" w:lineRule="auto"/>
        <w:ind w:left="2310" w:right="883" w:hanging="1369"/>
      </w:pPr>
      <w:r>
        <w:rPr>
          <w:b/>
          <w:w w:val="95"/>
        </w:rPr>
        <w:t>Objective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4:</w:t>
      </w:r>
      <w:r>
        <w:rPr>
          <w:b/>
          <w:spacing w:val="11"/>
          <w:w w:val="95"/>
        </w:rPr>
        <w:t xml:space="preserve"> </w:t>
      </w:r>
      <w:r>
        <w:rPr>
          <w:w w:val="95"/>
        </w:rPr>
        <w:t>Require</w:t>
      </w:r>
      <w:r>
        <w:rPr>
          <w:spacing w:val="5"/>
          <w:w w:val="95"/>
        </w:rPr>
        <w:t xml:space="preserve"> </w:t>
      </w:r>
      <w:r>
        <w:rPr>
          <w:w w:val="95"/>
        </w:rPr>
        <w:t>all</w:t>
      </w:r>
      <w:r>
        <w:rPr>
          <w:spacing w:val="2"/>
          <w:w w:val="95"/>
        </w:rPr>
        <w:t xml:space="preserve"> </w:t>
      </w:r>
      <w:r>
        <w:rPr>
          <w:w w:val="95"/>
        </w:rPr>
        <w:t>residential,</w:t>
      </w:r>
      <w:r>
        <w:rPr>
          <w:spacing w:val="4"/>
          <w:w w:val="95"/>
        </w:rPr>
        <w:t xml:space="preserve"> </w:t>
      </w:r>
      <w:r>
        <w:rPr>
          <w:w w:val="95"/>
        </w:rPr>
        <w:t>existing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new</w:t>
      </w:r>
      <w:r>
        <w:rPr>
          <w:spacing w:val="2"/>
          <w:w w:val="95"/>
        </w:rPr>
        <w:t xml:space="preserve"> </w:t>
      </w:r>
      <w:r>
        <w:rPr>
          <w:w w:val="95"/>
        </w:rPr>
        <w:t>construction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follow</w:t>
      </w:r>
      <w:r>
        <w:rPr>
          <w:spacing w:val="2"/>
          <w:w w:val="95"/>
        </w:rPr>
        <w:t xml:space="preserve"> </w:t>
      </w:r>
      <w:r>
        <w:rPr>
          <w:w w:val="95"/>
        </w:rPr>
        <w:t>required</w:t>
      </w:r>
      <w:r>
        <w:rPr>
          <w:spacing w:val="-54"/>
          <w:w w:val="95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and construction</w:t>
      </w:r>
      <w:r>
        <w:rPr>
          <w:spacing w:val="-3"/>
        </w:rPr>
        <w:t xml:space="preserve"> </w:t>
      </w:r>
      <w:r>
        <w:t>codes.</w:t>
      </w:r>
    </w:p>
    <w:p w14:paraId="5977BC78" w14:textId="77777777" w:rsidR="00500B33" w:rsidRDefault="00500B33">
      <w:pPr>
        <w:pStyle w:val="BodyText"/>
        <w:rPr>
          <w:sz w:val="35"/>
        </w:rPr>
      </w:pPr>
    </w:p>
    <w:p w14:paraId="61863DFB" w14:textId="77777777" w:rsidR="00500B33" w:rsidRDefault="00A62B07">
      <w:pPr>
        <w:pStyle w:val="BodyText"/>
        <w:spacing w:line="350" w:lineRule="auto"/>
        <w:ind w:left="2310" w:right="883" w:hanging="1369"/>
      </w:pPr>
      <w:r>
        <w:rPr>
          <w:b/>
          <w:w w:val="95"/>
        </w:rPr>
        <w:t>Objective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5:</w:t>
      </w:r>
      <w:r>
        <w:rPr>
          <w:b/>
          <w:spacing w:val="30"/>
          <w:w w:val="95"/>
        </w:rPr>
        <w:t xml:space="preserve"> </w:t>
      </w:r>
      <w:r>
        <w:rPr>
          <w:w w:val="95"/>
        </w:rPr>
        <w:t>Utilize</w:t>
      </w:r>
      <w:r>
        <w:rPr>
          <w:spacing w:val="15"/>
          <w:w w:val="95"/>
        </w:rPr>
        <w:t xml:space="preserve"> </w:t>
      </w:r>
      <w:r>
        <w:rPr>
          <w:w w:val="95"/>
        </w:rPr>
        <w:t>redevelopment</w:t>
      </w:r>
      <w:r>
        <w:rPr>
          <w:spacing w:val="10"/>
          <w:w w:val="95"/>
        </w:rPr>
        <w:t xml:space="preserve"> </w:t>
      </w:r>
      <w:r>
        <w:rPr>
          <w:w w:val="95"/>
        </w:rPr>
        <w:t>actions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code</w:t>
      </w:r>
      <w:r>
        <w:rPr>
          <w:spacing w:val="15"/>
          <w:w w:val="95"/>
        </w:rPr>
        <w:t xml:space="preserve"> </w:t>
      </w:r>
      <w:r>
        <w:rPr>
          <w:w w:val="95"/>
        </w:rPr>
        <w:t>enforcement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demolish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clear</w:t>
      </w:r>
      <w:r>
        <w:rPr>
          <w:spacing w:val="-54"/>
          <w:w w:val="95"/>
        </w:rPr>
        <w:t xml:space="preserve"> </w:t>
      </w:r>
      <w:r>
        <w:rPr>
          <w:w w:val="95"/>
        </w:rPr>
        <w:t>abandoned,</w:t>
      </w:r>
      <w:r>
        <w:rPr>
          <w:spacing w:val="4"/>
          <w:w w:val="95"/>
        </w:rPr>
        <w:t xml:space="preserve"> </w:t>
      </w:r>
      <w:r>
        <w:rPr>
          <w:w w:val="95"/>
        </w:rPr>
        <w:t>blighted</w:t>
      </w:r>
      <w:r>
        <w:rPr>
          <w:spacing w:val="10"/>
          <w:w w:val="95"/>
        </w:rPr>
        <w:t xml:space="preserve"> </w:t>
      </w:r>
      <w:r>
        <w:rPr>
          <w:w w:val="95"/>
        </w:rPr>
        <w:t>residential</w:t>
      </w:r>
      <w:r>
        <w:rPr>
          <w:spacing w:val="7"/>
          <w:w w:val="95"/>
        </w:rPr>
        <w:t xml:space="preserve"> </w:t>
      </w:r>
      <w:r>
        <w:rPr>
          <w:w w:val="95"/>
        </w:rPr>
        <w:t>structures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constitute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public</w:t>
      </w:r>
      <w:r>
        <w:rPr>
          <w:spacing w:val="10"/>
          <w:w w:val="95"/>
        </w:rPr>
        <w:t xml:space="preserve"> </w:t>
      </w:r>
      <w:r>
        <w:rPr>
          <w:w w:val="95"/>
        </w:rPr>
        <w:t>safety</w:t>
      </w:r>
      <w:r>
        <w:rPr>
          <w:spacing w:val="1"/>
          <w:w w:val="95"/>
        </w:rPr>
        <w:t xml:space="preserve"> </w:t>
      </w:r>
      <w:r>
        <w:t>hazard.</w:t>
      </w:r>
    </w:p>
    <w:p w14:paraId="76049FB8" w14:textId="77777777" w:rsidR="00500B33" w:rsidRDefault="00500B33">
      <w:pPr>
        <w:pStyle w:val="BodyText"/>
        <w:spacing w:before="7"/>
        <w:rPr>
          <w:sz w:val="35"/>
        </w:rPr>
      </w:pPr>
    </w:p>
    <w:p w14:paraId="2A70585F" w14:textId="77777777" w:rsidR="00500B33" w:rsidRDefault="00A62B07">
      <w:pPr>
        <w:pStyle w:val="BodyText"/>
        <w:spacing w:line="350" w:lineRule="auto"/>
        <w:ind w:left="2310" w:hanging="1369"/>
      </w:pPr>
      <w:r>
        <w:rPr>
          <w:b/>
          <w:w w:val="95"/>
        </w:rPr>
        <w:t>Objective 6: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Establish</w:t>
      </w:r>
      <w:r>
        <w:rPr>
          <w:spacing w:val="1"/>
          <w:w w:val="95"/>
        </w:rPr>
        <w:t xml:space="preserve"> </w:t>
      </w:r>
      <w:r>
        <w:rPr>
          <w:w w:val="95"/>
        </w:rPr>
        <w:t>neighborhood associations which</w:t>
      </w:r>
      <w:r>
        <w:rPr>
          <w:spacing w:val="1"/>
          <w:w w:val="95"/>
        </w:rPr>
        <w:t xml:space="preserve"> </w:t>
      </w:r>
      <w:r>
        <w:rPr>
          <w:w w:val="95"/>
        </w:rPr>
        <w:t>promote and assist homeowners in</w:t>
      </w:r>
      <w:r>
        <w:rPr>
          <w:spacing w:val="-54"/>
          <w:w w:val="95"/>
        </w:rPr>
        <w:t xml:space="preserve"> </w:t>
      </w:r>
      <w:r>
        <w:rPr>
          <w:w w:val="95"/>
        </w:rPr>
        <w:t>improving</w:t>
      </w:r>
      <w:r>
        <w:rPr>
          <w:spacing w:val="19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condition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their</w:t>
      </w:r>
      <w:r>
        <w:rPr>
          <w:spacing w:val="17"/>
          <w:w w:val="95"/>
        </w:rPr>
        <w:t xml:space="preserve"> </w:t>
      </w:r>
      <w:r>
        <w:rPr>
          <w:w w:val="95"/>
        </w:rPr>
        <w:t>property;</w:t>
      </w:r>
      <w:r>
        <w:rPr>
          <w:spacing w:val="18"/>
          <w:w w:val="95"/>
        </w:rPr>
        <w:t xml:space="preserve"> </w:t>
      </w:r>
      <w:r>
        <w:rPr>
          <w:w w:val="95"/>
        </w:rPr>
        <w:t>promote</w:t>
      </w:r>
      <w:r>
        <w:rPr>
          <w:spacing w:val="23"/>
          <w:w w:val="95"/>
        </w:rPr>
        <w:t xml:space="preserve"> </w:t>
      </w:r>
      <w:r>
        <w:rPr>
          <w:w w:val="95"/>
        </w:rPr>
        <w:t>interaction</w:t>
      </w:r>
      <w:r>
        <w:rPr>
          <w:spacing w:val="19"/>
          <w:w w:val="95"/>
        </w:rPr>
        <w:t xml:space="preserve"> </w:t>
      </w:r>
      <w:r>
        <w:rPr>
          <w:w w:val="95"/>
        </w:rPr>
        <w:t>among</w:t>
      </w:r>
      <w:r>
        <w:rPr>
          <w:spacing w:val="19"/>
          <w:w w:val="95"/>
        </w:rPr>
        <w:t xml:space="preserve"> </w:t>
      </w:r>
      <w:r>
        <w:rPr>
          <w:w w:val="95"/>
        </w:rPr>
        <w:t>groups.</w:t>
      </w:r>
    </w:p>
    <w:p w14:paraId="32FAF82C" w14:textId="77777777" w:rsidR="00500B33" w:rsidRDefault="00500B33">
      <w:pPr>
        <w:pStyle w:val="BodyText"/>
        <w:spacing w:before="6"/>
      </w:pPr>
    </w:p>
    <w:p w14:paraId="610F8AA5" w14:textId="77777777" w:rsidR="00500B33" w:rsidRDefault="00A62B07">
      <w:pPr>
        <w:pStyle w:val="Heading4"/>
        <w:spacing w:line="228" w:lineRule="auto"/>
        <w:ind w:left="1052" w:hanging="812"/>
      </w:pPr>
      <w:r>
        <w:rPr>
          <w:w w:val="95"/>
        </w:rPr>
        <w:t>Goal</w:t>
      </w:r>
      <w:r>
        <w:rPr>
          <w:spacing w:val="15"/>
          <w:w w:val="95"/>
        </w:rPr>
        <w:t xml:space="preserve"> </w:t>
      </w:r>
      <w:r>
        <w:rPr>
          <w:w w:val="95"/>
        </w:rPr>
        <w:t>2</w:t>
      </w:r>
      <w:r>
        <w:rPr>
          <w:w w:val="95"/>
        </w:rPr>
        <w:t>:</w:t>
      </w:r>
      <w:r>
        <w:rPr>
          <w:spacing w:val="33"/>
          <w:w w:val="95"/>
        </w:rPr>
        <w:t xml:space="preserve"> </w:t>
      </w:r>
      <w:r>
        <w:rPr>
          <w:w w:val="95"/>
        </w:rPr>
        <w:t>Provide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variety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housing</w:t>
      </w:r>
      <w:r>
        <w:rPr>
          <w:spacing w:val="9"/>
          <w:w w:val="95"/>
        </w:rPr>
        <w:t xml:space="preserve"> </w:t>
      </w:r>
      <w:r>
        <w:rPr>
          <w:w w:val="95"/>
        </w:rPr>
        <w:t>opportunities</w:t>
      </w:r>
      <w:r>
        <w:rPr>
          <w:spacing w:val="17"/>
          <w:w w:val="95"/>
        </w:rPr>
        <w:t xml:space="preserve"> </w:t>
      </w:r>
      <w:r>
        <w:rPr>
          <w:w w:val="95"/>
        </w:rPr>
        <w:t>which</w:t>
      </w:r>
      <w:r>
        <w:rPr>
          <w:spacing w:val="18"/>
          <w:w w:val="95"/>
        </w:rPr>
        <w:t xml:space="preserve"> </w:t>
      </w:r>
      <w:r>
        <w:rPr>
          <w:w w:val="95"/>
        </w:rPr>
        <w:t>promote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quality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character</w:t>
      </w:r>
      <w:r>
        <w:rPr>
          <w:spacing w:val="-57"/>
          <w:w w:val="9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Herington.</w:t>
      </w:r>
    </w:p>
    <w:p w14:paraId="2C46D3E7" w14:textId="77777777" w:rsidR="00500B33" w:rsidRDefault="00500B33">
      <w:pPr>
        <w:pStyle w:val="BodyText"/>
        <w:spacing w:before="9"/>
        <w:rPr>
          <w:b/>
          <w:i/>
          <w:sz w:val="22"/>
        </w:rPr>
      </w:pPr>
    </w:p>
    <w:p w14:paraId="343C1757" w14:textId="77777777" w:rsidR="00500B33" w:rsidRDefault="00A62B07">
      <w:pPr>
        <w:pStyle w:val="BodyText"/>
        <w:ind w:left="961"/>
      </w:pPr>
      <w:r>
        <w:rPr>
          <w:b/>
          <w:w w:val="95"/>
        </w:rPr>
        <w:t>Objective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1:</w:t>
      </w:r>
      <w:r>
        <w:rPr>
          <w:b/>
          <w:spacing w:val="13"/>
          <w:w w:val="95"/>
        </w:rPr>
        <w:t xml:space="preserve"> </w:t>
      </w:r>
      <w:r>
        <w:rPr>
          <w:w w:val="95"/>
        </w:rPr>
        <w:t>Ensure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10"/>
          <w:w w:val="95"/>
        </w:rPr>
        <w:t xml:space="preserve"> </w:t>
      </w:r>
      <w:r>
        <w:rPr>
          <w:w w:val="95"/>
        </w:rPr>
        <w:t>adequate</w:t>
      </w:r>
      <w:r>
        <w:rPr>
          <w:spacing w:val="9"/>
          <w:w w:val="95"/>
        </w:rPr>
        <w:t xml:space="preserve"> </w:t>
      </w:r>
      <w:r>
        <w:rPr>
          <w:w w:val="95"/>
        </w:rPr>
        <w:t>supply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high</w:t>
      </w:r>
      <w:r>
        <w:rPr>
          <w:spacing w:val="10"/>
          <w:w w:val="95"/>
        </w:rPr>
        <w:t xml:space="preserve"> </w:t>
      </w:r>
      <w:r>
        <w:rPr>
          <w:w w:val="95"/>
        </w:rPr>
        <w:t>quality</w:t>
      </w:r>
      <w:r>
        <w:rPr>
          <w:spacing w:val="9"/>
          <w:w w:val="95"/>
        </w:rPr>
        <w:t xml:space="preserve"> </w:t>
      </w:r>
      <w:r>
        <w:rPr>
          <w:w w:val="95"/>
        </w:rPr>
        <w:t>housing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broad</w:t>
      </w:r>
      <w:r>
        <w:rPr>
          <w:spacing w:val="3"/>
          <w:w w:val="95"/>
        </w:rPr>
        <w:t xml:space="preserve"> </w:t>
      </w:r>
      <w:r>
        <w:rPr>
          <w:w w:val="95"/>
        </w:rPr>
        <w:t>range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prices.</w:t>
      </w:r>
    </w:p>
    <w:p w14:paraId="005836F5" w14:textId="77777777" w:rsidR="00500B33" w:rsidRDefault="00500B33">
      <w:p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340FA05" w14:textId="77777777" w:rsidR="00500B33" w:rsidRDefault="00500B33">
      <w:pPr>
        <w:pStyle w:val="BodyText"/>
        <w:spacing w:before="3"/>
        <w:rPr>
          <w:sz w:val="16"/>
        </w:rPr>
      </w:pPr>
    </w:p>
    <w:p w14:paraId="7EC46150" w14:textId="77777777" w:rsidR="00500B33" w:rsidRDefault="00A62B07">
      <w:pPr>
        <w:pStyle w:val="BodyText"/>
        <w:spacing w:before="83" w:line="350" w:lineRule="auto"/>
        <w:ind w:left="2310" w:right="496" w:hanging="1350"/>
      </w:pPr>
      <w:r>
        <w:rPr>
          <w:b/>
          <w:w w:val="95"/>
        </w:rPr>
        <w:t>Objective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2:</w:t>
      </w:r>
      <w:r>
        <w:rPr>
          <w:b/>
          <w:spacing w:val="31"/>
          <w:w w:val="95"/>
        </w:rPr>
        <w:t xml:space="preserve"> </w:t>
      </w:r>
      <w:r>
        <w:rPr>
          <w:w w:val="95"/>
        </w:rPr>
        <w:t>Investigate</w:t>
      </w:r>
      <w:r>
        <w:rPr>
          <w:spacing w:val="15"/>
          <w:w w:val="95"/>
        </w:rPr>
        <w:t xml:space="preserve"> </w:t>
      </w:r>
      <w:r>
        <w:rPr>
          <w:w w:val="95"/>
        </w:rPr>
        <w:t>alternative</w:t>
      </w:r>
      <w:r>
        <w:rPr>
          <w:spacing w:val="15"/>
          <w:w w:val="95"/>
        </w:rPr>
        <w:t xml:space="preserve"> </w:t>
      </w:r>
      <w:r>
        <w:rPr>
          <w:w w:val="95"/>
        </w:rPr>
        <w:t>financing</w:t>
      </w:r>
      <w:r>
        <w:rPr>
          <w:spacing w:val="12"/>
          <w:w w:val="95"/>
        </w:rPr>
        <w:t xml:space="preserve"> </w:t>
      </w:r>
      <w:r>
        <w:rPr>
          <w:w w:val="95"/>
        </w:rPr>
        <w:t>methods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expand</w:t>
      </w:r>
      <w:r>
        <w:rPr>
          <w:spacing w:val="8"/>
          <w:w w:val="95"/>
        </w:rPr>
        <w:t xml:space="preserve"> </w:t>
      </w:r>
      <w:r>
        <w:rPr>
          <w:w w:val="95"/>
        </w:rPr>
        <w:t>housing</w:t>
      </w:r>
      <w:r>
        <w:rPr>
          <w:spacing w:val="12"/>
          <w:w w:val="95"/>
        </w:rPr>
        <w:t xml:space="preserve"> </w:t>
      </w:r>
      <w:r>
        <w:rPr>
          <w:w w:val="95"/>
        </w:rPr>
        <w:t>opportunities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stock</w:t>
      </w:r>
      <w:r>
        <w:rPr>
          <w:spacing w:val="-3"/>
        </w:rPr>
        <w:t xml:space="preserve"> </w:t>
      </w:r>
      <w:r>
        <w:t>in Herington.</w:t>
      </w:r>
    </w:p>
    <w:p w14:paraId="4ED63DF0" w14:textId="77777777" w:rsidR="00500B33" w:rsidRDefault="00500B33">
      <w:pPr>
        <w:pStyle w:val="BodyText"/>
        <w:spacing w:before="7"/>
        <w:rPr>
          <w:sz w:val="35"/>
        </w:rPr>
      </w:pPr>
    </w:p>
    <w:p w14:paraId="0C12EE0B" w14:textId="77777777" w:rsidR="00500B33" w:rsidRDefault="00A62B07">
      <w:pPr>
        <w:pStyle w:val="BodyText"/>
        <w:spacing w:line="352" w:lineRule="auto"/>
        <w:ind w:left="2310" w:hanging="1350"/>
      </w:pPr>
      <w:r>
        <w:rPr>
          <w:b/>
          <w:w w:val="95"/>
        </w:rPr>
        <w:t>Objective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3:</w:t>
      </w:r>
      <w:r>
        <w:rPr>
          <w:b/>
          <w:spacing w:val="16"/>
          <w:w w:val="95"/>
        </w:rPr>
        <w:t xml:space="preserve"> </w:t>
      </w:r>
      <w:r>
        <w:rPr>
          <w:w w:val="95"/>
        </w:rPr>
        <w:t>Provide</w:t>
      </w:r>
      <w:r>
        <w:rPr>
          <w:spacing w:val="6"/>
          <w:w w:val="95"/>
        </w:rPr>
        <w:t xml:space="preserve"> </w:t>
      </w:r>
      <w:r>
        <w:rPr>
          <w:w w:val="95"/>
        </w:rPr>
        <w:t>opportunities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variety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housing</w:t>
      </w:r>
      <w:r>
        <w:rPr>
          <w:spacing w:val="4"/>
          <w:w w:val="95"/>
        </w:rPr>
        <w:t xml:space="preserve"> </w:t>
      </w:r>
      <w:r>
        <w:rPr>
          <w:w w:val="95"/>
        </w:rPr>
        <w:t>types</w:t>
      </w:r>
      <w:r>
        <w:rPr>
          <w:spacing w:val="5"/>
          <w:w w:val="95"/>
        </w:rPr>
        <w:t xml:space="preserve"> </w:t>
      </w:r>
      <w:r>
        <w:rPr>
          <w:w w:val="95"/>
        </w:rPr>
        <w:t>including</w:t>
      </w:r>
      <w:r>
        <w:rPr>
          <w:spacing w:val="4"/>
          <w:w w:val="95"/>
        </w:rPr>
        <w:t xml:space="preserve"> </w:t>
      </w:r>
      <w:r>
        <w:rPr>
          <w:w w:val="95"/>
        </w:rPr>
        <w:t>multi-family</w:t>
      </w:r>
      <w:r>
        <w:rPr>
          <w:spacing w:val="1"/>
          <w:w w:val="95"/>
        </w:rPr>
        <w:t xml:space="preserve"> </w:t>
      </w:r>
      <w:r>
        <w:rPr>
          <w:w w:val="95"/>
        </w:rPr>
        <w:t>apartments, duplexes/quadplexes as well as small- and large-lot single family</w:t>
      </w:r>
      <w:r>
        <w:rPr>
          <w:spacing w:val="-54"/>
          <w:w w:val="95"/>
        </w:rPr>
        <w:t xml:space="preserve"> </w:t>
      </w:r>
      <w:r>
        <w:t>residences.</w:t>
      </w:r>
    </w:p>
    <w:p w14:paraId="4D42C4E8" w14:textId="77777777" w:rsidR="00500B33" w:rsidRDefault="00500B33">
      <w:pPr>
        <w:pStyle w:val="BodyText"/>
        <w:spacing w:before="3"/>
        <w:rPr>
          <w:sz w:val="35"/>
        </w:rPr>
      </w:pPr>
    </w:p>
    <w:p w14:paraId="1588D8DE" w14:textId="77777777" w:rsidR="00500B33" w:rsidRDefault="00A62B07">
      <w:pPr>
        <w:pStyle w:val="BodyText"/>
        <w:ind w:left="961"/>
      </w:pPr>
      <w:r>
        <w:rPr>
          <w:b/>
          <w:w w:val="95"/>
        </w:rPr>
        <w:t>Objective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4:</w:t>
      </w:r>
      <w:r>
        <w:rPr>
          <w:b/>
          <w:spacing w:val="19"/>
          <w:w w:val="95"/>
        </w:rPr>
        <w:t xml:space="preserve"> </w:t>
      </w:r>
      <w:r>
        <w:rPr>
          <w:w w:val="95"/>
        </w:rPr>
        <w:t>Ensure</w:t>
      </w:r>
      <w:r>
        <w:rPr>
          <w:spacing w:val="9"/>
          <w:w w:val="95"/>
        </w:rPr>
        <w:t xml:space="preserve"> </w:t>
      </w:r>
      <w:r>
        <w:rPr>
          <w:w w:val="95"/>
        </w:rPr>
        <w:t>compatible</w:t>
      </w:r>
      <w:r>
        <w:rPr>
          <w:spacing w:val="10"/>
          <w:w w:val="95"/>
        </w:rPr>
        <w:t xml:space="preserve"> </w:t>
      </w:r>
      <w:r>
        <w:rPr>
          <w:w w:val="95"/>
        </w:rPr>
        <w:t>land</w:t>
      </w:r>
      <w:r>
        <w:rPr>
          <w:spacing w:val="8"/>
          <w:w w:val="95"/>
        </w:rPr>
        <w:t xml:space="preserve"> </w:t>
      </w:r>
      <w:r>
        <w:rPr>
          <w:w w:val="95"/>
        </w:rPr>
        <w:t>uses</w:t>
      </w:r>
      <w:r>
        <w:rPr>
          <w:spacing w:val="7"/>
          <w:w w:val="95"/>
        </w:rPr>
        <w:t xml:space="preserve"> </w:t>
      </w:r>
      <w:r>
        <w:rPr>
          <w:w w:val="95"/>
        </w:rPr>
        <w:t>adjacent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residential</w:t>
      </w:r>
      <w:r>
        <w:rPr>
          <w:spacing w:val="6"/>
          <w:w w:val="95"/>
        </w:rPr>
        <w:t xml:space="preserve"> </w:t>
      </w:r>
      <w:r>
        <w:rPr>
          <w:w w:val="95"/>
        </w:rPr>
        <w:t>areas.</w:t>
      </w:r>
    </w:p>
    <w:p w14:paraId="3DF4754B" w14:textId="77777777" w:rsidR="00500B33" w:rsidRDefault="00500B33">
      <w:pPr>
        <w:pStyle w:val="BodyText"/>
        <w:rPr>
          <w:sz w:val="26"/>
        </w:rPr>
      </w:pPr>
    </w:p>
    <w:p w14:paraId="6644A45F" w14:textId="77777777" w:rsidR="00500B33" w:rsidRDefault="00A62B07">
      <w:pPr>
        <w:pStyle w:val="BodyText"/>
        <w:spacing w:before="232" w:line="355" w:lineRule="auto"/>
        <w:ind w:left="2310" w:hanging="1350"/>
      </w:pPr>
      <w:r>
        <w:rPr>
          <w:b/>
          <w:spacing w:val="-1"/>
        </w:rPr>
        <w:t>Objective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5:</w:t>
      </w:r>
      <w:r>
        <w:rPr>
          <w:b/>
          <w:spacing w:val="39"/>
        </w:rPr>
        <w:t xml:space="preserve"> </w:t>
      </w:r>
      <w:r>
        <w:rPr>
          <w:spacing w:val="-1"/>
        </w:rPr>
        <w:t>Encourage</w:t>
      </w:r>
      <w:r>
        <w:rPr>
          <w:spacing w:val="-11"/>
        </w:rPr>
        <w:t xml:space="preserve"> </w:t>
      </w:r>
      <w:r>
        <w:rPr>
          <w:spacing w:val="-1"/>
        </w:rPr>
        <w:t>infill</w:t>
      </w:r>
      <w:r>
        <w:rPr>
          <w:spacing w:val="-13"/>
        </w:rPr>
        <w:t xml:space="preserve"> </w:t>
      </w:r>
      <w:r>
        <w:rPr>
          <w:spacing w:val="-1"/>
        </w:rPr>
        <w:t>housing</w:t>
      </w:r>
      <w:r>
        <w:rPr>
          <w:spacing w:val="-13"/>
        </w:rPr>
        <w:t xml:space="preserve"> </w:t>
      </w:r>
      <w:r>
        <w:rPr>
          <w:spacing w:val="-1"/>
        </w:rPr>
        <w:t>so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does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harmful</w:t>
      </w:r>
      <w:r>
        <w:rPr>
          <w:spacing w:val="-13"/>
        </w:rPr>
        <w:t xml:space="preserve"> </w:t>
      </w:r>
      <w:r>
        <w:t>effects</w:t>
      </w:r>
      <w:r>
        <w:rPr>
          <w:spacing w:val="-12"/>
        </w:rPr>
        <w:t xml:space="preserve"> </w:t>
      </w:r>
      <w:r>
        <w:t>upon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surrounding</w:t>
      </w:r>
      <w:r>
        <w:rPr>
          <w:spacing w:val="-1"/>
        </w:rPr>
        <w:t xml:space="preserve"> </w:t>
      </w:r>
      <w:r>
        <w:t>neighborhoods.</w:t>
      </w:r>
    </w:p>
    <w:p w14:paraId="7262C074" w14:textId="77777777" w:rsidR="00500B33" w:rsidRDefault="00500B33">
      <w:pPr>
        <w:spacing w:line="355" w:lineRule="auto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17E0A37" w14:textId="77777777" w:rsidR="00500B33" w:rsidRDefault="00500B33">
      <w:pPr>
        <w:pStyle w:val="BodyText"/>
        <w:spacing w:before="4"/>
        <w:rPr>
          <w:sz w:val="16"/>
        </w:rPr>
      </w:pPr>
    </w:p>
    <w:p w14:paraId="6B5AC55B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spacing w:before="79"/>
        <w:jc w:val="both"/>
      </w:pPr>
      <w:bookmarkStart w:id="8" w:name="7_-_Community_Facilities.pdf"/>
      <w:bookmarkEnd w:id="8"/>
      <w:r>
        <w:rPr>
          <w:spacing w:val="-1"/>
        </w:rPr>
        <w:t>Community</w:t>
      </w:r>
      <w:r>
        <w:rPr>
          <w:spacing w:val="-14"/>
        </w:rPr>
        <w:t xml:space="preserve"> </w:t>
      </w:r>
      <w:r>
        <w:rPr>
          <w:spacing w:val="-1"/>
        </w:rPr>
        <w:t>Facilities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Services</w:t>
      </w:r>
    </w:p>
    <w:p w14:paraId="14522B0C" w14:textId="77777777" w:rsidR="00500B33" w:rsidRDefault="00A62B07">
      <w:pPr>
        <w:pStyle w:val="ListParagraph"/>
        <w:numPr>
          <w:ilvl w:val="1"/>
          <w:numId w:val="34"/>
        </w:numPr>
        <w:tabs>
          <w:tab w:val="left" w:pos="961"/>
        </w:tabs>
        <w:spacing w:before="263"/>
        <w:jc w:val="both"/>
        <w:rPr>
          <w:b/>
          <w:sz w:val="28"/>
        </w:rPr>
      </w:pPr>
      <w:r>
        <w:rPr>
          <w:b/>
          <w:sz w:val="28"/>
        </w:rPr>
        <w:t>Introduction</w:t>
      </w:r>
    </w:p>
    <w:p w14:paraId="2F4A2FEC" w14:textId="77777777" w:rsidR="00500B33" w:rsidRDefault="00A62B07">
      <w:pPr>
        <w:pStyle w:val="BodyText"/>
        <w:spacing w:before="153" w:line="352" w:lineRule="auto"/>
        <w:ind w:left="240" w:right="469"/>
        <w:jc w:val="both"/>
      </w:pPr>
      <w:r>
        <w:rPr>
          <w:w w:val="95"/>
        </w:rPr>
        <w:t>Developed land must have access to a network of community facilities and services necessary for the</w:t>
      </w:r>
      <w:r>
        <w:rPr>
          <w:spacing w:val="1"/>
          <w:w w:val="95"/>
        </w:rPr>
        <w:t xml:space="preserve"> </w:t>
      </w:r>
      <w:r>
        <w:rPr>
          <w:spacing w:val="-1"/>
        </w:rPr>
        <w:t>operation,</w:t>
      </w:r>
      <w:r>
        <w:rPr>
          <w:spacing w:val="-13"/>
        </w:rPr>
        <w:t xml:space="preserve"> </w:t>
      </w:r>
      <w:r>
        <w:t>minimum</w:t>
      </w:r>
      <w:r>
        <w:rPr>
          <w:spacing w:val="-12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safety,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desired</w:t>
      </w:r>
      <w:r>
        <w:rPr>
          <w:spacing w:val="-13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urbanized</w:t>
      </w:r>
      <w:r>
        <w:rPr>
          <w:spacing w:val="-9"/>
        </w:rPr>
        <w:t xml:space="preserve"> </w:t>
      </w:r>
      <w:r>
        <w:t>areas.</w:t>
      </w:r>
      <w:r>
        <w:rPr>
          <w:spacing w:val="38"/>
        </w:rPr>
        <w:t xml:space="preserve"> </w:t>
      </w:r>
      <w:r>
        <w:t>Generally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w w:val="95"/>
        </w:rPr>
        <w:t xml:space="preserve">term </w:t>
      </w:r>
      <w:r>
        <w:rPr>
          <w:w w:val="95"/>
          <w:u w:val="single"/>
        </w:rPr>
        <w:t>infrastructure</w:t>
      </w:r>
      <w:r>
        <w:rPr>
          <w:w w:val="95"/>
        </w:rPr>
        <w:t xml:space="preserve"> refers to water and sewer facilities</w:t>
      </w:r>
      <w:r>
        <w:rPr>
          <w:w w:val="95"/>
        </w:rPr>
        <w:t>, streets and sidewalks, and highways while the</w:t>
      </w:r>
      <w:r>
        <w:rPr>
          <w:spacing w:val="1"/>
          <w:w w:val="95"/>
        </w:rPr>
        <w:t xml:space="preserve"> </w:t>
      </w:r>
      <w:r>
        <w:t xml:space="preserve">term </w:t>
      </w:r>
      <w:r>
        <w:rPr>
          <w:u w:val="single"/>
        </w:rPr>
        <w:t>community facilities</w:t>
      </w:r>
      <w:r>
        <w:t xml:space="preserve"> refer to schools, parks and actual facilities visited by citizens.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rPr>
          <w:w w:val="95"/>
        </w:rPr>
        <w:t>purpose of this section, the term “community facilities and services” includes infrastructure, citizen-</w:t>
      </w:r>
      <w:r>
        <w:rPr>
          <w:spacing w:val="1"/>
          <w:w w:val="95"/>
        </w:rPr>
        <w:t xml:space="preserve"> </w:t>
      </w:r>
      <w:r>
        <w:t>ser</w:t>
      </w:r>
      <w:r>
        <w:t>ving</w:t>
      </w:r>
      <w:r>
        <w:rPr>
          <w:spacing w:val="-3"/>
        </w:rPr>
        <w:t xml:space="preserve"> </w:t>
      </w:r>
      <w:r>
        <w:t>structures,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provided.</w:t>
      </w:r>
    </w:p>
    <w:p w14:paraId="4C1D2BED" w14:textId="77777777" w:rsidR="00500B33" w:rsidRDefault="00500B33">
      <w:pPr>
        <w:pStyle w:val="BodyText"/>
        <w:spacing w:before="1"/>
        <w:rPr>
          <w:sz w:val="35"/>
        </w:rPr>
      </w:pPr>
    </w:p>
    <w:p w14:paraId="162B0FF9" w14:textId="77777777" w:rsidR="00500B33" w:rsidRDefault="00A62B07">
      <w:pPr>
        <w:pStyle w:val="BodyText"/>
        <w:spacing w:line="352" w:lineRule="auto"/>
        <w:ind w:left="240" w:right="475"/>
        <w:jc w:val="both"/>
      </w:pPr>
      <w:r>
        <w:t>Community facilities and services are important to a community’s overall quality of life.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95"/>
        </w:rPr>
        <w:t>purpose of this section is not to provide an engineering analysis of community facilities and services,</w:t>
      </w:r>
      <w:r>
        <w:rPr>
          <w:spacing w:val="1"/>
          <w:w w:val="95"/>
        </w:rPr>
        <w:t xml:space="preserve"> </w:t>
      </w:r>
      <w:r>
        <w:rPr>
          <w:w w:val="95"/>
        </w:rPr>
        <w:t>but to provide a general overview and identify any important issues that warrant further analysis and</w:t>
      </w:r>
      <w:r>
        <w:rPr>
          <w:spacing w:val="1"/>
          <w:w w:val="95"/>
        </w:rPr>
        <w:t xml:space="preserve"> </w:t>
      </w:r>
      <w:r>
        <w:t>recommendations.</w:t>
      </w:r>
    </w:p>
    <w:p w14:paraId="0D107404" w14:textId="77777777" w:rsidR="00500B33" w:rsidRDefault="00500B33">
      <w:pPr>
        <w:pStyle w:val="BodyText"/>
        <w:rPr>
          <w:sz w:val="26"/>
        </w:rPr>
      </w:pPr>
    </w:p>
    <w:p w14:paraId="4B3F658A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spacing w:before="168"/>
        <w:jc w:val="both"/>
      </w:pPr>
      <w:r>
        <w:rPr>
          <w:w w:val="95"/>
        </w:rPr>
        <w:t>Capital</w:t>
      </w:r>
      <w:r>
        <w:rPr>
          <w:spacing w:val="10"/>
          <w:w w:val="95"/>
        </w:rPr>
        <w:t xml:space="preserve"> </w:t>
      </w:r>
      <w:r>
        <w:rPr>
          <w:w w:val="95"/>
        </w:rPr>
        <w:t>Project</w:t>
      </w:r>
      <w:r>
        <w:rPr>
          <w:spacing w:val="10"/>
          <w:w w:val="95"/>
        </w:rPr>
        <w:t xml:space="preserve"> </w:t>
      </w:r>
      <w:r>
        <w:rPr>
          <w:w w:val="95"/>
        </w:rPr>
        <w:t>Plan</w:t>
      </w:r>
    </w:p>
    <w:p w14:paraId="5A273FCA" w14:textId="77777777" w:rsidR="00500B33" w:rsidRDefault="00A62B07">
      <w:pPr>
        <w:pStyle w:val="BodyText"/>
        <w:spacing w:before="152" w:line="352" w:lineRule="auto"/>
        <w:ind w:left="240" w:right="475"/>
        <w:jc w:val="both"/>
      </w:pPr>
      <w:r>
        <w:t>The</w:t>
      </w:r>
      <w:r>
        <w:rPr>
          <w:spacing w:val="-9"/>
        </w:rPr>
        <w:t xml:space="preserve"> </w:t>
      </w:r>
      <w:r>
        <w:t>City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Herington</w:t>
      </w:r>
      <w:r>
        <w:rPr>
          <w:spacing w:val="-7"/>
        </w:rPr>
        <w:t xml:space="preserve"> </w:t>
      </w:r>
      <w:r>
        <w:t>utilizes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Capital</w:t>
      </w:r>
      <w:r>
        <w:rPr>
          <w:spacing w:val="-10"/>
        </w:rPr>
        <w:t xml:space="preserve"> </w:t>
      </w:r>
      <w:r>
        <w:t>Project</w:t>
      </w:r>
      <w:r>
        <w:rPr>
          <w:spacing w:val="-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(CPP)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purpose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fiscal</w:t>
      </w:r>
      <w:r>
        <w:rPr>
          <w:spacing w:val="-10"/>
        </w:rPr>
        <w:t xml:space="preserve"> </w:t>
      </w:r>
      <w:r>
        <w:t>planning.</w:t>
      </w:r>
      <w:r>
        <w:rPr>
          <w:spacing w:val="4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CPP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organized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department,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reflects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capital</w:t>
      </w:r>
      <w:r>
        <w:rPr>
          <w:spacing w:val="-12"/>
        </w:rPr>
        <w:t xml:space="preserve"> </w:t>
      </w:r>
      <w:r>
        <w:t>expenditures</w:t>
      </w:r>
      <w:r>
        <w:rPr>
          <w:spacing w:val="-11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ensure</w:t>
      </w:r>
      <w:r>
        <w:rPr>
          <w:spacing w:val="-10"/>
        </w:rPr>
        <w:t xml:space="preserve"> </w:t>
      </w:r>
      <w:r>
        <w:t>completion</w:t>
      </w:r>
      <w:r>
        <w:rPr>
          <w:spacing w:val="-5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planned</w:t>
      </w:r>
      <w:r>
        <w:rPr>
          <w:spacing w:val="-8"/>
        </w:rPr>
        <w:t xml:space="preserve"> </w:t>
      </w:r>
      <w:r>
        <w:t>projects.</w:t>
      </w:r>
      <w:r>
        <w:rPr>
          <w:spacing w:val="39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present,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CPP</w:t>
      </w:r>
      <w:r>
        <w:rPr>
          <w:spacing w:val="-9"/>
        </w:rPr>
        <w:t xml:space="preserve"> </w:t>
      </w:r>
      <w:r>
        <w:t>reflects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continued</w:t>
      </w:r>
      <w:r>
        <w:rPr>
          <w:spacing w:val="-8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improve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water,</w:t>
      </w:r>
      <w:r>
        <w:rPr>
          <w:spacing w:val="-8"/>
        </w:rPr>
        <w:t xml:space="preserve"> </w:t>
      </w:r>
      <w:r>
        <w:t>sewer</w:t>
      </w:r>
      <w:r>
        <w:rPr>
          <w:spacing w:val="-1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w w:val="95"/>
        </w:rPr>
        <w:t>electrical distribution and streets infrastructure.</w:t>
      </w:r>
      <w:r>
        <w:rPr>
          <w:spacing w:val="54"/>
        </w:rPr>
        <w:t xml:space="preserve"> </w:t>
      </w:r>
      <w:r>
        <w:rPr>
          <w:w w:val="95"/>
        </w:rPr>
        <w:t>The City Manager and Department Heads establish</w:t>
      </w:r>
      <w:r>
        <w:rPr>
          <w:spacing w:val="1"/>
          <w:w w:val="95"/>
        </w:rPr>
        <w:t xml:space="preserve"> </w:t>
      </w:r>
      <w:r>
        <w:t>the CPP through a cooperative effort.</w:t>
      </w:r>
      <w:r>
        <w:rPr>
          <w:spacing w:val="1"/>
        </w:rPr>
        <w:t xml:space="preserve"> </w:t>
      </w:r>
      <w:r>
        <w:t>This process involves identifying and prioritizing projects</w:t>
      </w:r>
      <w:r>
        <w:rPr>
          <w:spacing w:val="1"/>
        </w:rPr>
        <w:t xml:space="preserve"> </w:t>
      </w:r>
      <w:r>
        <w:t>and the req</w:t>
      </w:r>
      <w:r>
        <w:t>uisite materials and supplies needed to complete these projects.</w:t>
      </w:r>
      <w:r>
        <w:rPr>
          <w:spacing w:val="1"/>
        </w:rPr>
        <w:t xml:space="preserve"> </w:t>
      </w:r>
      <w:r>
        <w:t>Typically, projects</w:t>
      </w:r>
      <w:r>
        <w:rPr>
          <w:spacing w:val="1"/>
        </w:rPr>
        <w:t xml:space="preserve"> </w:t>
      </w:r>
      <w:r>
        <w:t>exceed one year’s budget authority.</w:t>
      </w:r>
      <w:r>
        <w:rPr>
          <w:spacing w:val="1"/>
        </w:rPr>
        <w:t xml:space="preserve"> </w:t>
      </w:r>
      <w:r>
        <w:t>As such, projects are split into logical phases, and the</w:t>
      </w:r>
      <w:r>
        <w:rPr>
          <w:spacing w:val="1"/>
        </w:rPr>
        <w:t xml:space="preserve"> </w:t>
      </w:r>
      <w:r>
        <w:t>expenditures needed to complete these projects are then divided within the CPP</w:t>
      </w:r>
      <w:r>
        <w:t xml:space="preserve"> to meet expected</w:t>
      </w:r>
      <w:r>
        <w:rPr>
          <w:spacing w:val="-57"/>
        </w:rPr>
        <w:t xml:space="preserve"> </w:t>
      </w:r>
      <w:r>
        <w:rPr>
          <w:w w:val="95"/>
        </w:rPr>
        <w:t>departmental capital outlay budgets.</w:t>
      </w:r>
      <w:r>
        <w:rPr>
          <w:spacing w:val="1"/>
          <w:w w:val="95"/>
        </w:rPr>
        <w:t xml:space="preserve"> </w:t>
      </w:r>
      <w:r>
        <w:rPr>
          <w:w w:val="95"/>
        </w:rPr>
        <w:t>The Capital Project Plan is then reviewed and approved by the</w:t>
      </w:r>
      <w:r>
        <w:rPr>
          <w:spacing w:val="1"/>
          <w:w w:val="95"/>
        </w:rPr>
        <w:t xml:space="preserve"> </w:t>
      </w:r>
      <w:r>
        <w:t>City</w:t>
      </w:r>
      <w:r>
        <w:rPr>
          <w:spacing w:val="2"/>
        </w:rPr>
        <w:t xml:space="preserve"> </w:t>
      </w:r>
      <w:r>
        <w:t>Commission.</w:t>
      </w:r>
    </w:p>
    <w:p w14:paraId="2EC70E5D" w14:textId="77777777" w:rsidR="00500B33" w:rsidRDefault="00500B33">
      <w:pPr>
        <w:spacing w:line="352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257EC16E" w14:textId="77777777" w:rsidR="00500B33" w:rsidRDefault="00500B33">
      <w:pPr>
        <w:pStyle w:val="BodyText"/>
        <w:spacing w:before="4"/>
        <w:rPr>
          <w:sz w:val="16"/>
        </w:rPr>
      </w:pPr>
    </w:p>
    <w:p w14:paraId="0ACF62EB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spacing w:before="79"/>
        <w:jc w:val="both"/>
      </w:pPr>
      <w:r>
        <w:pict w14:anchorId="1429A673">
          <v:group id="docshapegroup690" o:spid="_x0000_s2574" style="position:absolute;left:0;text-align:left;margin-left:389.6pt;margin-top:22.65pt;width:153.4pt;height:97.9pt;z-index:15754240;mso-position-horizontal-relative:page" coordorigin="7793,453" coordsize="3068,1958">
            <v:shape id="docshape691" o:spid="_x0000_s2578" style="position:absolute;left:7920;top:453;width:2940;height:1830" coordorigin="7920,453" coordsize="2940,1830" path="m10860,453r-2940,l7920,573r,1710l10860,2283r,-1710l10860,453xe" fillcolor="gray" stroked="f">
              <v:fill opacity="32899f"/>
              <v:path arrowok="t"/>
            </v:shape>
            <v:rect id="docshape692" o:spid="_x0000_s2577" style="position:absolute;left:7800;top:573;width:2940;height:1830" stroked="f"/>
            <v:rect id="docshape693" o:spid="_x0000_s2576" style="position:absolute;left:7800;top:573;width:2940;height:1830" filled="f"/>
            <v:shape id="docshape694" o:spid="_x0000_s2575" type="#_x0000_t202" style="position:absolute;left:7807;top:524;width:2925;height:1872" filled="f" stroked="f">
              <v:textbox inset="0,0,0,0">
                <w:txbxContent>
                  <w:p w14:paraId="21D1BBAD" w14:textId="77777777" w:rsidR="00500B33" w:rsidRDefault="00A62B07">
                    <w:pPr>
                      <w:spacing w:before="124"/>
                      <w:ind w:left="158" w:right="152" w:firstLine="4"/>
                      <w:jc w:val="center"/>
                      <w:rPr>
                        <w:rFonts w:ascii="Arial"/>
                        <w:i/>
                        <w:sz w:val="28"/>
                      </w:rPr>
                    </w:pPr>
                    <w:r>
                      <w:rPr>
                        <w:rFonts w:ascii="Arial"/>
                        <w:i/>
                        <w:sz w:val="28"/>
                      </w:rPr>
                      <w:t>74% of survey</w:t>
                    </w:r>
                    <w:r>
                      <w:rPr>
                        <w:rFonts w:ascii="Arial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respondents</w:t>
                    </w:r>
                    <w:r>
                      <w:rPr>
                        <w:rFonts w:ascii="Arial"/>
                        <w:i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feel</w:t>
                    </w:r>
                    <w:r>
                      <w:rPr>
                        <w:rFonts w:ascii="Arial"/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that</w:t>
                    </w:r>
                    <w:r>
                      <w:rPr>
                        <w:rFonts w:ascii="Arial"/>
                        <w:i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the City is doing a</w:t>
                    </w:r>
                    <w:r>
                      <w:rPr>
                        <w:rFonts w:ascii="Arial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good job of keeping</w:t>
                    </w:r>
                    <w:r>
                      <w:rPr>
                        <w:rFonts w:ascii="Arial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them</w:t>
                    </w:r>
                    <w:r>
                      <w:rPr>
                        <w:rFonts w:ascii="Arial"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informed.</w:t>
                    </w:r>
                  </w:p>
                </w:txbxContent>
              </v:textbox>
            </v:shape>
            <w10:wrap anchorx="page"/>
          </v:group>
        </w:pict>
      </w:r>
      <w:r>
        <w:t>City</w:t>
      </w:r>
      <w:r>
        <w:rPr>
          <w:spacing w:val="-11"/>
        </w:rPr>
        <w:t xml:space="preserve"> </w:t>
      </w:r>
      <w:r>
        <w:t>Hall</w:t>
      </w:r>
    </w:p>
    <w:p w14:paraId="51128F90" w14:textId="77777777" w:rsidR="00500B33" w:rsidRDefault="00A62B07">
      <w:pPr>
        <w:pStyle w:val="BodyText"/>
        <w:spacing w:before="152" w:line="352" w:lineRule="auto"/>
        <w:ind w:left="240" w:right="3674"/>
        <w:jc w:val="both"/>
      </w:pPr>
      <w:r>
        <w:t>The Herington City Hall is composed of approximately 3,000</w:t>
      </w:r>
      <w:r>
        <w:rPr>
          <w:spacing w:val="1"/>
        </w:rPr>
        <w:t xml:space="preserve"> </w:t>
      </w:r>
      <w:r>
        <w:t>square feet.</w:t>
      </w:r>
      <w:r>
        <w:rPr>
          <w:spacing w:val="1"/>
        </w:rPr>
        <w:t xml:space="preserve"> </w:t>
      </w:r>
      <w:r>
        <w:t>The facility itself was originally a bank, and is now</w:t>
      </w:r>
      <w:r>
        <w:rPr>
          <w:spacing w:val="-57"/>
        </w:rPr>
        <w:t xml:space="preserve"> </w:t>
      </w:r>
      <w:r>
        <w:t>jointly used by the City of Herington and U.S.D. 487.</w:t>
      </w:r>
      <w:r>
        <w:rPr>
          <w:spacing w:val="1"/>
        </w:rPr>
        <w:t xml:space="preserve"> </w:t>
      </w:r>
      <w:r>
        <w:t>Five full</w:t>
      </w:r>
      <w:r>
        <w:rPr>
          <w:spacing w:val="1"/>
        </w:rPr>
        <w:t xml:space="preserve"> </w:t>
      </w:r>
      <w:r>
        <w:t>time staff utilizes the space that is City Hall.</w:t>
      </w:r>
      <w:r>
        <w:rPr>
          <w:spacing w:val="1"/>
        </w:rPr>
        <w:t xml:space="preserve"> </w:t>
      </w:r>
      <w:r>
        <w:t>It is locate</w:t>
      </w:r>
      <w:r>
        <w:t>d in the</w:t>
      </w:r>
      <w:r>
        <w:rPr>
          <w:spacing w:val="1"/>
        </w:rPr>
        <w:t xml:space="preserve"> </w:t>
      </w:r>
      <w:r>
        <w:t>downtown</w:t>
      </w:r>
      <w:r>
        <w:rPr>
          <w:spacing w:val="47"/>
        </w:rPr>
        <w:t xml:space="preserve"> </w:t>
      </w:r>
      <w:r>
        <w:t>area,</w:t>
      </w:r>
      <w:r>
        <w:rPr>
          <w:spacing w:val="47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offers</w:t>
      </w:r>
      <w:r>
        <w:rPr>
          <w:spacing w:val="45"/>
        </w:rPr>
        <w:t xml:space="preserve"> </w:t>
      </w:r>
      <w:r>
        <w:t>convenient</w:t>
      </w:r>
      <w:r>
        <w:rPr>
          <w:spacing w:val="44"/>
        </w:rPr>
        <w:t xml:space="preserve"> </w:t>
      </w:r>
      <w:r>
        <w:t>access</w:t>
      </w:r>
      <w:r>
        <w:rPr>
          <w:spacing w:val="45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citizens</w:t>
      </w:r>
      <w:r>
        <w:rPr>
          <w:spacing w:val="45"/>
        </w:rPr>
        <w:t xml:space="preserve"> </w:t>
      </w:r>
      <w:r>
        <w:t>and</w:t>
      </w:r>
    </w:p>
    <w:p w14:paraId="501A5802" w14:textId="77777777" w:rsidR="00500B33" w:rsidRDefault="00A62B07">
      <w:pPr>
        <w:pStyle w:val="BodyText"/>
        <w:spacing w:line="355" w:lineRule="auto"/>
        <w:ind w:left="240" w:right="470"/>
        <w:jc w:val="both"/>
      </w:pPr>
      <w:r>
        <w:t>customers.</w:t>
      </w:r>
      <w:r>
        <w:rPr>
          <w:spacing w:val="1"/>
        </w:rPr>
        <w:t xml:space="preserve"> </w:t>
      </w:r>
      <w:r>
        <w:t>City Hall offers meeting and storage space that is also shared by the City and U.S.D.</w:t>
      </w:r>
      <w:r>
        <w:rPr>
          <w:spacing w:val="1"/>
        </w:rPr>
        <w:t xml:space="preserve"> </w:t>
      </w:r>
      <w:r>
        <w:t>487.</w:t>
      </w:r>
    </w:p>
    <w:p w14:paraId="1DAF369F" w14:textId="77777777" w:rsidR="00500B33" w:rsidRDefault="00500B33">
      <w:pPr>
        <w:pStyle w:val="BodyText"/>
        <w:spacing w:before="1"/>
        <w:rPr>
          <w:sz w:val="34"/>
        </w:rPr>
      </w:pPr>
    </w:p>
    <w:p w14:paraId="65CF28D5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jc w:val="both"/>
      </w:pPr>
      <w:r>
        <w:rPr>
          <w:w w:val="90"/>
        </w:rPr>
        <w:t>City</w:t>
      </w:r>
      <w:r>
        <w:rPr>
          <w:spacing w:val="19"/>
          <w:w w:val="90"/>
        </w:rPr>
        <w:t xml:space="preserve"> </w:t>
      </w:r>
      <w:r>
        <w:rPr>
          <w:w w:val="90"/>
        </w:rPr>
        <w:t>Library</w:t>
      </w:r>
    </w:p>
    <w:p w14:paraId="575E60A0" w14:textId="77777777" w:rsidR="00500B33" w:rsidRDefault="00A62B07">
      <w:pPr>
        <w:pStyle w:val="BodyText"/>
        <w:spacing w:before="157" w:line="352" w:lineRule="auto"/>
        <w:ind w:left="240" w:right="477"/>
        <w:jc w:val="both"/>
      </w:pPr>
      <w:r>
        <w:t>The Herington Library is a 1500 square foot facility, located in the downtown area.</w:t>
      </w:r>
      <w:r>
        <w:rPr>
          <w:spacing w:val="1"/>
        </w:rPr>
        <w:t xml:space="preserve"> </w:t>
      </w:r>
      <w:r>
        <w:t>It was</w:t>
      </w:r>
      <w:r>
        <w:rPr>
          <w:spacing w:val="1"/>
        </w:rPr>
        <w:t xml:space="preserve"> </w:t>
      </w:r>
      <w:r>
        <w:t>established in 1917 through a grant from the Carnegie family. The Library is staffed by three part</w:t>
      </w:r>
      <w:r>
        <w:rPr>
          <w:spacing w:val="-57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employees,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offers</w:t>
      </w:r>
      <w:r>
        <w:rPr>
          <w:spacing w:val="-4"/>
        </w:rPr>
        <w:t xml:space="preserve"> </w:t>
      </w:r>
      <w:r>
        <w:t>roughly</w:t>
      </w:r>
      <w:r>
        <w:rPr>
          <w:spacing w:val="-5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hours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genera</w:t>
      </w:r>
      <w:r>
        <w:t>l</w:t>
      </w:r>
      <w:r>
        <w:rPr>
          <w:spacing w:val="-7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week.</w:t>
      </w:r>
      <w:r>
        <w:rPr>
          <w:spacing w:val="5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</w:t>
      </w:r>
      <w:r>
        <w:rPr>
          <w:spacing w:val="-58"/>
        </w:rPr>
        <w:t xml:space="preserve"> </w:t>
      </w:r>
      <w:r>
        <w:t>book collection is approximately 15,000 books, and the staff offers summer and winter reading</w:t>
      </w:r>
      <w:r>
        <w:rPr>
          <w:spacing w:val="1"/>
        </w:rPr>
        <w:t xml:space="preserve"> </w:t>
      </w:r>
      <w:r>
        <w:rPr>
          <w:w w:val="95"/>
        </w:rPr>
        <w:t>programs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9"/>
          <w:w w:val="95"/>
        </w:rPr>
        <w:t xml:space="preserve"> </w:t>
      </w:r>
      <w:r>
        <w:rPr>
          <w:w w:val="95"/>
        </w:rPr>
        <w:t>students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day-care</w:t>
      </w:r>
      <w:r>
        <w:rPr>
          <w:spacing w:val="17"/>
          <w:w w:val="95"/>
        </w:rPr>
        <w:t xml:space="preserve"> </w:t>
      </w:r>
      <w:r>
        <w:rPr>
          <w:w w:val="95"/>
        </w:rPr>
        <w:t>aged</w:t>
      </w:r>
      <w:r>
        <w:rPr>
          <w:spacing w:val="17"/>
          <w:w w:val="95"/>
        </w:rPr>
        <w:t xml:space="preserve"> </w:t>
      </w:r>
      <w:r>
        <w:rPr>
          <w:w w:val="95"/>
        </w:rPr>
        <w:t>children.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City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Herington</w:t>
      </w:r>
      <w:r>
        <w:rPr>
          <w:spacing w:val="20"/>
          <w:w w:val="95"/>
        </w:rPr>
        <w:t xml:space="preserve"> </w:t>
      </w:r>
      <w:r>
        <w:rPr>
          <w:w w:val="95"/>
        </w:rPr>
        <w:t>provides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Library</w:t>
      </w:r>
      <w:r>
        <w:rPr>
          <w:spacing w:val="13"/>
          <w:w w:val="95"/>
        </w:rPr>
        <w:t xml:space="preserve"> </w:t>
      </w:r>
      <w:r>
        <w:rPr>
          <w:w w:val="95"/>
        </w:rPr>
        <w:t>with</w:t>
      </w:r>
      <w:r>
        <w:rPr>
          <w:spacing w:val="-55"/>
          <w:w w:val="95"/>
        </w:rPr>
        <w:t xml:space="preserve"> </w:t>
      </w:r>
      <w:r>
        <w:t>7 mills from the annual budget, and it is governed by a seven member board appointed by the</w:t>
      </w:r>
      <w:r>
        <w:rPr>
          <w:spacing w:val="1"/>
        </w:rPr>
        <w:t xml:space="preserve"> </w:t>
      </w:r>
      <w:r>
        <w:t>Herington</w:t>
      </w:r>
      <w:r>
        <w:rPr>
          <w:spacing w:val="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Commission.</w:t>
      </w:r>
    </w:p>
    <w:p w14:paraId="5AADAD85" w14:textId="77777777" w:rsidR="00500B33" w:rsidRDefault="00500B33">
      <w:pPr>
        <w:pStyle w:val="BodyText"/>
        <w:spacing w:before="7"/>
        <w:rPr>
          <w:sz w:val="34"/>
        </w:rPr>
      </w:pPr>
    </w:p>
    <w:p w14:paraId="53E6A786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jc w:val="both"/>
      </w:pPr>
      <w:r>
        <w:t>Schools</w:t>
      </w:r>
    </w:p>
    <w:p w14:paraId="52B5A236" w14:textId="77777777" w:rsidR="00500B33" w:rsidRDefault="00A62B07">
      <w:pPr>
        <w:pStyle w:val="BodyText"/>
        <w:spacing w:before="152" w:line="352" w:lineRule="auto"/>
        <w:ind w:left="240" w:right="482"/>
        <w:jc w:val="both"/>
      </w:pPr>
      <w:r>
        <w:rPr>
          <w:noProof/>
        </w:rPr>
        <w:drawing>
          <wp:anchor distT="0" distB="0" distL="0" distR="0" simplePos="0" relativeHeight="483619328" behindDoc="1" locked="0" layoutInCell="1" allowOverlap="1" wp14:anchorId="1CE348DF" wp14:editId="566F443D">
            <wp:simplePos x="0" y="0"/>
            <wp:positionH relativeFrom="page">
              <wp:posOffset>4000500</wp:posOffset>
            </wp:positionH>
            <wp:positionV relativeFrom="paragraph">
              <wp:posOffset>778422</wp:posOffset>
            </wp:positionV>
            <wp:extent cx="2819400" cy="1861185"/>
            <wp:effectExtent l="0" t="0" r="0" b="0"/>
            <wp:wrapNone/>
            <wp:docPr id="2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U.S.D. 487 serves approximately 550 students within a 93.7 square mile school district.</w:t>
      </w:r>
      <w:r>
        <w:rPr>
          <w:spacing w:val="1"/>
          <w:w w:val="95"/>
        </w:rPr>
        <w:t xml:space="preserve"> </w:t>
      </w:r>
      <w:r>
        <w:rPr>
          <w:w w:val="95"/>
        </w:rPr>
        <w:t>The district</w:t>
      </w:r>
      <w:r>
        <w:rPr>
          <w:spacing w:val="1"/>
          <w:w w:val="95"/>
        </w:rPr>
        <w:t xml:space="preserve"> </w:t>
      </w:r>
      <w:r>
        <w:t>operates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$3.5</w:t>
      </w:r>
      <w:r>
        <w:rPr>
          <w:spacing w:val="-6"/>
        </w:rPr>
        <w:t xml:space="preserve"> </w:t>
      </w:r>
      <w:r>
        <w:t>million</w:t>
      </w:r>
      <w:r>
        <w:rPr>
          <w:spacing w:val="-4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55</w:t>
      </w:r>
      <w:r>
        <w:rPr>
          <w:spacing w:val="-6"/>
        </w:rPr>
        <w:t xml:space="preserve"> </w:t>
      </w:r>
      <w:r>
        <w:t>certified</w:t>
      </w:r>
      <w:r>
        <w:rPr>
          <w:spacing w:val="-5"/>
        </w:rPr>
        <w:t xml:space="preserve"> </w:t>
      </w:r>
      <w:r>
        <w:t>personnel</w:t>
      </w:r>
      <w:r>
        <w:rPr>
          <w:spacing w:val="-9"/>
        </w:rPr>
        <w:t xml:space="preserve"> </w:t>
      </w:r>
      <w:r>
        <w:t>(teachers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administrators)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40</w:t>
      </w:r>
      <w:r>
        <w:rPr>
          <w:spacing w:val="-58"/>
        </w:rPr>
        <w:t xml:space="preserve"> </w:t>
      </w:r>
      <w:r>
        <w:t>classified</w:t>
      </w:r>
      <w:r>
        <w:rPr>
          <w:spacing w:val="36"/>
        </w:rPr>
        <w:t xml:space="preserve"> </w:t>
      </w:r>
      <w:r>
        <w:t>staff</w:t>
      </w:r>
      <w:r>
        <w:rPr>
          <w:spacing w:val="35"/>
        </w:rPr>
        <w:t xml:space="preserve"> </w:t>
      </w:r>
      <w:r>
        <w:t>(support,</w:t>
      </w:r>
      <w:r>
        <w:rPr>
          <w:spacing w:val="36"/>
        </w:rPr>
        <w:t xml:space="preserve"> </w:t>
      </w:r>
      <w:r>
        <w:t>maintenance</w:t>
      </w:r>
      <w:r>
        <w:rPr>
          <w:spacing w:val="37"/>
        </w:rPr>
        <w:t xml:space="preserve"> </w:t>
      </w:r>
      <w:r>
        <w:t>staff,</w:t>
      </w:r>
      <w:r>
        <w:rPr>
          <w:spacing w:val="36"/>
        </w:rPr>
        <w:t xml:space="preserve"> </w:t>
      </w:r>
      <w:r>
        <w:t>etc.).</w:t>
      </w:r>
    </w:p>
    <w:p w14:paraId="1D1CC5FD" w14:textId="77777777" w:rsidR="00500B33" w:rsidRDefault="00A62B07">
      <w:pPr>
        <w:pStyle w:val="BodyText"/>
        <w:spacing w:line="352" w:lineRule="auto"/>
        <w:ind w:left="240" w:right="5156"/>
        <w:jc w:val="both"/>
      </w:pPr>
      <w:r>
        <w:t>U.S.D. 487 is also an active participant in the</w:t>
      </w:r>
      <w:r>
        <w:rPr>
          <w:spacing w:val="1"/>
        </w:rPr>
        <w:t xml:space="preserve"> </w:t>
      </w:r>
      <w:r>
        <w:t>“Teen Network” which is a cooperative learning</w:t>
      </w:r>
      <w:r>
        <w:rPr>
          <w:spacing w:val="-57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sponsored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districts in the immediate area.</w:t>
      </w:r>
      <w:r>
        <w:rPr>
          <w:spacing w:val="1"/>
        </w:rPr>
        <w:t xml:space="preserve"> </w:t>
      </w:r>
      <w:r>
        <w:t>This allows the</w:t>
      </w:r>
      <w:r>
        <w:rPr>
          <w:spacing w:val="1"/>
        </w:rPr>
        <w:t xml:space="preserve"> </w:t>
      </w:r>
      <w:r>
        <w:t>five participating districts to share teachers and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students</w:t>
      </w:r>
      <w:r>
        <w:rPr>
          <w:spacing w:val="-57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having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</w:t>
      </w:r>
      <w:r>
        <w:t>us</w:t>
      </w:r>
      <w:r>
        <w:rPr>
          <w:spacing w:val="-7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locations.</w:t>
      </w:r>
    </w:p>
    <w:p w14:paraId="73E4429D" w14:textId="77777777" w:rsidR="00500B33" w:rsidRDefault="00500B33">
      <w:pPr>
        <w:spacing w:line="352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16DC7AB9" w14:textId="77777777" w:rsidR="00500B33" w:rsidRDefault="00500B33">
      <w:pPr>
        <w:pStyle w:val="BodyText"/>
        <w:spacing w:before="4"/>
        <w:rPr>
          <w:sz w:val="16"/>
        </w:rPr>
      </w:pPr>
    </w:p>
    <w:p w14:paraId="235CBE16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spacing w:before="79"/>
        <w:jc w:val="both"/>
      </w:pPr>
      <w:r>
        <w:t>Health</w:t>
      </w:r>
      <w:r>
        <w:rPr>
          <w:spacing w:val="-10"/>
        </w:rPr>
        <w:t xml:space="preserve"> </w:t>
      </w:r>
      <w:r>
        <w:t>Care</w:t>
      </w:r>
      <w:r>
        <w:rPr>
          <w:spacing w:val="-10"/>
        </w:rPr>
        <w:t xml:space="preserve"> </w:t>
      </w:r>
      <w:r>
        <w:t>Facilities</w:t>
      </w:r>
    </w:p>
    <w:p w14:paraId="37F51248" w14:textId="77777777" w:rsidR="00500B33" w:rsidRDefault="00A62B07">
      <w:pPr>
        <w:pStyle w:val="BodyText"/>
        <w:spacing w:before="152" w:line="352" w:lineRule="auto"/>
        <w:ind w:left="240" w:right="470"/>
        <w:jc w:val="both"/>
      </w:pPr>
      <w:r>
        <w:rPr>
          <w:spacing w:val="-1"/>
        </w:rPr>
        <w:t xml:space="preserve">The Herington Municipal </w:t>
      </w:r>
      <w:r>
        <w:t>Hospital provides full-service medical services to the greater Herington</w:t>
      </w:r>
      <w:r>
        <w:rPr>
          <w:spacing w:val="-57"/>
        </w:rPr>
        <w:t xml:space="preserve"> </w:t>
      </w:r>
      <w:r>
        <w:t>area. The Hospital operates on a $4.2 million budget with approximately 75 full-time employees.</w:t>
      </w:r>
      <w:r>
        <w:rPr>
          <w:spacing w:val="-57"/>
        </w:rPr>
        <w:t xml:space="preserve"> </w:t>
      </w:r>
      <w:r>
        <w:rPr>
          <w:w w:val="95"/>
        </w:rPr>
        <w:t>Services provided include an Emergency Room, laboratory services, an M.R.I. machine, physical,</w:t>
      </w:r>
      <w:r>
        <w:rPr>
          <w:spacing w:val="1"/>
          <w:w w:val="95"/>
        </w:rPr>
        <w:t xml:space="preserve"> </w:t>
      </w:r>
      <w:r>
        <w:t>occupational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speech</w:t>
      </w:r>
      <w:r>
        <w:rPr>
          <w:spacing w:val="-3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doctors,</w:t>
      </w:r>
      <w:r>
        <w:rPr>
          <w:spacing w:val="-9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surgeon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beds.</w:t>
      </w:r>
      <w:r>
        <w:rPr>
          <w:spacing w:val="-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governed</w:t>
      </w:r>
      <w:r>
        <w:rPr>
          <w:spacing w:val="-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elected</w:t>
      </w:r>
      <w:r>
        <w:rPr>
          <w:spacing w:val="-9"/>
        </w:rPr>
        <w:t xml:space="preserve"> </w:t>
      </w:r>
      <w:r>
        <w:t>board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Directors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serve</w:t>
      </w:r>
      <w:r>
        <w:rPr>
          <w:spacing w:val="-5"/>
        </w:rPr>
        <w:t xml:space="preserve"> </w:t>
      </w:r>
      <w:r>
        <w:t>three-year</w:t>
      </w:r>
      <w:r>
        <w:rPr>
          <w:spacing w:val="-9"/>
        </w:rPr>
        <w:t xml:space="preserve"> </w:t>
      </w:r>
      <w:r>
        <w:t>terms.</w:t>
      </w:r>
    </w:p>
    <w:p w14:paraId="4FCB2826" w14:textId="77777777" w:rsidR="00500B33" w:rsidRDefault="00500B33">
      <w:pPr>
        <w:pStyle w:val="BodyText"/>
        <w:rPr>
          <w:sz w:val="35"/>
        </w:rPr>
      </w:pPr>
    </w:p>
    <w:p w14:paraId="3FD02B65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jc w:val="both"/>
      </w:pPr>
      <w:r>
        <w:pict w14:anchorId="0599BEF7">
          <v:group id="docshapegroup695" o:spid="_x0000_s2569" style="position:absolute;left:0;text-align:left;margin-left:395.6pt;margin-top:2.8pt;width:153.4pt;height:97.9pt;z-index:15755264;mso-position-horizontal-relative:page" coordorigin="7913,56" coordsize="3068,1958">
            <v:shape id="docshape696" o:spid="_x0000_s2573" style="position:absolute;left:8040;top:56;width:2940;height:1830" coordorigin="8040,56" coordsize="2940,1830" path="m10980,56r-2940,l8040,176r,1710l10980,1886r,-1710l10980,56xe" fillcolor="gray" stroked="f">
              <v:fill opacity="32899f"/>
              <v:path arrowok="t"/>
            </v:shape>
            <v:rect id="docshape697" o:spid="_x0000_s2572" style="position:absolute;left:7920;top:176;width:2940;height:1830" stroked="f"/>
            <v:rect id="docshape698" o:spid="_x0000_s2571" style="position:absolute;left:7920;top:176;width:2940;height:1830" filled="f"/>
            <v:shape id="docshape699" o:spid="_x0000_s2570" type="#_x0000_t202" style="position:absolute;left:7927;top:127;width:2925;height:1872" filled="f" stroked="f">
              <v:textbox inset="0,0,0,0">
                <w:txbxContent>
                  <w:p w14:paraId="1D76D682" w14:textId="77777777" w:rsidR="00500B33" w:rsidRDefault="00A62B07">
                    <w:pPr>
                      <w:spacing w:before="126"/>
                      <w:ind w:left="231" w:right="225" w:firstLine="4"/>
                      <w:jc w:val="center"/>
                      <w:rPr>
                        <w:rFonts w:ascii="Arial"/>
                        <w:i/>
                        <w:sz w:val="28"/>
                      </w:rPr>
                    </w:pPr>
                    <w:r>
                      <w:rPr>
                        <w:rFonts w:ascii="Arial"/>
                        <w:i/>
                        <w:sz w:val="28"/>
                      </w:rPr>
                      <w:t>86% of survey</w:t>
                    </w:r>
                    <w:r>
                      <w:rPr>
                        <w:rFonts w:ascii="Arial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respondents had</w:t>
                    </w:r>
                    <w:r>
                      <w:rPr>
                        <w:rFonts w:ascii="Arial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visited</w:t>
                    </w:r>
                    <w:r>
                      <w:rPr>
                        <w:rFonts w:ascii="Arial"/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the</w:t>
                    </w:r>
                    <w:r>
                      <w:rPr>
                        <w:rFonts w:ascii="Arial"/>
                        <w:i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City</w:t>
                    </w:r>
                    <w:r>
                      <w:rPr>
                        <w:rFonts w:ascii="Arial"/>
                        <w:i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Park</w:t>
                    </w:r>
                    <w:r>
                      <w:rPr>
                        <w:rFonts w:ascii="Arial"/>
                        <w:i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or cemetery within</w:t>
                    </w:r>
                    <w:r>
                      <w:rPr>
                        <w:rFonts w:ascii="Arial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the</w:t>
                    </w:r>
                    <w:r>
                      <w:rPr>
                        <w:rFonts w:ascii="Arial"/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last 6 months.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</w:rPr>
        <w:t>Park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Recreation</w:t>
      </w:r>
      <w:r>
        <w:rPr>
          <w:spacing w:val="-17"/>
        </w:rPr>
        <w:t xml:space="preserve"> </w:t>
      </w:r>
      <w:r>
        <w:t>Facilities</w:t>
      </w:r>
    </w:p>
    <w:p w14:paraId="301DA99E" w14:textId="77777777" w:rsidR="00500B33" w:rsidRDefault="00A62B07">
      <w:pPr>
        <w:pStyle w:val="BodyText"/>
        <w:spacing w:before="152" w:line="352" w:lineRule="auto"/>
        <w:ind w:left="240" w:right="3554"/>
        <w:jc w:val="both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763FC54C" wp14:editId="0780DDF6">
            <wp:simplePos x="0" y="0"/>
            <wp:positionH relativeFrom="page">
              <wp:posOffset>914400</wp:posOffset>
            </wp:positionH>
            <wp:positionV relativeFrom="paragraph">
              <wp:posOffset>935902</wp:posOffset>
            </wp:positionV>
            <wp:extent cx="3086100" cy="2038985"/>
            <wp:effectExtent l="0" t="0" r="0" b="0"/>
            <wp:wrapNone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City of Herington enjoys two parks located on the north and</w:t>
      </w:r>
      <w:r>
        <w:rPr>
          <w:spacing w:val="1"/>
        </w:rPr>
        <w:t xml:space="preserve"> </w:t>
      </w:r>
      <w:r>
        <w:t>south sides of town.</w:t>
      </w:r>
      <w:r>
        <w:rPr>
          <w:spacing w:val="1"/>
        </w:rPr>
        <w:t xml:space="preserve"> </w:t>
      </w:r>
      <w:r>
        <w:t>The south park hosts three baseball/softball</w:t>
      </w:r>
      <w:r>
        <w:rPr>
          <w:spacing w:val="1"/>
        </w:rPr>
        <w:t xml:space="preserve"> </w:t>
      </w:r>
      <w:r>
        <w:t>fields,</w:t>
      </w:r>
      <w:r>
        <w:rPr>
          <w:spacing w:val="-9"/>
        </w:rPr>
        <w:t xml:space="preserve"> </w:t>
      </w:r>
      <w:r>
        <w:t>soccer</w:t>
      </w:r>
      <w:r>
        <w:rPr>
          <w:spacing w:val="-6"/>
        </w:rPr>
        <w:t xml:space="preserve"> </w:t>
      </w:r>
      <w:r>
        <w:t>fields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limited</w:t>
      </w:r>
      <w:r>
        <w:rPr>
          <w:spacing w:val="-11"/>
        </w:rPr>
        <w:t xml:space="preserve"> </w:t>
      </w:r>
      <w:r>
        <w:t>playground</w:t>
      </w:r>
      <w:r>
        <w:rPr>
          <w:spacing w:val="-8"/>
        </w:rPr>
        <w:t xml:space="preserve"> </w:t>
      </w:r>
      <w:r>
        <w:t>equipment.</w:t>
      </w:r>
    </w:p>
    <w:p w14:paraId="7D00E9C3" w14:textId="77777777" w:rsidR="00500B33" w:rsidRDefault="00500B33">
      <w:pPr>
        <w:pStyle w:val="BodyText"/>
        <w:rPr>
          <w:sz w:val="26"/>
        </w:rPr>
      </w:pPr>
    </w:p>
    <w:p w14:paraId="2714D61A" w14:textId="77777777" w:rsidR="00500B33" w:rsidRDefault="00500B33">
      <w:pPr>
        <w:pStyle w:val="BodyText"/>
        <w:rPr>
          <w:sz w:val="36"/>
        </w:rPr>
      </w:pPr>
    </w:p>
    <w:p w14:paraId="65666B73" w14:textId="77777777" w:rsidR="00500B33" w:rsidRDefault="00A62B07">
      <w:pPr>
        <w:pStyle w:val="BodyText"/>
        <w:spacing w:line="352" w:lineRule="auto"/>
        <w:ind w:left="5282" w:right="472"/>
        <w:jc w:val="both"/>
      </w:pPr>
      <w:r>
        <w:t>It is owned by the City of Herington and</w:t>
      </w:r>
      <w:r>
        <w:rPr>
          <w:spacing w:val="1"/>
        </w:rPr>
        <w:t xml:space="preserve"> </w:t>
      </w:r>
      <w:r>
        <w:t>main</w:t>
      </w:r>
      <w:r>
        <w:t>tained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Herington</w:t>
      </w:r>
      <w:r>
        <w:rPr>
          <w:spacing w:val="1"/>
        </w:rPr>
        <w:t xml:space="preserve"> </w:t>
      </w:r>
      <w:r>
        <w:t>Recreation</w:t>
      </w:r>
      <w:r>
        <w:rPr>
          <w:spacing w:val="1"/>
        </w:rPr>
        <w:t xml:space="preserve"> </w:t>
      </w:r>
      <w:r>
        <w:t>Commission.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north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playground</w:t>
      </w:r>
      <w:r>
        <w:rPr>
          <w:spacing w:val="1"/>
        </w:rPr>
        <w:t xml:space="preserve"> </w:t>
      </w:r>
      <w:r>
        <w:t>equipment,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95"/>
        </w:rPr>
        <w:t>municipal swimming pool, Father Padilla Lake</w:t>
      </w:r>
      <w:r>
        <w:rPr>
          <w:spacing w:val="-54"/>
          <w:w w:val="95"/>
        </w:rPr>
        <w:t xml:space="preserve"> </w:t>
      </w:r>
      <w:r>
        <w:t>and one softball field.</w:t>
      </w:r>
      <w:r>
        <w:rPr>
          <w:spacing w:val="1"/>
        </w:rPr>
        <w:t xml:space="preserve"> </w:t>
      </w:r>
      <w:r>
        <w:t>Father Padilla pond</w:t>
      </w:r>
      <w:r>
        <w:rPr>
          <w:spacing w:val="1"/>
        </w:rPr>
        <w:t xml:space="preserve"> </w:t>
      </w:r>
      <w:r>
        <w:rPr>
          <w:w w:val="95"/>
        </w:rPr>
        <w:t>was</w:t>
      </w:r>
      <w:r>
        <w:rPr>
          <w:spacing w:val="11"/>
          <w:w w:val="95"/>
        </w:rPr>
        <w:t xml:space="preserve"> </w:t>
      </w:r>
      <w:r>
        <w:rPr>
          <w:w w:val="95"/>
        </w:rPr>
        <w:t>reconstructed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summer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2000,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</w:p>
    <w:p w14:paraId="253509F9" w14:textId="77777777" w:rsidR="00500B33" w:rsidRDefault="00A62B07">
      <w:pPr>
        <w:pStyle w:val="BodyText"/>
        <w:spacing w:line="355" w:lineRule="auto"/>
        <w:ind w:left="240" w:right="485"/>
        <w:jc w:val="both"/>
      </w:pPr>
      <w:r>
        <w:t>serves as a centerpiece of the community.</w:t>
      </w:r>
      <w:r>
        <w:rPr>
          <w:spacing w:val="1"/>
        </w:rPr>
        <w:t xml:space="preserve"> </w:t>
      </w:r>
      <w:r>
        <w:t>It is fully stocked with various species of fish, and is</w:t>
      </w:r>
      <w:r>
        <w:rPr>
          <w:spacing w:val="1"/>
        </w:rPr>
        <w:t xml:space="preserve"> </w:t>
      </w:r>
      <w:r>
        <w:t>reserved for</w:t>
      </w:r>
      <w:r>
        <w:rPr>
          <w:spacing w:val="1"/>
        </w:rPr>
        <w:t xml:space="preserve"> </w:t>
      </w:r>
      <w:r>
        <w:t>fishing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citizens</w:t>
      </w:r>
      <w:r>
        <w:rPr>
          <w:spacing w:val="-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12.</w:t>
      </w:r>
    </w:p>
    <w:p w14:paraId="7ECC5E35" w14:textId="77777777" w:rsidR="00500B33" w:rsidRDefault="00500B33">
      <w:pPr>
        <w:pStyle w:val="BodyText"/>
        <w:spacing w:before="5"/>
        <w:rPr>
          <w:sz w:val="34"/>
        </w:rPr>
      </w:pPr>
    </w:p>
    <w:p w14:paraId="014725C6" w14:textId="77777777" w:rsidR="00500B33" w:rsidRDefault="00A62B07">
      <w:pPr>
        <w:pStyle w:val="BodyText"/>
        <w:spacing w:line="352" w:lineRule="auto"/>
        <w:ind w:left="5272" w:right="474"/>
        <w:jc w:val="both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75CFE8D3" wp14:editId="4423EB47">
            <wp:simplePos x="0" y="0"/>
            <wp:positionH relativeFrom="page">
              <wp:posOffset>914400</wp:posOffset>
            </wp:positionH>
            <wp:positionV relativeFrom="paragraph">
              <wp:posOffset>7659</wp:posOffset>
            </wp:positionV>
            <wp:extent cx="3080385" cy="2035810"/>
            <wp:effectExtent l="0" t="0" r="0" b="0"/>
            <wp:wrapNone/>
            <wp:docPr id="2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City of Herington also offers a 12,000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foot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w w:val="95"/>
        </w:rPr>
        <w:t>regularly used for wedding receptions, family</w:t>
      </w:r>
      <w:r>
        <w:rPr>
          <w:spacing w:val="1"/>
          <w:w w:val="95"/>
        </w:rPr>
        <w:t xml:space="preserve"> </w:t>
      </w:r>
      <w:r>
        <w:t>reunions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trade</w:t>
      </w:r>
      <w:r>
        <w:rPr>
          <w:spacing w:val="1"/>
        </w:rPr>
        <w:t xml:space="preserve"> </w:t>
      </w:r>
      <w:r>
        <w:t>shows.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air-</w:t>
      </w:r>
      <w:r>
        <w:rPr>
          <w:spacing w:val="1"/>
        </w:rPr>
        <w:t xml:space="preserve"> </w:t>
      </w:r>
      <w:r>
        <w:t>conditioned and offers users a full kitchen.</w:t>
      </w:r>
      <w:r>
        <w:rPr>
          <w:spacing w:val="1"/>
        </w:rPr>
        <w:t xml:space="preserve"> </w:t>
      </w:r>
      <w:r>
        <w:rPr>
          <w:w w:val="95"/>
        </w:rPr>
        <w:t>The Community Auditorium is also available</w:t>
      </w:r>
      <w:r>
        <w:rPr>
          <w:spacing w:val="1"/>
          <w:w w:val="9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performances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kinds.</w:t>
      </w:r>
    </w:p>
    <w:p w14:paraId="2180BCA0" w14:textId="77777777" w:rsidR="00500B33" w:rsidRDefault="00500B33">
      <w:pPr>
        <w:spacing w:line="352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62D11998" w14:textId="77777777" w:rsidR="00500B33" w:rsidRDefault="00500B33">
      <w:pPr>
        <w:pStyle w:val="BodyText"/>
        <w:rPr>
          <w:sz w:val="20"/>
        </w:rPr>
      </w:pPr>
    </w:p>
    <w:p w14:paraId="0ACFCEE6" w14:textId="77777777" w:rsidR="00500B33" w:rsidRDefault="00500B33">
      <w:pPr>
        <w:pStyle w:val="BodyText"/>
        <w:rPr>
          <w:sz w:val="20"/>
        </w:rPr>
      </w:pPr>
    </w:p>
    <w:p w14:paraId="61411449" w14:textId="77777777" w:rsidR="00500B33" w:rsidRDefault="00A62B07">
      <w:pPr>
        <w:pStyle w:val="BodyText"/>
        <w:spacing w:before="214" w:line="352" w:lineRule="auto"/>
        <w:ind w:left="240" w:right="5695"/>
        <w:jc w:val="both"/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3105C9C0" wp14:editId="4619A51D">
            <wp:simplePos x="0" y="0"/>
            <wp:positionH relativeFrom="page">
              <wp:posOffset>3657600</wp:posOffset>
            </wp:positionH>
            <wp:positionV relativeFrom="paragraph">
              <wp:posOffset>119419</wp:posOffset>
            </wp:positionV>
            <wp:extent cx="3314700" cy="2190115"/>
            <wp:effectExtent l="0" t="0" r="0" b="0"/>
            <wp:wrapNone/>
            <wp:docPr id="2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facility is located within the Hilltop</w:t>
      </w:r>
      <w:r>
        <w:rPr>
          <w:spacing w:val="1"/>
        </w:rPr>
        <w:t xml:space="preserve"> </w:t>
      </w:r>
      <w:r>
        <w:t>Building, which was a Middle School.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1998, the City of Herington obtained this</w:t>
      </w:r>
      <w:r>
        <w:rPr>
          <w:spacing w:val="1"/>
        </w:rPr>
        <w:t xml:space="preserve"> </w:t>
      </w:r>
      <w:r>
        <w:t>building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obtained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CDBG</w:t>
      </w:r>
      <w:r>
        <w:rPr>
          <w:spacing w:val="-7"/>
        </w:rPr>
        <w:t xml:space="preserve"> </w:t>
      </w:r>
      <w:r>
        <w:t>grant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Kansas Department of Commerce Housing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renovate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classrooms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w w:val="95"/>
        </w:rPr>
        <w:t>moderate-in</w:t>
      </w:r>
      <w:r>
        <w:rPr>
          <w:w w:val="95"/>
        </w:rPr>
        <w:t>come apartments.</w:t>
      </w:r>
      <w:r>
        <w:rPr>
          <w:spacing w:val="1"/>
          <w:w w:val="95"/>
        </w:rPr>
        <w:t xml:space="preserve"> </w:t>
      </w:r>
      <w:r>
        <w:rPr>
          <w:w w:val="95"/>
        </w:rPr>
        <w:t>Recreational</w:t>
      </w:r>
      <w:r>
        <w:rPr>
          <w:spacing w:val="1"/>
          <w:w w:val="95"/>
        </w:rPr>
        <w:t xml:space="preserve"> </w:t>
      </w:r>
      <w:r>
        <w:t>space was also included in the basement</w:t>
      </w:r>
      <w:r>
        <w:rPr>
          <w:spacing w:val="1"/>
        </w:rPr>
        <w:t xml:space="preserve"> </w:t>
      </w:r>
      <w:r>
        <w:t>floor.</w:t>
      </w:r>
      <w:r>
        <w:rPr>
          <w:spacing w:val="53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present</w:t>
      </w:r>
      <w:r>
        <w:rPr>
          <w:spacing w:val="27"/>
        </w:rPr>
        <w:t xml:space="preserve"> </w:t>
      </w:r>
      <w:r>
        <w:t>time,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Auditorium</w:t>
      </w:r>
      <w:r>
        <w:rPr>
          <w:spacing w:val="27"/>
        </w:rPr>
        <w:t xml:space="preserve"> </w:t>
      </w:r>
      <w:r>
        <w:t>is</w:t>
      </w:r>
    </w:p>
    <w:p w14:paraId="18B42058" w14:textId="77777777" w:rsidR="00500B33" w:rsidRDefault="00A62B07">
      <w:pPr>
        <w:pStyle w:val="BodyText"/>
        <w:spacing w:line="350" w:lineRule="auto"/>
        <w:ind w:left="240" w:right="488"/>
        <w:jc w:val="both"/>
      </w:pPr>
      <w:r>
        <w:t>undergoing renovation to include the addition of heating, ventilation and air conditioning and</w:t>
      </w:r>
      <w:r>
        <w:rPr>
          <w:spacing w:val="1"/>
        </w:rPr>
        <w:t xml:space="preserve"> </w:t>
      </w:r>
      <w:r>
        <w:t>aesthetic</w:t>
      </w:r>
      <w:r>
        <w:rPr>
          <w:spacing w:val="-6"/>
        </w:rPr>
        <w:t xml:space="preserve"> </w:t>
      </w:r>
      <w:r>
        <w:t>improvements.</w:t>
      </w:r>
      <w:r>
        <w:rPr>
          <w:spacing w:val="45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official</w:t>
      </w:r>
      <w:r>
        <w:rPr>
          <w:spacing w:val="-7"/>
        </w:rPr>
        <w:t xml:space="preserve"> </w:t>
      </w:r>
      <w:r>
        <w:t>grand</w:t>
      </w:r>
      <w:r>
        <w:rPr>
          <w:spacing w:val="-6"/>
        </w:rPr>
        <w:t xml:space="preserve"> </w:t>
      </w:r>
      <w:r>
        <w:t>opening</w:t>
      </w:r>
      <w:r>
        <w:rPr>
          <w:spacing w:val="-12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October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2001.</w:t>
      </w:r>
    </w:p>
    <w:p w14:paraId="5149920E" w14:textId="77777777" w:rsidR="00500B33" w:rsidRDefault="00500B33">
      <w:pPr>
        <w:pStyle w:val="BodyText"/>
        <w:spacing w:before="4"/>
        <w:rPr>
          <w:sz w:val="35"/>
        </w:rPr>
      </w:pPr>
    </w:p>
    <w:p w14:paraId="0E7504DF" w14:textId="77777777" w:rsidR="00500B33" w:rsidRDefault="00A62B07">
      <w:pPr>
        <w:pStyle w:val="BodyText"/>
        <w:spacing w:line="352" w:lineRule="auto"/>
        <w:ind w:left="240" w:right="475"/>
        <w:jc w:val="both"/>
      </w:pPr>
      <w:r>
        <w:rPr>
          <w:spacing w:val="-1"/>
        </w:rPr>
        <w:t>Finally,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City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Herington</w:t>
      </w:r>
      <w:r>
        <w:rPr>
          <w:spacing w:val="-9"/>
        </w:rPr>
        <w:t xml:space="preserve"> </w:t>
      </w:r>
      <w:r>
        <w:t>owns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maintains</w:t>
      </w:r>
      <w:r>
        <w:rPr>
          <w:spacing w:val="-10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lakes</w:t>
      </w:r>
      <w:r>
        <w:rPr>
          <w:spacing w:val="-11"/>
        </w:rPr>
        <w:t xml:space="preserve"> </w:t>
      </w:r>
      <w:r>
        <w:t>located</w:t>
      </w:r>
      <w:r>
        <w:rPr>
          <w:spacing w:val="-9"/>
        </w:rPr>
        <w:t xml:space="preserve"> </w:t>
      </w:r>
      <w:r>
        <w:t>approximate</w:t>
      </w:r>
      <w:r>
        <w:t>ly</w:t>
      </w:r>
      <w:r>
        <w:rPr>
          <w:spacing w:val="-10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miles</w:t>
      </w:r>
      <w:r>
        <w:rPr>
          <w:spacing w:val="-10"/>
        </w:rPr>
        <w:t xml:space="preserve"> </w:t>
      </w:r>
      <w:r>
        <w:t>west</w:t>
      </w:r>
      <w:r>
        <w:rPr>
          <w:spacing w:val="-1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town.</w:t>
      </w:r>
      <w:r>
        <w:rPr>
          <w:spacing w:val="1"/>
        </w:rPr>
        <w:t xml:space="preserve"> </w:t>
      </w:r>
      <w:r>
        <w:t>The Herington Lake is composed of 367 acres of surface water.</w:t>
      </w:r>
      <w:r>
        <w:rPr>
          <w:spacing w:val="1"/>
        </w:rPr>
        <w:t xml:space="preserve"> </w:t>
      </w:r>
      <w:r>
        <w:t>It offers over 35 camping</w:t>
      </w:r>
      <w:r>
        <w:rPr>
          <w:spacing w:val="-57"/>
        </w:rPr>
        <w:t xml:space="preserve"> </w:t>
      </w:r>
      <w:r>
        <w:t>spaces equipped with electricity.</w:t>
      </w:r>
      <w:r>
        <w:rPr>
          <w:spacing w:val="1"/>
        </w:rPr>
        <w:t xml:space="preserve"> </w:t>
      </w:r>
      <w:r>
        <w:t>The Herington Reservoir is composed of 555 acres of surface</w:t>
      </w:r>
      <w:r>
        <w:rPr>
          <w:spacing w:val="1"/>
        </w:rPr>
        <w:t xml:space="preserve"> </w:t>
      </w:r>
      <w:r>
        <w:rPr>
          <w:w w:val="95"/>
        </w:rPr>
        <w:t>water,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also</w:t>
      </w:r>
      <w:r>
        <w:rPr>
          <w:spacing w:val="6"/>
          <w:w w:val="95"/>
        </w:rPr>
        <w:t xml:space="preserve"> </w:t>
      </w:r>
      <w:r>
        <w:rPr>
          <w:w w:val="95"/>
        </w:rPr>
        <w:t>home to over</w:t>
      </w:r>
      <w:r>
        <w:rPr>
          <w:spacing w:val="6"/>
          <w:w w:val="95"/>
        </w:rPr>
        <w:t xml:space="preserve"> </w:t>
      </w:r>
      <w:r>
        <w:rPr>
          <w:w w:val="95"/>
        </w:rPr>
        <w:t>35</w:t>
      </w:r>
      <w:r>
        <w:rPr>
          <w:spacing w:val="2"/>
          <w:w w:val="95"/>
        </w:rPr>
        <w:t xml:space="preserve"> </w:t>
      </w:r>
      <w:r>
        <w:rPr>
          <w:w w:val="95"/>
        </w:rPr>
        <w:t>camping</w:t>
      </w:r>
      <w:r>
        <w:rPr>
          <w:spacing w:val="2"/>
          <w:w w:val="95"/>
        </w:rPr>
        <w:t xml:space="preserve"> </w:t>
      </w:r>
      <w:r>
        <w:rPr>
          <w:w w:val="95"/>
        </w:rPr>
        <w:t>spaces.</w:t>
      </w:r>
      <w:r>
        <w:rPr>
          <w:spacing w:val="4"/>
          <w:w w:val="95"/>
        </w:rPr>
        <w:t xml:space="preserve"> </w:t>
      </w:r>
      <w:r>
        <w:rPr>
          <w:w w:val="95"/>
        </w:rPr>
        <w:t>Both</w:t>
      </w:r>
      <w:r>
        <w:rPr>
          <w:spacing w:val="6"/>
          <w:w w:val="95"/>
        </w:rPr>
        <w:t xml:space="preserve"> </w:t>
      </w:r>
      <w:r>
        <w:rPr>
          <w:w w:val="95"/>
        </w:rPr>
        <w:t>lakes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available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fishing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rPr>
          <w:w w:val="95"/>
        </w:rPr>
        <w:t>sports.</w:t>
      </w:r>
    </w:p>
    <w:p w14:paraId="3A489410" w14:textId="77777777" w:rsidR="00500B33" w:rsidRDefault="00500B33">
      <w:pPr>
        <w:pStyle w:val="BodyText"/>
        <w:spacing w:before="9"/>
        <w:rPr>
          <w:sz w:val="34"/>
        </w:rPr>
      </w:pPr>
    </w:p>
    <w:p w14:paraId="0D64F45F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jc w:val="both"/>
      </w:pPr>
      <w:r>
        <w:t>Water</w:t>
      </w:r>
    </w:p>
    <w:p w14:paraId="74FF89B8" w14:textId="77777777" w:rsidR="00500B33" w:rsidRDefault="00A62B07">
      <w:pPr>
        <w:pStyle w:val="BodyText"/>
        <w:spacing w:before="152" w:line="352" w:lineRule="auto"/>
        <w:ind w:left="240" w:right="474"/>
        <w:jc w:val="both"/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60E0259F" wp14:editId="121027AC">
            <wp:simplePos x="0" y="0"/>
            <wp:positionH relativeFrom="page">
              <wp:posOffset>3543300</wp:posOffset>
            </wp:positionH>
            <wp:positionV relativeFrom="paragraph">
              <wp:posOffset>1235241</wp:posOffset>
            </wp:positionV>
            <wp:extent cx="3543300" cy="2341245"/>
            <wp:effectExtent l="0" t="0" r="0" b="0"/>
            <wp:wrapNone/>
            <wp:docPr id="2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Herington community receives its water from the Herington Reservoir. The Herington</w:t>
      </w:r>
      <w:r>
        <w:t xml:space="preserve"> Water</w:t>
      </w:r>
      <w:r>
        <w:rPr>
          <w:spacing w:val="-58"/>
        </w:rPr>
        <w:t xml:space="preserve"> </w:t>
      </w:r>
      <w:r>
        <w:t>Plant is built to treat 950,000 gallons per day, however the average daily usage hovers around</w:t>
      </w:r>
      <w:r>
        <w:rPr>
          <w:spacing w:val="1"/>
        </w:rPr>
        <w:t xml:space="preserve"> </w:t>
      </w:r>
      <w:r>
        <w:rPr>
          <w:w w:val="95"/>
        </w:rPr>
        <w:t>400,000 to 500,000 gallons per day.</w:t>
      </w:r>
      <w:r>
        <w:rPr>
          <w:spacing w:val="1"/>
          <w:w w:val="95"/>
        </w:rPr>
        <w:t xml:space="preserve"> </w:t>
      </w:r>
      <w:r>
        <w:rPr>
          <w:w w:val="95"/>
        </w:rPr>
        <w:t>The water distribution system is composed of two water towers</w:t>
      </w:r>
      <w:r>
        <w:rPr>
          <w:spacing w:val="1"/>
          <w:w w:val="95"/>
        </w:rPr>
        <w:t xml:space="preserve"> </w:t>
      </w:r>
      <w:r>
        <w:t>(500,000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200,000</w:t>
      </w:r>
      <w:r>
        <w:rPr>
          <w:spacing w:val="-11"/>
        </w:rPr>
        <w:t xml:space="preserve"> </w:t>
      </w:r>
      <w:r>
        <w:t>gallons)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approximately</w:t>
      </w:r>
      <w:r>
        <w:rPr>
          <w:spacing w:val="-9"/>
        </w:rPr>
        <w:t xml:space="preserve"> </w:t>
      </w:r>
      <w:r>
        <w:t>120,000</w:t>
      </w:r>
      <w:r>
        <w:rPr>
          <w:spacing w:val="-11"/>
        </w:rPr>
        <w:t xml:space="preserve"> </w:t>
      </w:r>
      <w:r>
        <w:t>linear</w:t>
      </w:r>
      <w:r>
        <w:rPr>
          <w:spacing w:val="-9"/>
        </w:rPr>
        <w:t xml:space="preserve"> </w:t>
      </w:r>
      <w:r>
        <w:t>feet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line.</w:t>
      </w:r>
    </w:p>
    <w:p w14:paraId="0A53544E" w14:textId="77777777" w:rsidR="00500B33" w:rsidRDefault="00500B33">
      <w:pPr>
        <w:pStyle w:val="BodyText"/>
        <w:spacing w:before="9"/>
        <w:rPr>
          <w:sz w:val="34"/>
        </w:rPr>
      </w:pPr>
    </w:p>
    <w:p w14:paraId="39D5DC93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jc w:val="both"/>
      </w:pPr>
      <w:r>
        <w:t>Electricity</w:t>
      </w:r>
    </w:p>
    <w:p w14:paraId="5C7BBBA2" w14:textId="77777777" w:rsidR="00500B33" w:rsidRDefault="00A62B07">
      <w:pPr>
        <w:pStyle w:val="BodyText"/>
        <w:spacing w:before="157" w:line="350" w:lineRule="auto"/>
        <w:ind w:left="240" w:right="5877"/>
        <w:jc w:val="both"/>
      </w:pPr>
      <w:r>
        <w:t>The City of Herington provides its own</w:t>
      </w:r>
      <w:r>
        <w:rPr>
          <w:spacing w:val="1"/>
        </w:rPr>
        <w:t xml:space="preserve"> </w:t>
      </w:r>
      <w:r>
        <w:t>electricity for the community. During the</w:t>
      </w:r>
      <w:r>
        <w:rPr>
          <w:spacing w:val="-57"/>
        </w:rPr>
        <w:t xml:space="preserve"> </w:t>
      </w:r>
      <w:r>
        <w:t>months of September through June, the</w:t>
      </w:r>
      <w:r>
        <w:rPr>
          <w:spacing w:val="1"/>
        </w:rPr>
        <w:t xml:space="preserve"> </w:t>
      </w:r>
      <w:r>
        <w:t>City of Herington purchases electricity</w:t>
      </w:r>
      <w:r>
        <w:rPr>
          <w:spacing w:val="1"/>
        </w:rPr>
        <w:t xml:space="preserve"> </w:t>
      </w:r>
      <w:r>
        <w:t>from Western Resources at a cost of 2.2</w:t>
      </w:r>
      <w:r>
        <w:rPr>
          <w:spacing w:val="1"/>
        </w:rPr>
        <w:t xml:space="preserve"> </w:t>
      </w:r>
      <w:r>
        <w:t>cents</w:t>
      </w:r>
      <w:r>
        <w:rPr>
          <w:spacing w:val="-1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kilowatt</w:t>
      </w:r>
      <w:r>
        <w:rPr>
          <w:spacing w:val="6"/>
        </w:rPr>
        <w:t xml:space="preserve"> </w:t>
      </w:r>
      <w:r>
        <w:t>hour</w:t>
      </w:r>
      <w:r>
        <w:rPr>
          <w:spacing w:val="5"/>
        </w:rPr>
        <w:t xml:space="preserve"> </w:t>
      </w:r>
      <w:r>
        <w:t>(kw/h).</w:t>
      </w:r>
      <w:r>
        <w:rPr>
          <w:spacing w:val="6"/>
        </w:rPr>
        <w:t xml:space="preserve"> </w:t>
      </w:r>
      <w:r>
        <w:t>Between</w:t>
      </w:r>
    </w:p>
    <w:p w14:paraId="11DA1397" w14:textId="77777777" w:rsidR="00500B33" w:rsidRDefault="00500B33">
      <w:pPr>
        <w:spacing w:line="35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762E443F" w14:textId="77777777" w:rsidR="00500B33" w:rsidRDefault="00500B33">
      <w:pPr>
        <w:pStyle w:val="BodyText"/>
        <w:spacing w:before="3"/>
        <w:rPr>
          <w:sz w:val="16"/>
        </w:rPr>
      </w:pPr>
    </w:p>
    <w:p w14:paraId="67FD0E29" w14:textId="77777777" w:rsidR="00500B33" w:rsidRDefault="00A62B07">
      <w:pPr>
        <w:pStyle w:val="BodyText"/>
        <w:spacing w:before="83" w:line="352" w:lineRule="auto"/>
        <w:ind w:left="240" w:right="482"/>
        <w:jc w:val="both"/>
      </w:pPr>
      <w:r>
        <w:t>the months of June 15 to September 15, the City of Herington utilizes a supplemental generation</w:t>
      </w:r>
      <w:r>
        <w:rPr>
          <w:spacing w:val="1"/>
        </w:rPr>
        <w:t xml:space="preserve"> </w:t>
      </w:r>
      <w:r>
        <w:t>agreement with Western Resources which allows City staff the option of either producing it</w:t>
      </w:r>
      <w:r>
        <w:rPr>
          <w:spacing w:val="1"/>
        </w:rPr>
        <w:t xml:space="preserve"> </w:t>
      </w:r>
      <w:r>
        <w:rPr>
          <w:w w:val="95"/>
        </w:rPr>
        <w:t>ourselves,</w:t>
      </w:r>
      <w:r>
        <w:rPr>
          <w:spacing w:val="3"/>
          <w:w w:val="95"/>
        </w:rPr>
        <w:t xml:space="preserve"> </w:t>
      </w:r>
      <w:r>
        <w:rPr>
          <w:w w:val="95"/>
        </w:rPr>
        <w:t>or purchasing</w:t>
      </w:r>
      <w:r>
        <w:rPr>
          <w:spacing w:val="2"/>
          <w:w w:val="95"/>
        </w:rPr>
        <w:t xml:space="preserve"> </w:t>
      </w:r>
      <w:r>
        <w:rPr>
          <w:w w:val="95"/>
        </w:rPr>
        <w:t>electricity</w:t>
      </w:r>
      <w:r>
        <w:rPr>
          <w:spacing w:val="-1"/>
          <w:w w:val="95"/>
        </w:rPr>
        <w:t xml:space="preserve"> </w:t>
      </w:r>
      <w:r>
        <w:rPr>
          <w:w w:val="95"/>
        </w:rPr>
        <w:t>(as</w:t>
      </w:r>
      <w:r>
        <w:rPr>
          <w:spacing w:val="3"/>
          <w:w w:val="95"/>
        </w:rPr>
        <w:t xml:space="preserve"> </w:t>
      </w:r>
      <w:r>
        <w:rPr>
          <w:w w:val="95"/>
        </w:rPr>
        <w:t>available)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4"/>
          <w:w w:val="95"/>
        </w:rPr>
        <w:t xml:space="preserve"> </w:t>
      </w:r>
      <w:r>
        <w:rPr>
          <w:w w:val="95"/>
        </w:rPr>
        <w:t>prices</w:t>
      </w:r>
      <w:r>
        <w:rPr>
          <w:spacing w:val="3"/>
          <w:w w:val="95"/>
        </w:rPr>
        <w:t xml:space="preserve"> </w:t>
      </w:r>
      <w:r>
        <w:rPr>
          <w:w w:val="95"/>
        </w:rPr>
        <w:t>offered</w:t>
      </w:r>
      <w:r>
        <w:rPr>
          <w:w w:val="95"/>
        </w:rPr>
        <w:t xml:space="preserve"> from Western</w:t>
      </w:r>
      <w:r>
        <w:rPr>
          <w:spacing w:val="15"/>
          <w:w w:val="95"/>
        </w:rPr>
        <w:t xml:space="preserve"> </w:t>
      </w:r>
      <w:r>
        <w:rPr>
          <w:w w:val="95"/>
        </w:rPr>
        <w:t>Resources.</w:t>
      </w:r>
    </w:p>
    <w:p w14:paraId="72151CAC" w14:textId="77777777" w:rsidR="00500B33" w:rsidRDefault="00500B33">
      <w:pPr>
        <w:pStyle w:val="BodyText"/>
        <w:spacing w:before="4"/>
        <w:rPr>
          <w:sz w:val="35"/>
        </w:rPr>
      </w:pPr>
    </w:p>
    <w:p w14:paraId="2EF9F443" w14:textId="77777777" w:rsidR="00500B33" w:rsidRDefault="00A62B07">
      <w:pPr>
        <w:pStyle w:val="BodyText"/>
        <w:spacing w:line="350" w:lineRule="auto"/>
        <w:ind w:left="240" w:right="489"/>
        <w:jc w:val="both"/>
      </w:pPr>
      <w:r>
        <w:t>The total capacity of the generation equipment available at the Herington Light Plant is 7,300</w:t>
      </w:r>
      <w:r>
        <w:rPr>
          <w:spacing w:val="1"/>
        </w:rPr>
        <w:t xml:space="preserve"> </w:t>
      </w:r>
      <w:r>
        <w:t>kilowatt.</w:t>
      </w:r>
      <w:r>
        <w:rPr>
          <w:spacing w:val="4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typical</w:t>
      </w:r>
      <w:r>
        <w:rPr>
          <w:spacing w:val="-10"/>
        </w:rPr>
        <w:t xml:space="preserve"> </w:t>
      </w:r>
      <w:r>
        <w:t>daily</w:t>
      </w:r>
      <w:r>
        <w:rPr>
          <w:spacing w:val="-7"/>
        </w:rPr>
        <w:t xml:space="preserve"> </w:t>
      </w:r>
      <w:r>
        <w:t>usage</w:t>
      </w:r>
      <w:r>
        <w:rPr>
          <w:spacing w:val="-6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4,500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5,000</w:t>
      </w:r>
      <w:r>
        <w:rPr>
          <w:spacing w:val="-9"/>
        </w:rPr>
        <w:t xml:space="preserve"> </w:t>
      </w:r>
      <w:r>
        <w:t>kilowatts.</w:t>
      </w:r>
    </w:p>
    <w:p w14:paraId="461C78E5" w14:textId="77777777" w:rsidR="00500B33" w:rsidRDefault="00500B33">
      <w:pPr>
        <w:pStyle w:val="BodyText"/>
        <w:spacing w:before="2"/>
        <w:rPr>
          <w:sz w:val="35"/>
        </w:rPr>
      </w:pPr>
    </w:p>
    <w:p w14:paraId="4D56B8C4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spacing w:before="1"/>
        <w:jc w:val="both"/>
      </w:pPr>
      <w:r>
        <w:t>Wastewater</w:t>
      </w:r>
    </w:p>
    <w:p w14:paraId="12FB0D4C" w14:textId="77777777" w:rsidR="00500B33" w:rsidRDefault="00A62B07">
      <w:pPr>
        <w:pStyle w:val="BodyText"/>
        <w:spacing w:before="152" w:line="352" w:lineRule="auto"/>
        <w:ind w:left="240" w:right="475"/>
        <w:jc w:val="both"/>
      </w:pPr>
      <w:r>
        <w:t>The Herington Wastewater treatment plant is capable of processing 3 million gallons per day</w:t>
      </w:r>
      <w:r>
        <w:rPr>
          <w:spacing w:val="1"/>
        </w:rPr>
        <w:t xml:space="preserve"> </w:t>
      </w:r>
      <w:r>
        <w:t>(mg/d).</w:t>
      </w:r>
      <w:r>
        <w:rPr>
          <w:spacing w:val="1"/>
        </w:rPr>
        <w:t xml:space="preserve"> </w:t>
      </w:r>
      <w:r>
        <w:t>Averages flows hover around 800,000 mg/d.</w:t>
      </w:r>
      <w:r>
        <w:rPr>
          <w:spacing w:val="1"/>
        </w:rPr>
        <w:t xml:space="preserve"> </w:t>
      </w:r>
      <w:r>
        <w:t>The City is currently in the process of</w:t>
      </w:r>
      <w:r>
        <w:rPr>
          <w:spacing w:val="1"/>
        </w:rPr>
        <w:t xml:space="preserve"> </w:t>
      </w:r>
      <w:r>
        <w:t>designing and building an ultraviolet treatment system to meet the standar</w:t>
      </w:r>
      <w:r>
        <w:t>ds of our current</w:t>
      </w:r>
      <w:r>
        <w:rPr>
          <w:spacing w:val="1"/>
        </w:rPr>
        <w:t xml:space="preserve"> </w:t>
      </w:r>
      <w:r>
        <w:t>wastewater</w:t>
      </w:r>
      <w:r>
        <w:rPr>
          <w:spacing w:val="-2"/>
        </w:rPr>
        <w:t xml:space="preserve"> </w:t>
      </w:r>
      <w:r>
        <w:t>permit.</w:t>
      </w:r>
      <w:r>
        <w:rPr>
          <w:spacing w:val="49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2002.</w:t>
      </w:r>
    </w:p>
    <w:p w14:paraId="4439EB22" w14:textId="77777777" w:rsidR="00500B33" w:rsidRDefault="00500B33">
      <w:pPr>
        <w:pStyle w:val="BodyText"/>
        <w:spacing w:before="1"/>
        <w:rPr>
          <w:sz w:val="35"/>
        </w:rPr>
      </w:pPr>
    </w:p>
    <w:p w14:paraId="7CFE5EF9" w14:textId="77777777" w:rsidR="00500B33" w:rsidRDefault="00A62B07">
      <w:pPr>
        <w:pStyle w:val="BodyText"/>
        <w:spacing w:line="352" w:lineRule="auto"/>
        <w:ind w:left="240" w:right="480"/>
        <w:jc w:val="both"/>
      </w:pPr>
      <w:r>
        <w:t>As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wastewater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composed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approximately</w:t>
      </w:r>
      <w:r>
        <w:rPr>
          <w:spacing w:val="-10"/>
        </w:rPr>
        <w:t xml:space="preserve"> </w:t>
      </w:r>
      <w:r>
        <w:rPr>
          <w:spacing w:val="-1"/>
        </w:rPr>
        <w:t>120,000</w:t>
      </w:r>
      <w:r>
        <w:rPr>
          <w:spacing w:val="-12"/>
        </w:rPr>
        <w:t xml:space="preserve"> </w:t>
      </w:r>
      <w:r>
        <w:rPr>
          <w:spacing w:val="-1"/>
        </w:rPr>
        <w:t>linear</w:t>
      </w:r>
      <w:r>
        <w:rPr>
          <w:spacing w:val="-10"/>
        </w:rPr>
        <w:t xml:space="preserve"> </w:t>
      </w:r>
      <w:r>
        <w:rPr>
          <w:spacing w:val="-1"/>
        </w:rPr>
        <w:t>feet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sewer</w:t>
      </w:r>
      <w:r>
        <w:rPr>
          <w:spacing w:val="-9"/>
        </w:rPr>
        <w:t xml:space="preserve"> </w:t>
      </w:r>
      <w:r>
        <w:rPr>
          <w:spacing w:val="-1"/>
        </w:rPr>
        <w:t>lines.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biggest</w:t>
      </w:r>
      <w:r>
        <w:rPr>
          <w:spacing w:val="-9"/>
        </w:rPr>
        <w:t xml:space="preserve"> </w:t>
      </w:r>
      <w:r>
        <w:rPr>
          <w:spacing w:val="-1"/>
        </w:rPr>
        <w:t>problem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City</w:t>
      </w:r>
      <w:r>
        <w:rPr>
          <w:spacing w:val="-13"/>
        </w:rPr>
        <w:t xml:space="preserve"> </w:t>
      </w:r>
      <w:r>
        <w:rPr>
          <w:spacing w:val="-1"/>
        </w:rPr>
        <w:t>faces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infiltration.</w:t>
      </w:r>
      <w:r>
        <w:rPr>
          <w:spacing w:val="-58"/>
        </w:rPr>
        <w:t xml:space="preserve"> </w:t>
      </w:r>
      <w:r>
        <w:t>Continued</w:t>
      </w:r>
      <w:r>
        <w:rPr>
          <w:spacing w:val="-3"/>
        </w:rPr>
        <w:t xml:space="preserve"> </w:t>
      </w:r>
      <w:r>
        <w:t>sewer</w:t>
      </w:r>
      <w:r>
        <w:rPr>
          <w:spacing w:val="-7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replacement</w:t>
      </w:r>
      <w:r>
        <w:rPr>
          <w:spacing w:val="-6"/>
        </w:rPr>
        <w:t xml:space="preserve"> </w:t>
      </w:r>
      <w:r>
        <w:t>efforts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resolve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problem.</w:t>
      </w:r>
    </w:p>
    <w:p w14:paraId="458E7EAD" w14:textId="77777777" w:rsidR="00500B33" w:rsidRDefault="00500B33">
      <w:pPr>
        <w:pStyle w:val="BodyText"/>
        <w:spacing w:before="6"/>
        <w:rPr>
          <w:sz w:val="34"/>
        </w:rPr>
      </w:pPr>
    </w:p>
    <w:p w14:paraId="069E9562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jc w:val="both"/>
      </w:pPr>
      <w:r>
        <w:rPr>
          <w:w w:val="95"/>
        </w:rPr>
        <w:t>Fire</w:t>
      </w:r>
      <w:r>
        <w:rPr>
          <w:spacing w:val="13"/>
          <w:w w:val="95"/>
        </w:rPr>
        <w:t xml:space="preserve"> </w:t>
      </w:r>
      <w:r>
        <w:rPr>
          <w:w w:val="95"/>
        </w:rPr>
        <w:t>Services</w:t>
      </w:r>
    </w:p>
    <w:p w14:paraId="0CD57E9C" w14:textId="77777777" w:rsidR="00500B33" w:rsidRDefault="00A62B07">
      <w:pPr>
        <w:pStyle w:val="BodyText"/>
        <w:spacing w:before="157" w:line="352" w:lineRule="auto"/>
        <w:ind w:left="240" w:right="471"/>
        <w:jc w:val="both"/>
      </w:pPr>
      <w:r>
        <w:rPr>
          <w:noProof/>
        </w:rPr>
        <w:drawing>
          <wp:anchor distT="0" distB="0" distL="0" distR="0" simplePos="0" relativeHeight="483622400" behindDoc="1" locked="0" layoutInCell="1" allowOverlap="1" wp14:anchorId="10CE9BF9" wp14:editId="6142528E">
            <wp:simplePos x="0" y="0"/>
            <wp:positionH relativeFrom="page">
              <wp:posOffset>3429000</wp:posOffset>
            </wp:positionH>
            <wp:positionV relativeFrom="paragraph">
              <wp:posOffset>1223430</wp:posOffset>
            </wp:positionV>
            <wp:extent cx="3543300" cy="2341245"/>
            <wp:effectExtent l="0" t="0" r="0" b="0"/>
            <wp:wrapNone/>
            <wp:docPr id="3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6"/>
        </w:rPr>
        <w:t xml:space="preserve"> </w:t>
      </w:r>
      <w:r>
        <w:t>Herington</w:t>
      </w:r>
      <w:r>
        <w:rPr>
          <w:spacing w:val="-6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staffed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full-time</w:t>
      </w:r>
      <w:r>
        <w:rPr>
          <w:spacing w:val="-5"/>
        </w:rPr>
        <w:t xml:space="preserve"> </w:t>
      </w:r>
      <w:r>
        <w:t>Fire</w:t>
      </w:r>
      <w:r>
        <w:rPr>
          <w:spacing w:val="-6"/>
        </w:rPr>
        <w:t xml:space="preserve"> </w:t>
      </w:r>
      <w:r>
        <w:t>Chief,</w:t>
      </w:r>
      <w:r>
        <w:rPr>
          <w:spacing w:val="-6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full-time</w:t>
      </w:r>
      <w:r>
        <w:rPr>
          <w:spacing w:val="-5"/>
        </w:rPr>
        <w:t xml:space="preserve"> </w:t>
      </w:r>
      <w:r>
        <w:t>firefighter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approximately 25 volunteers.</w:t>
      </w:r>
      <w:r>
        <w:rPr>
          <w:spacing w:val="1"/>
        </w:rPr>
        <w:t xml:space="preserve"> </w:t>
      </w:r>
      <w:r>
        <w:t>The fire department has at its disposal three apparatus capable of</w:t>
      </w:r>
      <w:r>
        <w:rPr>
          <w:spacing w:val="1"/>
        </w:rPr>
        <w:t xml:space="preserve"> </w:t>
      </w:r>
      <w:r>
        <w:t>fighting structural fires, three brush trucks, one water tender and two rescue vehicles. The City of</w:t>
      </w:r>
      <w:r>
        <w:rPr>
          <w:spacing w:val="-57"/>
        </w:rPr>
        <w:t xml:space="preserve"> </w:t>
      </w:r>
      <w:r>
        <w:rPr>
          <w:spacing w:val="-1"/>
        </w:rPr>
        <w:t>Herington</w:t>
      </w:r>
      <w:r>
        <w:rPr>
          <w:spacing w:val="-10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provides</w:t>
      </w:r>
      <w:r>
        <w:rPr>
          <w:spacing w:val="-11"/>
        </w:rPr>
        <w:t xml:space="preserve"> </w:t>
      </w:r>
      <w:r>
        <w:t>fire</w:t>
      </w:r>
      <w:r>
        <w:rPr>
          <w:spacing w:val="-10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six</w:t>
      </w:r>
      <w:r>
        <w:rPr>
          <w:spacing w:val="-11"/>
        </w:rPr>
        <w:t xml:space="preserve"> </w:t>
      </w:r>
      <w:r>
        <w:t>surrounding</w:t>
      </w:r>
      <w:r>
        <w:rPr>
          <w:spacing w:val="-11"/>
        </w:rPr>
        <w:t xml:space="preserve"> </w:t>
      </w:r>
      <w:r>
        <w:t>to</w:t>
      </w:r>
      <w:r>
        <w:t>wnships,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fire</w:t>
      </w:r>
      <w:r>
        <w:rPr>
          <w:spacing w:val="-10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coverage</w:t>
      </w:r>
      <w:r>
        <w:rPr>
          <w:spacing w:val="-58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 96</w:t>
      </w:r>
      <w:r>
        <w:rPr>
          <w:spacing w:val="-1"/>
        </w:rPr>
        <w:t xml:space="preserve"> </w:t>
      </w:r>
      <w:r>
        <w:t>square</w:t>
      </w:r>
      <w:r>
        <w:rPr>
          <w:spacing w:val="2"/>
        </w:rPr>
        <w:t xml:space="preserve"> </w:t>
      </w:r>
      <w:r>
        <w:t>miles.</w:t>
      </w:r>
    </w:p>
    <w:p w14:paraId="7566EE60" w14:textId="77777777" w:rsidR="00500B33" w:rsidRDefault="00500B33">
      <w:pPr>
        <w:pStyle w:val="BodyText"/>
        <w:spacing w:before="7"/>
        <w:rPr>
          <w:sz w:val="34"/>
        </w:rPr>
      </w:pPr>
    </w:p>
    <w:p w14:paraId="08D3D290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jc w:val="both"/>
      </w:pPr>
      <w:r>
        <w:t>Police</w:t>
      </w:r>
      <w:r>
        <w:rPr>
          <w:spacing w:val="-8"/>
        </w:rPr>
        <w:t xml:space="preserve"> </w:t>
      </w:r>
      <w:r>
        <w:t>Services</w:t>
      </w:r>
    </w:p>
    <w:p w14:paraId="41419130" w14:textId="77777777" w:rsidR="00500B33" w:rsidRDefault="00A62B07">
      <w:pPr>
        <w:pStyle w:val="BodyText"/>
        <w:spacing w:before="157" w:line="350" w:lineRule="auto"/>
        <w:ind w:left="240" w:right="6055"/>
        <w:jc w:val="both"/>
      </w:pPr>
      <w:r>
        <w:t>The</w:t>
      </w:r>
      <w:r>
        <w:rPr>
          <w:spacing w:val="1"/>
        </w:rPr>
        <w:t xml:space="preserve"> </w:t>
      </w:r>
      <w:r>
        <w:t>Herington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composed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Chief,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five</w:t>
      </w:r>
      <w:r>
        <w:rPr>
          <w:spacing w:val="-58"/>
        </w:rPr>
        <w:t xml:space="preserve"> </w:t>
      </w:r>
      <w:r>
        <w:t>full-time Police Officers.</w:t>
      </w:r>
      <w:r>
        <w:rPr>
          <w:spacing w:val="1"/>
        </w:rPr>
        <w:t xml:space="preserve"> </w:t>
      </w:r>
      <w:r>
        <w:t>The Police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24-hour</w:t>
      </w:r>
      <w:r>
        <w:rPr>
          <w:spacing w:val="1"/>
        </w:rPr>
        <w:t xml:space="preserve"> </w:t>
      </w:r>
      <w:r>
        <w:rPr>
          <w:w w:val="95"/>
        </w:rPr>
        <w:t>emergency</w:t>
      </w:r>
      <w:r>
        <w:rPr>
          <w:spacing w:val="1"/>
          <w:w w:val="95"/>
        </w:rPr>
        <w:t xml:space="preserve"> </w:t>
      </w:r>
      <w:r>
        <w:rPr>
          <w:w w:val="95"/>
        </w:rPr>
        <w:t>communications</w:t>
      </w:r>
      <w:r>
        <w:rPr>
          <w:spacing w:val="1"/>
          <w:w w:val="95"/>
        </w:rPr>
        <w:t xml:space="preserve"> </w:t>
      </w:r>
      <w:r>
        <w:rPr>
          <w:w w:val="95"/>
        </w:rPr>
        <w:t>system</w:t>
      </w:r>
      <w:r>
        <w:rPr>
          <w:spacing w:val="1"/>
          <w:w w:val="95"/>
        </w:rPr>
        <w:t xml:space="preserve"> </w:t>
      </w:r>
      <w:r>
        <w:rPr>
          <w:w w:val="95"/>
        </w:rPr>
        <w:t>(9-</w:t>
      </w:r>
      <w:r>
        <w:rPr>
          <w:spacing w:val="-54"/>
          <w:w w:val="95"/>
        </w:rPr>
        <w:t xml:space="preserve"> </w:t>
      </w:r>
      <w:r>
        <w:t>1-1</w:t>
      </w:r>
      <w:r>
        <w:rPr>
          <w:spacing w:val="43"/>
        </w:rPr>
        <w:t xml:space="preserve"> </w:t>
      </w:r>
      <w:r>
        <w:t>service),</w:t>
      </w:r>
      <w:r>
        <w:rPr>
          <w:spacing w:val="44"/>
        </w:rPr>
        <w:t xml:space="preserve"> </w:t>
      </w:r>
      <w:r>
        <w:t>staffed</w:t>
      </w:r>
      <w:r>
        <w:rPr>
          <w:spacing w:val="46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five</w:t>
      </w:r>
      <w:r>
        <w:rPr>
          <w:spacing w:val="46"/>
        </w:rPr>
        <w:t xml:space="preserve"> </w:t>
      </w:r>
      <w:r>
        <w:t>full-time</w:t>
      </w:r>
    </w:p>
    <w:p w14:paraId="0B6BC518" w14:textId="77777777" w:rsidR="00500B33" w:rsidRDefault="00500B33">
      <w:pPr>
        <w:spacing w:line="35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4074D75A" w14:textId="77777777" w:rsidR="00500B33" w:rsidRDefault="00500B33">
      <w:pPr>
        <w:pStyle w:val="BodyText"/>
        <w:spacing w:before="3"/>
        <w:rPr>
          <w:sz w:val="16"/>
        </w:rPr>
      </w:pPr>
    </w:p>
    <w:p w14:paraId="5D7662EC" w14:textId="77777777" w:rsidR="00500B33" w:rsidRDefault="00A62B07">
      <w:pPr>
        <w:pStyle w:val="BodyText"/>
        <w:spacing w:before="83" w:line="350" w:lineRule="auto"/>
        <w:ind w:left="240" w:right="489"/>
        <w:jc w:val="both"/>
      </w:pPr>
      <w:r>
        <w:t>dispatchers.</w:t>
      </w:r>
      <w:r>
        <w:rPr>
          <w:spacing w:val="1"/>
        </w:rPr>
        <w:t xml:space="preserve"> </w:t>
      </w:r>
      <w:r>
        <w:t>Vehicle upgrades have ensured that the City of Herington is providing quality</w:t>
      </w:r>
      <w:r>
        <w:rPr>
          <w:spacing w:val="1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policing</w:t>
      </w:r>
      <w:r>
        <w:rPr>
          <w:spacing w:val="-8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Officer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afforded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vehicle.</w:t>
      </w:r>
    </w:p>
    <w:p w14:paraId="21BDDFA9" w14:textId="77777777" w:rsidR="00500B33" w:rsidRDefault="00500B33">
      <w:pPr>
        <w:pStyle w:val="BodyText"/>
        <w:spacing w:before="3"/>
        <w:rPr>
          <w:sz w:val="35"/>
        </w:rPr>
      </w:pPr>
    </w:p>
    <w:p w14:paraId="0C3A2DC4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jc w:val="both"/>
      </w:pPr>
      <w:r>
        <w:rPr>
          <w:w w:val="95"/>
        </w:rPr>
        <w:t>Stre</w:t>
      </w:r>
      <w:r>
        <w:rPr>
          <w:w w:val="95"/>
        </w:rPr>
        <w:t>et</w:t>
      </w:r>
      <w:r>
        <w:rPr>
          <w:spacing w:val="27"/>
          <w:w w:val="95"/>
        </w:rPr>
        <w:t xml:space="preserve"> </w:t>
      </w:r>
      <w:r>
        <w:rPr>
          <w:w w:val="95"/>
        </w:rPr>
        <w:t>Maintenance</w:t>
      </w:r>
    </w:p>
    <w:p w14:paraId="2EFA63BD" w14:textId="77777777" w:rsidR="00500B33" w:rsidRDefault="00A62B07">
      <w:pPr>
        <w:pStyle w:val="BodyText"/>
        <w:spacing w:before="157" w:line="350" w:lineRule="auto"/>
        <w:ind w:left="240" w:right="472"/>
        <w:jc w:val="both"/>
      </w:pPr>
      <w:r>
        <w:rPr>
          <w:w w:val="95"/>
        </w:rPr>
        <w:t>The City’s street maintenance program will be the most important aspect of day-to-day activity over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years.</w:t>
      </w:r>
      <w:r>
        <w:rPr>
          <w:spacing w:val="53"/>
        </w:rPr>
        <w:t xml:space="preserve"> </w:t>
      </w:r>
      <w:r>
        <w:t>Herington’s</w:t>
      </w:r>
      <w:r>
        <w:rPr>
          <w:spacing w:val="-2"/>
        </w:rPr>
        <w:t xml:space="preserve"> </w:t>
      </w:r>
      <w:r>
        <w:t>streets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poor</w:t>
      </w:r>
      <w:r>
        <w:rPr>
          <w:spacing w:val="-8"/>
        </w:rPr>
        <w:t xml:space="preserve"> </w:t>
      </w:r>
      <w:r>
        <w:t>condition compared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cities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</w:p>
    <w:p w14:paraId="56D11197" w14:textId="77777777" w:rsidR="00500B33" w:rsidRDefault="00A62B07">
      <w:pPr>
        <w:pStyle w:val="BodyText"/>
        <w:spacing w:before="1" w:line="352" w:lineRule="auto"/>
        <w:ind w:left="5825" w:right="472"/>
        <w:jc w:val="both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48660D24" wp14:editId="0E130C14">
            <wp:simplePos x="0" y="0"/>
            <wp:positionH relativeFrom="page">
              <wp:posOffset>914400</wp:posOffset>
            </wp:positionH>
            <wp:positionV relativeFrom="paragraph">
              <wp:posOffset>26201</wp:posOffset>
            </wp:positionV>
            <wp:extent cx="3429000" cy="2266315"/>
            <wp:effectExtent l="0" t="0" r="0" b="0"/>
            <wp:wrapNone/>
            <wp:docPr id="3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size.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city’s</w:t>
      </w:r>
      <w:r>
        <w:rPr>
          <w:spacing w:val="1"/>
        </w:rPr>
        <w:t xml:space="preserve"> </w:t>
      </w:r>
      <w:r>
        <w:t>street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budget has averaged $75,000 per year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deferred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placed the quality of the streets in a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enough to repair and replace the streets</w:t>
      </w:r>
      <w:r>
        <w:rPr>
          <w:spacing w:val="-57"/>
        </w:rPr>
        <w:t xml:space="preserve"> </w:t>
      </w:r>
      <w:r>
        <w:t>fast enough.</w:t>
      </w:r>
      <w:r>
        <w:rPr>
          <w:spacing w:val="1"/>
        </w:rPr>
        <w:t xml:space="preserve"> </w:t>
      </w:r>
      <w:r>
        <w:t>In 2000, t</w:t>
      </w:r>
      <w:r>
        <w:t>he citizens of</w:t>
      </w:r>
      <w:r>
        <w:rPr>
          <w:spacing w:val="1"/>
        </w:rPr>
        <w:t xml:space="preserve"> </w:t>
      </w:r>
      <w:r>
        <w:t>Herington</w:t>
      </w:r>
      <w:r>
        <w:rPr>
          <w:spacing w:val="17"/>
        </w:rPr>
        <w:t xml:space="preserve"> </w:t>
      </w:r>
      <w:r>
        <w:t>passed</w:t>
      </w:r>
      <w:r>
        <w:rPr>
          <w:spacing w:val="16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additional</w:t>
      </w:r>
      <w:r>
        <w:rPr>
          <w:spacing w:val="14"/>
        </w:rPr>
        <w:t xml:space="preserve"> </w:t>
      </w:r>
      <w:r>
        <w:t>½</w:t>
      </w:r>
      <w:r>
        <w:rPr>
          <w:spacing w:val="17"/>
        </w:rPr>
        <w:t xml:space="preserve"> </w:t>
      </w:r>
      <w:r>
        <w:t>cent</w:t>
      </w:r>
    </w:p>
    <w:p w14:paraId="2D9CB615" w14:textId="77777777" w:rsidR="00500B33" w:rsidRDefault="00A62B07">
      <w:pPr>
        <w:pStyle w:val="BodyText"/>
        <w:spacing w:line="350" w:lineRule="auto"/>
        <w:ind w:left="240" w:right="475"/>
        <w:jc w:val="both"/>
      </w:pPr>
      <w:r>
        <w:t>sales tax for various community improvements.</w:t>
      </w:r>
      <w:r>
        <w:rPr>
          <w:spacing w:val="1"/>
        </w:rPr>
        <w:t xml:space="preserve"> </w:t>
      </w:r>
      <w:r>
        <w:t>One element of these improvements was the</w:t>
      </w:r>
      <w:r>
        <w:rPr>
          <w:spacing w:val="1"/>
        </w:rPr>
        <w:t xml:space="preserve"> </w:t>
      </w:r>
      <w:r>
        <w:rPr>
          <w:w w:val="95"/>
        </w:rPr>
        <w:t>streets, and over 50 blocks of streets will be replaced in 2001.</w:t>
      </w:r>
      <w:r>
        <w:rPr>
          <w:spacing w:val="1"/>
          <w:w w:val="95"/>
        </w:rPr>
        <w:t xml:space="preserve"> </w:t>
      </w:r>
      <w:r>
        <w:rPr>
          <w:w w:val="95"/>
        </w:rPr>
        <w:t>This effort will assist with improving</w:t>
      </w:r>
      <w:r>
        <w:rPr>
          <w:spacing w:val="1"/>
          <w:w w:val="95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streets</w:t>
      </w:r>
      <w:r>
        <w:rPr>
          <w:spacing w:val="-2"/>
        </w:rPr>
        <w:t xml:space="preserve"> </w:t>
      </w:r>
      <w:r>
        <w:t>with replacement</w:t>
      </w:r>
      <w:r>
        <w:rPr>
          <w:spacing w:val="-4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excess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$100,000.</w:t>
      </w:r>
    </w:p>
    <w:p w14:paraId="70021081" w14:textId="77777777" w:rsidR="00500B33" w:rsidRDefault="00500B33">
      <w:pPr>
        <w:pStyle w:val="BodyText"/>
        <w:spacing w:before="1"/>
        <w:rPr>
          <w:sz w:val="35"/>
        </w:rPr>
      </w:pPr>
    </w:p>
    <w:p w14:paraId="1A400CA4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jc w:val="both"/>
      </w:pPr>
      <w:r>
        <w:t>Solid</w:t>
      </w:r>
      <w:r>
        <w:rPr>
          <w:spacing w:val="-9"/>
        </w:rPr>
        <w:t xml:space="preserve"> </w:t>
      </w:r>
      <w:r>
        <w:t>Waste</w:t>
      </w:r>
      <w:r>
        <w:rPr>
          <w:spacing w:val="-9"/>
        </w:rPr>
        <w:t xml:space="preserve"> </w:t>
      </w:r>
      <w:r>
        <w:t>Disposal</w:t>
      </w:r>
    </w:p>
    <w:p w14:paraId="2631B916" w14:textId="77777777" w:rsidR="00500B33" w:rsidRDefault="00A62B07">
      <w:pPr>
        <w:pStyle w:val="BodyText"/>
        <w:spacing w:before="157"/>
        <w:ind w:left="240"/>
        <w:jc w:val="both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City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Herington</w:t>
      </w:r>
      <w:r>
        <w:rPr>
          <w:spacing w:val="11"/>
          <w:w w:val="95"/>
        </w:rPr>
        <w:t xml:space="preserve"> </w:t>
      </w:r>
      <w:r>
        <w:rPr>
          <w:w w:val="95"/>
        </w:rPr>
        <w:t>contracts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M&amp;K</w:t>
      </w:r>
      <w:r>
        <w:rPr>
          <w:spacing w:val="9"/>
          <w:w w:val="95"/>
        </w:rPr>
        <w:t xml:space="preserve"> </w:t>
      </w:r>
      <w:r>
        <w:rPr>
          <w:w w:val="95"/>
        </w:rPr>
        <w:t>Trash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solid</w:t>
      </w:r>
      <w:r>
        <w:rPr>
          <w:spacing w:val="9"/>
          <w:w w:val="95"/>
        </w:rPr>
        <w:t xml:space="preserve"> </w:t>
      </w:r>
      <w:r>
        <w:rPr>
          <w:w w:val="95"/>
        </w:rPr>
        <w:t>waste</w:t>
      </w:r>
      <w:r>
        <w:rPr>
          <w:spacing w:val="9"/>
          <w:w w:val="95"/>
        </w:rPr>
        <w:t xml:space="preserve"> </w:t>
      </w:r>
      <w:r>
        <w:rPr>
          <w:w w:val="95"/>
        </w:rPr>
        <w:t>disposa</w:t>
      </w:r>
      <w:r>
        <w:rPr>
          <w:w w:val="95"/>
        </w:rPr>
        <w:t>l</w:t>
      </w:r>
      <w:r>
        <w:rPr>
          <w:spacing w:val="7"/>
          <w:w w:val="95"/>
        </w:rPr>
        <w:t xml:space="preserve"> </w:t>
      </w:r>
      <w:r>
        <w:rPr>
          <w:w w:val="95"/>
        </w:rPr>
        <w:t>services.</w:t>
      </w:r>
    </w:p>
    <w:p w14:paraId="5C963BBC" w14:textId="77777777" w:rsidR="00500B33" w:rsidRDefault="00500B33">
      <w:pPr>
        <w:pStyle w:val="BodyText"/>
        <w:rPr>
          <w:sz w:val="26"/>
        </w:rPr>
      </w:pPr>
    </w:p>
    <w:p w14:paraId="0A7E84B9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spacing w:before="228"/>
        <w:jc w:val="both"/>
      </w:pPr>
      <w:r>
        <w:rPr>
          <w:spacing w:val="-1"/>
        </w:rPr>
        <w:t>Recycling</w:t>
      </w:r>
      <w:r>
        <w:rPr>
          <w:spacing w:val="-15"/>
        </w:rPr>
        <w:t xml:space="preserve"> </w:t>
      </w:r>
      <w:r>
        <w:t>Program</w:t>
      </w:r>
    </w:p>
    <w:p w14:paraId="32B6767D" w14:textId="77777777" w:rsidR="00500B33" w:rsidRDefault="00A62B07">
      <w:pPr>
        <w:pStyle w:val="BodyText"/>
        <w:spacing w:before="157" w:line="352" w:lineRule="auto"/>
        <w:ind w:left="240" w:right="477"/>
        <w:jc w:val="both"/>
      </w:pPr>
      <w:r>
        <w:rPr>
          <w:spacing w:val="-1"/>
        </w:rPr>
        <w:t>Dickinson</w:t>
      </w:r>
      <w:r>
        <w:rPr>
          <w:spacing w:val="-10"/>
        </w:rPr>
        <w:t xml:space="preserve"> </w:t>
      </w:r>
      <w:r>
        <w:rPr>
          <w:spacing w:val="-1"/>
        </w:rPr>
        <w:t>County</w:t>
      </w:r>
      <w:r>
        <w:rPr>
          <w:spacing w:val="-10"/>
        </w:rPr>
        <w:t xml:space="preserve"> </w:t>
      </w:r>
      <w:r>
        <w:rPr>
          <w:spacing w:val="-1"/>
        </w:rPr>
        <w:t>recently</w:t>
      </w:r>
      <w:r>
        <w:rPr>
          <w:spacing w:val="-10"/>
        </w:rPr>
        <w:t xml:space="preserve"> </w:t>
      </w:r>
      <w:r>
        <w:rPr>
          <w:spacing w:val="-1"/>
        </w:rPr>
        <w:t>received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grant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Kansas</w:t>
      </w:r>
      <w:r>
        <w:rPr>
          <w:spacing w:val="-11"/>
        </w:rPr>
        <w:t xml:space="preserve"> </w:t>
      </w:r>
      <w:r>
        <w:rPr>
          <w:spacing w:val="-1"/>
        </w:rPr>
        <w:t>Department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Environment</w:t>
      </w:r>
      <w:r>
        <w:rPr>
          <w:spacing w:val="-10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provide mobile recycling trailers for the communities. As such, a recycling trailer that accepts six</w:t>
      </w:r>
      <w:r>
        <w:rPr>
          <w:spacing w:val="-57"/>
        </w:rPr>
        <w:t xml:space="preserve"> </w:t>
      </w:r>
      <w:r>
        <w:rPr>
          <w:spacing w:val="-1"/>
        </w:rPr>
        <w:t>types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recyclables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present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community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first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fourth</w:t>
      </w:r>
      <w:r>
        <w:rPr>
          <w:spacing w:val="-11"/>
        </w:rPr>
        <w:t xml:space="preserve"> </w:t>
      </w:r>
      <w:r>
        <w:rPr>
          <w:spacing w:val="-1"/>
        </w:rPr>
        <w:t>Saturdays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month.</w:t>
      </w:r>
    </w:p>
    <w:p w14:paraId="1CEC659D" w14:textId="77777777" w:rsidR="00500B33" w:rsidRDefault="00500B33">
      <w:pPr>
        <w:pStyle w:val="BodyText"/>
        <w:spacing w:before="6"/>
        <w:rPr>
          <w:sz w:val="34"/>
        </w:rPr>
      </w:pPr>
    </w:p>
    <w:p w14:paraId="34030776" w14:textId="77777777" w:rsidR="00500B33" w:rsidRDefault="00A62B07">
      <w:pPr>
        <w:pStyle w:val="Heading3"/>
        <w:numPr>
          <w:ilvl w:val="1"/>
          <w:numId w:val="34"/>
        </w:numPr>
        <w:tabs>
          <w:tab w:val="left" w:pos="961"/>
        </w:tabs>
        <w:spacing w:before="1"/>
        <w:jc w:val="both"/>
      </w:pPr>
      <w:r>
        <w:rPr>
          <w:w w:val="95"/>
        </w:rPr>
        <w:t>Survey</w:t>
      </w:r>
      <w:r>
        <w:rPr>
          <w:spacing w:val="12"/>
          <w:w w:val="95"/>
        </w:rPr>
        <w:t xml:space="preserve"> </w:t>
      </w:r>
      <w:r>
        <w:rPr>
          <w:w w:val="95"/>
        </w:rPr>
        <w:t>Results</w:t>
      </w:r>
    </w:p>
    <w:p w14:paraId="73420205" w14:textId="77777777" w:rsidR="00500B33" w:rsidRDefault="00A62B07">
      <w:pPr>
        <w:pStyle w:val="BodyText"/>
        <w:spacing w:before="157" w:line="350" w:lineRule="auto"/>
        <w:ind w:left="240" w:right="471"/>
        <w:jc w:val="both"/>
      </w:pPr>
      <w:r>
        <w:rPr>
          <w:w w:val="95"/>
        </w:rPr>
        <w:t>According to the citizen survey, fire pro</w:t>
      </w:r>
      <w:r>
        <w:rPr>
          <w:w w:val="95"/>
        </w:rPr>
        <w:t>tection, quality and care of City parks and cemetery, and the</w:t>
      </w:r>
      <w:r>
        <w:rPr>
          <w:spacing w:val="1"/>
          <w:w w:val="95"/>
        </w:rPr>
        <w:t xml:space="preserve"> </w:t>
      </w:r>
      <w:r>
        <w:t>quality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City’s</w:t>
      </w:r>
      <w:r>
        <w:rPr>
          <w:spacing w:val="42"/>
        </w:rPr>
        <w:t xml:space="preserve"> </w:t>
      </w:r>
      <w:r>
        <w:t>water</w:t>
      </w:r>
      <w:r>
        <w:rPr>
          <w:spacing w:val="45"/>
        </w:rPr>
        <w:t xml:space="preserve"> </w:t>
      </w:r>
      <w:r>
        <w:t>service</w:t>
      </w:r>
      <w:r>
        <w:rPr>
          <w:spacing w:val="45"/>
        </w:rPr>
        <w:t xml:space="preserve"> </w:t>
      </w:r>
      <w:r>
        <w:t>received</w:t>
      </w:r>
      <w:r>
        <w:rPr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highest</w:t>
      </w:r>
      <w:r>
        <w:rPr>
          <w:spacing w:val="44"/>
        </w:rPr>
        <w:t xml:space="preserve"> </w:t>
      </w:r>
      <w:r>
        <w:t>ratings</w:t>
      </w:r>
      <w:r>
        <w:rPr>
          <w:spacing w:val="43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satisfaction.</w:t>
      </w:r>
      <w:r>
        <w:rPr>
          <w:spacing w:val="25"/>
        </w:rPr>
        <w:t xml:space="preserve"> </w:t>
      </w:r>
      <w:r>
        <w:t>Conversely,</w:t>
      </w:r>
    </w:p>
    <w:p w14:paraId="465476F2" w14:textId="77777777" w:rsidR="00500B33" w:rsidRDefault="00500B33">
      <w:pPr>
        <w:spacing w:line="350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316408F1" w14:textId="77777777" w:rsidR="00500B33" w:rsidRDefault="00500B33">
      <w:pPr>
        <w:pStyle w:val="BodyText"/>
        <w:spacing w:before="3"/>
        <w:rPr>
          <w:sz w:val="16"/>
        </w:rPr>
      </w:pPr>
    </w:p>
    <w:p w14:paraId="65B7D606" w14:textId="77777777" w:rsidR="00500B33" w:rsidRDefault="00A62B07">
      <w:pPr>
        <w:pStyle w:val="BodyText"/>
        <w:spacing w:before="83" w:line="350" w:lineRule="auto"/>
        <w:ind w:left="240"/>
      </w:pPr>
      <w:r>
        <w:t>Herington</w:t>
      </w:r>
      <w:r>
        <w:rPr>
          <w:spacing w:val="-1"/>
        </w:rPr>
        <w:t xml:space="preserve"> </w:t>
      </w:r>
      <w:r>
        <w:t>citizens</w:t>
      </w:r>
      <w:r>
        <w:rPr>
          <w:spacing w:val="-3"/>
        </w:rPr>
        <w:t xml:space="preserve"> </w:t>
      </w:r>
      <w:r>
        <w:t>rated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streets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maintenance,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City’s</w:t>
      </w:r>
      <w:r>
        <w:rPr>
          <w:spacing w:val="-3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development</w:t>
      </w:r>
      <w:r>
        <w:rPr>
          <w:spacing w:val="-57"/>
        </w:rPr>
        <w:t xml:space="preserve"> </w:t>
      </w:r>
      <w:r>
        <w:t>efforts,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City</w:t>
      </w:r>
      <w:r>
        <w:rPr>
          <w:spacing w:val="-8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employees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improvement.</w:t>
      </w:r>
    </w:p>
    <w:p w14:paraId="589A812A" w14:textId="77777777" w:rsidR="00500B33" w:rsidRDefault="00A62B07">
      <w:pPr>
        <w:pStyle w:val="BodyText"/>
        <w:spacing w:before="1"/>
        <w:rPr>
          <w:sz w:val="5"/>
        </w:rPr>
      </w:pPr>
      <w:r>
        <w:pict w14:anchorId="0BC30142">
          <v:group id="docshapegroup700" o:spid="_x0000_s2535" style="position:absolute;margin-left:75.35pt;margin-top:4.2pt;width:460.4pt;height:371.15pt;z-index:-15698432;mso-wrap-distance-left:0;mso-wrap-distance-right:0;mso-position-horizontal-relative:page" coordorigin="1507,84" coordsize="9208,7423">
            <v:rect id="docshape701" o:spid="_x0000_s2568" style="position:absolute;left:1514;top:90;width:9193;height:7408" filled="f" strokeweight=".25467mm"/>
            <v:rect id="docshape702" o:spid="_x0000_s2567" style="position:absolute;left:5887;top:6117;width:1186;height:174" fillcolor="#99f" stroked="f"/>
            <v:rect id="docshape703" o:spid="_x0000_s2566" style="position:absolute;left:5887;top:6117;width:1186;height:174" filled="f" strokeweight=".25472mm"/>
            <v:rect id="docshape704" o:spid="_x0000_s2565" style="position:absolute;left:5887;top:5654;width:1836;height:189" fillcolor="#99f" stroked="f"/>
            <v:rect id="docshape705" o:spid="_x0000_s2564" style="position:absolute;left:5887;top:5654;width:1836;height:189" filled="f" strokeweight=".25472mm"/>
            <v:rect id="docshape706" o:spid="_x0000_s2563" style="position:absolute;left:5887;top:5205;width:2154;height:174" fillcolor="#99f" stroked="f"/>
            <v:rect id="docshape707" o:spid="_x0000_s2562" style="position:absolute;left:5887;top:5205;width:2154;height:174" filled="f" strokeweight=".25472mm"/>
            <v:rect id="docshape708" o:spid="_x0000_s2561" style="position:absolute;left:5887;top:4757;width:2443;height:174" fillcolor="#99f" stroked="f"/>
            <v:rect id="docshape709" o:spid="_x0000_s2560" style="position:absolute;left:5887;top:4757;width:2443;height:174" filled="f" strokeweight=".25472mm"/>
            <v:rect id="docshape710" o:spid="_x0000_s2559" style="position:absolute;left:5887;top:4308;width:2848;height:174" fillcolor="#99f" stroked="f"/>
            <v:rect id="docshape711" o:spid="_x0000_s2558" style="position:absolute;left:5887;top:4308;width:2848;height:174" filled="f" strokeweight=".25472mm"/>
            <v:rect id="docshape712" o:spid="_x0000_s2557" style="position:absolute;left:5887;top:3845;width:2963;height:189" fillcolor="#99f" stroked="f"/>
            <v:rect id="docshape713" o:spid="_x0000_s2556" style="position:absolute;left:5887;top:3845;width:2963;height:189" filled="f" strokeweight=".25472mm"/>
            <v:rect id="docshape714" o:spid="_x0000_s2555" style="position:absolute;left:5887;top:3397;width:3022;height:174" fillcolor="#99f" stroked="f"/>
            <v:rect id="docshape715" o:spid="_x0000_s2554" style="position:absolute;left:5887;top:3397;width:3022;height:174" filled="f" strokeweight=".25472mm"/>
            <v:rect id="docshape716" o:spid="_x0000_s2553" style="position:absolute;left:5887;top:2948;width:3036;height:174" fillcolor="#99f" stroked="f"/>
            <v:rect id="docshape717" o:spid="_x0000_s2552" style="position:absolute;left:5887;top:2948;width:3036;height:174" filled="f" strokeweight=".25472mm"/>
            <v:rect id="docshape718" o:spid="_x0000_s2551" style="position:absolute;left:5887;top:2500;width:3195;height:174" fillcolor="#99f" stroked="f"/>
            <v:rect id="docshape719" o:spid="_x0000_s2550" style="position:absolute;left:5887;top:2500;width:3195;height:174" filled="f" strokeweight=".25472mm"/>
            <v:rect id="docshape720" o:spid="_x0000_s2549" style="position:absolute;left:5887;top:2037;width:3238;height:189" fillcolor="#99f" stroked="f"/>
            <v:rect id="docshape721" o:spid="_x0000_s2548" style="position:absolute;left:5887;top:2037;width:3238;height:189" filled="f" strokeweight=".25472mm"/>
            <v:rect id="docshape722" o:spid="_x0000_s2547" style="position:absolute;left:5887;top:1588;width:3484;height:174" fillcolor="#99f" stroked="f"/>
            <v:rect id="docshape723" o:spid="_x0000_s2546" style="position:absolute;left:5887;top:1588;width:3484;height:174" filled="f" strokeweight=".25472mm"/>
            <v:rect id="docshape724" o:spid="_x0000_s2545" style="position:absolute;left:5887;top:1139;width:3686;height:174" fillcolor="#99f" stroked="f"/>
            <v:rect id="docshape725" o:spid="_x0000_s2544" style="position:absolute;left:5887;top:1139;width:3686;height:174" filled="f" strokeweight=".25472mm"/>
            <v:shape id="docshape726" o:spid="_x0000_s2543" style="position:absolute;left:5843;top:995;width:4625;height:5498" coordorigin="5844,995" coordsize="4625,5498" o:spt="100" adj="0,,0" path="m5887,6421r4567,m5887,6493r,-58m6465,6493r,-58m7029,6493r,-58m7607,6493r,-58m8185,6493r,-58m8749,6493r,-58m9327,6493r,-58m9891,6493r,-58m10469,6493r,-58m5887,995r,5411m5844,6421r29,m5844,5972r29,m5844,5509r29,m5844,5061r29,m5844,4612r29,m5844,4164r29,m5844,3701r29,m5844,3253r29,m5844,2804r29,m5844,2355r29,m5844,1892r29,m5844,1444r29,m5844,995r29,e" filled="f" strokeweight=".25464mm">
              <v:stroke joinstyle="round"/>
              <v:formulas/>
              <v:path arrowok="t" o:connecttype="segments"/>
            </v:shape>
            <v:rect id="docshape727" o:spid="_x0000_s2542" style="position:absolute;left:1514;top:90;width:9193;height:7408" filled="f" strokeweight=".25467mm"/>
            <v:shape id="docshape728" o:spid="_x0000_s2541" type="#_x0000_t202" style="position:absolute;left:3379;top:204;width:5707;height:585" filled="f" stroked="f">
              <v:textbox inset="0,0,0,0">
                <w:txbxContent>
                  <w:p w14:paraId="472ECD96" w14:textId="77777777" w:rsidR="00500B33" w:rsidRDefault="00A62B07">
                    <w:pPr>
                      <w:spacing w:line="306" w:lineRule="exact"/>
                      <w:ind w:right="18"/>
                      <w:jc w:val="center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sz w:val="27"/>
                      </w:rPr>
                      <w:t>Community</w:t>
                    </w:r>
                    <w:r>
                      <w:rPr>
                        <w:rFonts w:ascii="Arial"/>
                        <w:b/>
                        <w:spacing w:val="34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7"/>
                      </w:rPr>
                      <w:t>Facilities</w:t>
                    </w:r>
                    <w:r>
                      <w:rPr>
                        <w:rFonts w:ascii="Arial"/>
                        <w:b/>
                        <w:spacing w:val="35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7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33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7"/>
                      </w:rPr>
                      <w:t>Services</w:t>
                    </w:r>
                    <w:r>
                      <w:rPr>
                        <w:rFonts w:ascii="Arial"/>
                        <w:b/>
                        <w:spacing w:val="35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7"/>
                      </w:rPr>
                      <w:t>Ratings</w:t>
                    </w:r>
                  </w:p>
                  <w:p w14:paraId="6991C6BC" w14:textId="77777777" w:rsidR="00500B33" w:rsidRDefault="00A62B07">
                    <w:pPr>
                      <w:spacing w:before="35"/>
                      <w:ind w:left="21" w:right="18"/>
                      <w:jc w:val="center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z w:val="21"/>
                      </w:rPr>
                      <w:t>July</w:t>
                    </w:r>
                    <w:r>
                      <w:rPr>
                        <w:rFonts w:ascii="Arial"/>
                        <w:b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2001</w:t>
                    </w:r>
                    <w:r>
                      <w:rPr>
                        <w:rFonts w:ascii="Arial"/>
                        <w:b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Citizen</w:t>
                    </w:r>
                    <w:r>
                      <w:rPr>
                        <w:rFonts w:ascii="Arial"/>
                        <w:b/>
                        <w:spacing w:val="14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Survey</w:t>
                    </w:r>
                  </w:p>
                </w:txbxContent>
              </v:textbox>
            </v:shape>
            <v:shape id="docshape729" o:spid="_x0000_s2540" type="#_x0000_t202" style="position:absolute;left:1991;top:1133;width:3796;height:4693" filled="f" stroked="f">
              <v:textbox inset="0,0,0,0">
                <w:txbxContent>
                  <w:p w14:paraId="511D1F3C" w14:textId="77777777" w:rsidR="00500B33" w:rsidRDefault="00A62B07">
                    <w:pPr>
                      <w:spacing w:line="585" w:lineRule="auto"/>
                      <w:ind w:left="1011" w:right="23" w:hanging="1012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Quality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fire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protection,</w:t>
                    </w:r>
                    <w:r>
                      <w:rPr>
                        <w:rFonts w:ascii="Arial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including</w:t>
                    </w:r>
                    <w:r>
                      <w:rPr>
                        <w:rFonts w:ascii="Arial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codes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enforcement</w:t>
                    </w:r>
                    <w:r>
                      <w:rPr>
                        <w:rFonts w:ascii="Arial"/>
                        <w:spacing w:val="-4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Quality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and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care</w:t>
                    </w:r>
                    <w:r>
                      <w:rPr>
                        <w:rFonts w:ascii="Arial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cemetery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and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parks</w:t>
                    </w:r>
                    <w:r>
                      <w:rPr>
                        <w:rFonts w:ascii="Arial"/>
                        <w:spacing w:val="-4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Quality</w:t>
                    </w:r>
                    <w:r>
                      <w:rPr>
                        <w:rFonts w:ascii="Arial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City's</w:t>
                    </w:r>
                    <w:r>
                      <w:rPr>
                        <w:rFonts w:ascii="Arial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w</w:t>
                    </w:r>
                    <w:r>
                      <w:rPr>
                        <w:rFonts w:ascii="Arial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ater</w:t>
                    </w:r>
                    <w:r>
                      <w:rPr>
                        <w:rFonts w:ascii="Arial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service</w:t>
                    </w:r>
                  </w:p>
                  <w:p w14:paraId="6544146A" w14:textId="77777777" w:rsidR="00500B33" w:rsidRDefault="00A62B07">
                    <w:pPr>
                      <w:spacing w:line="590" w:lineRule="auto"/>
                      <w:ind w:left="1098" w:right="22" w:firstLine="824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Quality of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police protection</w:t>
                    </w:r>
                    <w:r>
                      <w:rPr>
                        <w:rFonts w:ascii="Arial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Quality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City's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electrical</w:t>
                    </w:r>
                    <w:r>
                      <w:rPr>
                        <w:rFonts w:ascii="Arial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services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>Quality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>and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>care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>community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building</w:t>
                    </w:r>
                    <w:r>
                      <w:rPr>
                        <w:rFonts w:ascii="Arial"/>
                        <w:spacing w:val="-4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Quality</w:t>
                    </w:r>
                    <w:r>
                      <w:rPr>
                        <w:rFonts w:ascii="Arial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City's</w:t>
                    </w:r>
                    <w:r>
                      <w:rPr>
                        <w:rFonts w:ascii="Arial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sew</w:t>
                    </w:r>
                    <w:r>
                      <w:rPr>
                        <w:rFonts w:ascii="Arial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er</w:t>
                    </w:r>
                    <w:r>
                      <w:rPr>
                        <w:rFonts w:ascii="Arial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service</w:t>
                    </w:r>
                  </w:p>
                  <w:p w14:paraId="7FD01B9E" w14:textId="77777777" w:rsidR="00500B33" w:rsidRDefault="00A62B07">
                    <w:pPr>
                      <w:spacing w:line="604" w:lineRule="auto"/>
                      <w:ind w:left="1806" w:right="18" w:hanging="73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Quality and care of City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lakes</w:t>
                    </w:r>
                    <w:r>
                      <w:rPr>
                        <w:rFonts w:ascii="Arial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Quality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and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care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City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pool</w:t>
                    </w:r>
                  </w:p>
                  <w:p w14:paraId="6DC078ED" w14:textId="77777777" w:rsidR="00500B33" w:rsidRDefault="00A62B07">
                    <w:pPr>
                      <w:spacing w:line="168" w:lineRule="exact"/>
                      <w:ind w:left="65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3"/>
                        <w:sz w:val="16"/>
                      </w:rPr>
                      <w:t>Management</w:t>
                    </w:r>
                    <w:r>
                      <w:rPr>
                        <w:rFonts w:ascii="Arial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City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services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and</w:t>
                    </w:r>
                    <w:r>
                      <w:rPr>
                        <w:rFonts w:ascii="Arial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employees</w:t>
                    </w:r>
                  </w:p>
                  <w:p w14:paraId="0BEC181C" w14:textId="77777777" w:rsidR="00500B33" w:rsidRDefault="00500B33">
                    <w:pPr>
                      <w:spacing w:before="2"/>
                      <w:rPr>
                        <w:rFonts w:ascii="Arial"/>
                      </w:rPr>
                    </w:pPr>
                  </w:p>
                  <w:p w14:paraId="7B658EF5" w14:textId="77777777" w:rsidR="00500B33" w:rsidRDefault="00A62B07">
                    <w:pPr>
                      <w:ind w:left="124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"/>
                        <w:sz w:val="16"/>
                      </w:rPr>
                      <w:t>City's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economic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development</w:t>
                    </w:r>
                    <w:r>
                      <w:rPr>
                        <w:rFonts w:ascii="Arial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efforts</w:t>
                    </w:r>
                  </w:p>
                </w:txbxContent>
              </v:textbox>
            </v:shape>
            <v:shape id="docshape730" o:spid="_x0000_s2539" type="#_x0000_t202" style="position:absolute;left:7787;top:1096;width:2316;height:4773" filled="f" stroked="f">
              <v:textbox inset="0,0,0,0">
                <w:txbxContent>
                  <w:p w14:paraId="2CF1CFCB" w14:textId="77777777" w:rsidR="00500B33" w:rsidRDefault="00A62B07">
                    <w:pPr>
                      <w:spacing w:line="258" w:lineRule="exact"/>
                      <w:ind w:right="18"/>
                      <w:jc w:val="righ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4.22</w:t>
                    </w:r>
                  </w:p>
                  <w:p w14:paraId="53BD57D8" w14:textId="77777777" w:rsidR="00500B33" w:rsidRDefault="00A62B07">
                    <w:pPr>
                      <w:spacing w:before="184"/>
                      <w:ind w:right="220"/>
                      <w:jc w:val="righ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4.05</w:t>
                    </w:r>
                  </w:p>
                  <w:p w14:paraId="21DFD3AF" w14:textId="77777777" w:rsidR="00500B33" w:rsidRDefault="00A62B07">
                    <w:pPr>
                      <w:spacing w:before="184"/>
                      <w:ind w:left="1401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3.82</w:t>
                    </w:r>
                  </w:p>
                  <w:p w14:paraId="22C8AEBA" w14:textId="77777777" w:rsidR="00500B33" w:rsidRDefault="00A62B07">
                    <w:pPr>
                      <w:spacing w:before="198"/>
                      <w:ind w:left="1358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3.79</w:t>
                    </w:r>
                  </w:p>
                  <w:p w14:paraId="07E3DA5C" w14:textId="77777777" w:rsidR="00500B33" w:rsidRDefault="00A62B07">
                    <w:pPr>
                      <w:spacing w:before="184"/>
                      <w:ind w:left="1199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3.65</w:t>
                    </w:r>
                  </w:p>
                  <w:p w14:paraId="4B3CA528" w14:textId="77777777" w:rsidR="00500B33" w:rsidRDefault="00A62B07">
                    <w:pPr>
                      <w:spacing w:before="184"/>
                      <w:ind w:left="1185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3.64</w:t>
                    </w:r>
                  </w:p>
                  <w:p w14:paraId="7098D009" w14:textId="77777777" w:rsidR="00500B33" w:rsidRDefault="00A62B07">
                    <w:pPr>
                      <w:spacing w:before="185"/>
                      <w:ind w:left="1127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3.58</w:t>
                    </w:r>
                  </w:p>
                  <w:p w14:paraId="3171E7AD" w14:textId="77777777" w:rsidR="00500B33" w:rsidRDefault="00A62B07">
                    <w:pPr>
                      <w:spacing w:before="198"/>
                      <w:ind w:left="990" w:right="837"/>
                      <w:jc w:val="center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3.49</w:t>
                    </w:r>
                  </w:p>
                  <w:p w14:paraId="79D19BCE" w14:textId="77777777" w:rsidR="00500B33" w:rsidRDefault="00A62B07">
                    <w:pPr>
                      <w:spacing w:before="184"/>
                      <w:ind w:left="607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3.13</w:t>
                    </w:r>
                  </w:p>
                  <w:p w14:paraId="7953245F" w14:textId="77777777" w:rsidR="00500B33" w:rsidRDefault="00A62B07">
                    <w:pPr>
                      <w:spacing w:before="184"/>
                      <w:ind w:left="317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2.88</w:t>
                    </w:r>
                  </w:p>
                  <w:p w14:paraId="05A73824" w14:textId="77777777" w:rsidR="00500B33" w:rsidRDefault="00A62B07">
                    <w:pPr>
                      <w:spacing w:before="184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2.60</w:t>
                    </w:r>
                  </w:p>
                </w:txbxContent>
              </v:textbox>
            </v:shape>
            <v:shape id="docshape731" o:spid="_x0000_s2538" type="#_x0000_t202" style="position:absolute;left:2266;top:6095;width:3530;height:178" filled="f" stroked="f">
              <v:textbox inset="0,0,0,0">
                <w:txbxContent>
                  <w:p w14:paraId="4E1E3B4A" w14:textId="77777777" w:rsidR="00500B33" w:rsidRDefault="00A62B07">
                    <w:pPr>
                      <w:spacing w:line="178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Quality of</w:t>
                    </w:r>
                    <w:r>
                      <w:rPr>
                        <w:rFonts w:ascii="Arial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streets and</w:t>
                    </w:r>
                    <w:r>
                      <w:rPr>
                        <w:rFonts w:ascii="Arial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street</w:t>
                    </w:r>
                    <w:r>
                      <w:rPr>
                        <w:rFonts w:ascii="Arial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maintenance</w:t>
                    </w:r>
                    <w:r>
                      <w:rPr>
                        <w:rFonts w:ascii="Arial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program</w:t>
                    </w:r>
                  </w:p>
                </w:txbxContent>
              </v:textbox>
            </v:shape>
            <v:shape id="docshape732" o:spid="_x0000_s2537" type="#_x0000_t202" style="position:absolute;left:7137;top:6074;width:466;height:259" filled="f" stroked="f">
              <v:textbox inset="0,0,0,0">
                <w:txbxContent>
                  <w:p w14:paraId="2F04F404" w14:textId="77777777" w:rsidR="00500B33" w:rsidRDefault="00A62B07">
                    <w:pPr>
                      <w:spacing w:line="258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2.03</w:t>
                    </w:r>
                  </w:p>
                </w:txbxContent>
              </v:textbox>
            </v:shape>
            <v:shape id="docshape733" o:spid="_x0000_s2536" type="#_x0000_t202" style="position:absolute;left:5662;top:6638;width:5048;height:562" filled="f" stroked="f">
              <v:textbox inset="0,0,0,0">
                <w:txbxContent>
                  <w:p w14:paraId="0A400A83" w14:textId="77777777" w:rsidR="00500B33" w:rsidRDefault="00A62B07">
                    <w:pPr>
                      <w:spacing w:line="258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1.00</w:t>
                    </w:r>
                    <w:r>
                      <w:rPr>
                        <w:rFonts w:ascii="Arial"/>
                        <w:b/>
                        <w:spacing w:val="63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</w:rPr>
                      <w:t>1.50</w:t>
                    </w:r>
                    <w:r>
                      <w:rPr>
                        <w:rFonts w:ascii="Arial"/>
                        <w:b/>
                        <w:spacing w:val="50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</w:rPr>
                      <w:t>2.00</w:t>
                    </w:r>
                    <w:r>
                      <w:rPr>
                        <w:rFonts w:ascii="Arial"/>
                        <w:b/>
                        <w:spacing w:val="64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</w:rPr>
                      <w:t>2.50</w:t>
                    </w:r>
                    <w:r>
                      <w:rPr>
                        <w:rFonts w:ascii="Arial"/>
                        <w:b/>
                        <w:spacing w:val="63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</w:rPr>
                      <w:t>3.00</w:t>
                    </w:r>
                    <w:r>
                      <w:rPr>
                        <w:rFonts w:ascii="Arial"/>
                        <w:b/>
                        <w:spacing w:val="49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</w:rPr>
                      <w:t>3.50</w:t>
                    </w:r>
                    <w:r>
                      <w:rPr>
                        <w:rFonts w:ascii="Arial"/>
                        <w:b/>
                        <w:spacing w:val="64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</w:rPr>
                      <w:t>4.00</w:t>
                    </w:r>
                    <w:r>
                      <w:rPr>
                        <w:rFonts w:ascii="Arial"/>
                        <w:b/>
                        <w:spacing w:val="50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</w:rPr>
                      <w:t>4.50</w:t>
                    </w:r>
                    <w:r>
                      <w:rPr>
                        <w:rFonts w:ascii="Arial"/>
                        <w:b/>
                        <w:spacing w:val="64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</w:rPr>
                      <w:t>5.00</w:t>
                    </w:r>
                  </w:p>
                  <w:p w14:paraId="55DFF976" w14:textId="77777777" w:rsidR="00500B33" w:rsidRDefault="00A62B07">
                    <w:pPr>
                      <w:tabs>
                        <w:tab w:val="left" w:pos="2727"/>
                      </w:tabs>
                      <w:spacing w:before="119"/>
                      <w:ind w:left="114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1</w:t>
                    </w:r>
                    <w:r>
                      <w:rPr>
                        <w:rFonts w:ascii="Arial"/>
                        <w:b/>
                        <w:spacing w:val="1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=</w:t>
                    </w:r>
                    <w:r>
                      <w:rPr>
                        <w:rFonts w:ascii="Arial"/>
                        <w:b/>
                        <w:spacing w:val="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Low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est</w:t>
                    </w:r>
                    <w:r>
                      <w:rPr>
                        <w:rFonts w:ascii="Arial"/>
                        <w:b/>
                        <w:spacing w:val="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rating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ab/>
                    </w:r>
                    <w:r>
                      <w:rPr>
                        <w:rFonts w:ascii="Arial"/>
                        <w:b/>
                        <w:sz w:val="16"/>
                      </w:rPr>
                      <w:t>5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=</w:t>
                    </w: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Highest</w:t>
                    </w:r>
                    <w:r>
                      <w:rPr>
                        <w:rFonts w:ascii="Arial"/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Rating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A5A120F" w14:textId="77777777" w:rsidR="00500B33" w:rsidRDefault="00500B33">
      <w:pPr>
        <w:pStyle w:val="BodyText"/>
        <w:spacing w:before="3"/>
        <w:rPr>
          <w:sz w:val="8"/>
        </w:rPr>
      </w:pPr>
    </w:p>
    <w:p w14:paraId="2C738F35" w14:textId="77777777" w:rsidR="00500B33" w:rsidRDefault="00500B33">
      <w:pPr>
        <w:rPr>
          <w:sz w:val="8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6849C236" w14:textId="77777777" w:rsidR="00500B33" w:rsidRDefault="00A62B07">
      <w:pPr>
        <w:spacing w:before="95"/>
        <w:ind w:left="5047" w:right="-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Lowest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Rating</w:t>
      </w:r>
    </w:p>
    <w:p w14:paraId="70AC8946" w14:textId="77777777" w:rsidR="00500B33" w:rsidRDefault="00A62B07">
      <w:pPr>
        <w:spacing w:before="95"/>
        <w:ind w:left="2058" w:right="1502"/>
        <w:jc w:val="center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t>Highest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Rating</w:t>
      </w:r>
    </w:p>
    <w:p w14:paraId="261B45B5" w14:textId="77777777" w:rsidR="00500B33" w:rsidRDefault="00500B33">
      <w:pPr>
        <w:jc w:val="center"/>
        <w:rPr>
          <w:rFonts w:ascii="Arial"/>
          <w:sz w:val="20"/>
        </w:rPr>
        <w:sectPr w:rsidR="00500B33">
          <w:type w:val="continuous"/>
          <w:pgSz w:w="12240" w:h="15840"/>
          <w:pgMar w:top="740" w:right="960" w:bottom="940" w:left="1200" w:header="720" w:footer="554" w:gutter="0"/>
          <w:cols w:num="2" w:space="720" w:equalWidth="0">
            <w:col w:w="5739" w:space="40"/>
            <w:col w:w="4301"/>
          </w:cols>
        </w:sect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720"/>
        <w:gridCol w:w="720"/>
        <w:gridCol w:w="720"/>
        <w:gridCol w:w="628"/>
        <w:gridCol w:w="950"/>
        <w:gridCol w:w="1008"/>
      </w:tblGrid>
      <w:tr w:rsidR="00500B33" w14:paraId="2F54D77B" w14:textId="77777777">
        <w:trPr>
          <w:trHeight w:val="254"/>
        </w:trPr>
        <w:tc>
          <w:tcPr>
            <w:tcW w:w="4788" w:type="dxa"/>
          </w:tcPr>
          <w:p w14:paraId="7F4DED38" w14:textId="77777777" w:rsidR="00500B33" w:rsidRDefault="00A62B07">
            <w:pPr>
              <w:pStyle w:val="TableParagraph"/>
              <w:spacing w:before="18" w:line="215" w:lineRule="exact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Community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Facilities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</w:t>
            </w:r>
          </w:p>
        </w:tc>
        <w:tc>
          <w:tcPr>
            <w:tcW w:w="720" w:type="dxa"/>
          </w:tcPr>
          <w:p w14:paraId="6B926D96" w14:textId="77777777" w:rsidR="00500B33" w:rsidRDefault="00A62B07">
            <w:pPr>
              <w:pStyle w:val="TableParagraph"/>
              <w:spacing w:before="42" w:line="192" w:lineRule="exact"/>
              <w:ind w:lef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1</w:t>
            </w:r>
          </w:p>
        </w:tc>
        <w:tc>
          <w:tcPr>
            <w:tcW w:w="720" w:type="dxa"/>
          </w:tcPr>
          <w:p w14:paraId="6B82F13A" w14:textId="77777777" w:rsidR="00500B33" w:rsidRDefault="00A62B07">
            <w:pPr>
              <w:pStyle w:val="TableParagraph"/>
              <w:spacing w:before="42" w:line="192" w:lineRule="exact"/>
              <w:ind w:lef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720" w:type="dxa"/>
          </w:tcPr>
          <w:p w14:paraId="196D20E7" w14:textId="77777777" w:rsidR="00500B33" w:rsidRDefault="00A62B07">
            <w:pPr>
              <w:pStyle w:val="TableParagraph"/>
              <w:spacing w:before="42" w:line="192" w:lineRule="exact"/>
              <w:ind w:lef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  <w:tc>
          <w:tcPr>
            <w:tcW w:w="628" w:type="dxa"/>
          </w:tcPr>
          <w:p w14:paraId="0A9407E0" w14:textId="77777777" w:rsidR="00500B33" w:rsidRDefault="00A62B07">
            <w:pPr>
              <w:pStyle w:val="TableParagraph"/>
              <w:spacing w:before="42" w:line="192" w:lineRule="exact"/>
              <w:ind w:lef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4</w:t>
            </w:r>
          </w:p>
        </w:tc>
        <w:tc>
          <w:tcPr>
            <w:tcW w:w="950" w:type="dxa"/>
          </w:tcPr>
          <w:p w14:paraId="6BFEDA90" w14:textId="77777777" w:rsidR="00500B33" w:rsidRDefault="00A62B07">
            <w:pPr>
              <w:pStyle w:val="TableParagraph"/>
              <w:spacing w:before="42" w:line="192" w:lineRule="exact"/>
              <w:ind w:lef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5</w:t>
            </w:r>
          </w:p>
        </w:tc>
        <w:tc>
          <w:tcPr>
            <w:tcW w:w="1008" w:type="dxa"/>
          </w:tcPr>
          <w:p w14:paraId="2B13BD60" w14:textId="77777777" w:rsidR="00500B33" w:rsidRDefault="00A62B07">
            <w:pPr>
              <w:pStyle w:val="TableParagraph"/>
              <w:spacing w:before="42" w:line="192" w:lineRule="exact"/>
              <w:ind w:left="91" w:right="1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Average</w:t>
            </w:r>
          </w:p>
        </w:tc>
      </w:tr>
      <w:tr w:rsidR="00500B33" w14:paraId="44EE16ED" w14:textId="77777777">
        <w:trPr>
          <w:trHeight w:val="259"/>
        </w:trPr>
        <w:tc>
          <w:tcPr>
            <w:tcW w:w="4788" w:type="dxa"/>
          </w:tcPr>
          <w:p w14:paraId="64DB47B9" w14:textId="77777777" w:rsidR="00500B33" w:rsidRDefault="00A62B07">
            <w:pPr>
              <w:pStyle w:val="TableParagraph"/>
              <w:spacing w:before="47" w:line="192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streets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street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maintenance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program</w:t>
            </w:r>
          </w:p>
        </w:tc>
        <w:tc>
          <w:tcPr>
            <w:tcW w:w="720" w:type="dxa"/>
          </w:tcPr>
          <w:p w14:paraId="4B5B6D55" w14:textId="77777777" w:rsidR="00500B33" w:rsidRDefault="00A62B07">
            <w:pPr>
              <w:pStyle w:val="TableParagraph"/>
              <w:spacing w:before="47" w:line="192" w:lineRule="exact"/>
              <w:ind w:left="157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40%</w:t>
            </w:r>
          </w:p>
        </w:tc>
        <w:tc>
          <w:tcPr>
            <w:tcW w:w="720" w:type="dxa"/>
          </w:tcPr>
          <w:p w14:paraId="0D7E29A7" w14:textId="77777777" w:rsidR="00500B33" w:rsidRDefault="00A62B07">
            <w:pPr>
              <w:pStyle w:val="TableParagraph"/>
              <w:spacing w:before="47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27%</w:t>
            </w:r>
          </w:p>
        </w:tc>
        <w:tc>
          <w:tcPr>
            <w:tcW w:w="720" w:type="dxa"/>
          </w:tcPr>
          <w:p w14:paraId="3C10A1FE" w14:textId="77777777" w:rsidR="00500B33" w:rsidRDefault="00A62B07">
            <w:pPr>
              <w:pStyle w:val="TableParagraph"/>
              <w:spacing w:before="47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21%</w:t>
            </w:r>
          </w:p>
        </w:tc>
        <w:tc>
          <w:tcPr>
            <w:tcW w:w="628" w:type="dxa"/>
          </w:tcPr>
          <w:p w14:paraId="65235B32" w14:textId="77777777" w:rsidR="00500B33" w:rsidRDefault="00A62B07">
            <w:pPr>
              <w:pStyle w:val="TableParagraph"/>
              <w:spacing w:before="47" w:line="192" w:lineRule="exact"/>
              <w:ind w:right="17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6%</w:t>
            </w:r>
          </w:p>
        </w:tc>
        <w:tc>
          <w:tcPr>
            <w:tcW w:w="950" w:type="dxa"/>
          </w:tcPr>
          <w:p w14:paraId="186E89C6" w14:textId="77777777" w:rsidR="00500B33" w:rsidRDefault="00A62B07">
            <w:pPr>
              <w:pStyle w:val="TableParagraph"/>
              <w:spacing w:before="47" w:line="192" w:lineRule="exact"/>
              <w:ind w:left="270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6%</w:t>
            </w:r>
          </w:p>
        </w:tc>
        <w:tc>
          <w:tcPr>
            <w:tcW w:w="1008" w:type="dxa"/>
          </w:tcPr>
          <w:p w14:paraId="63A82707" w14:textId="77777777" w:rsidR="00500B33" w:rsidRDefault="00A62B07">
            <w:pPr>
              <w:pStyle w:val="TableParagraph"/>
              <w:spacing w:before="47" w:line="192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2.03</w:t>
            </w:r>
          </w:p>
        </w:tc>
      </w:tr>
      <w:tr w:rsidR="00500B33" w14:paraId="6961EA5F" w14:textId="77777777">
        <w:trPr>
          <w:trHeight w:val="254"/>
        </w:trPr>
        <w:tc>
          <w:tcPr>
            <w:tcW w:w="4788" w:type="dxa"/>
          </w:tcPr>
          <w:p w14:paraId="7CF264B3" w14:textId="77777777" w:rsidR="00500B33" w:rsidRDefault="00A62B07">
            <w:pPr>
              <w:pStyle w:val="TableParagraph"/>
              <w:spacing w:before="42" w:line="192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City's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economic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efforts</w:t>
            </w:r>
          </w:p>
        </w:tc>
        <w:tc>
          <w:tcPr>
            <w:tcW w:w="720" w:type="dxa"/>
          </w:tcPr>
          <w:p w14:paraId="7A0E28BA" w14:textId="77777777" w:rsidR="00500B33" w:rsidRDefault="00A62B07">
            <w:pPr>
              <w:pStyle w:val="TableParagraph"/>
              <w:spacing w:before="42" w:line="192" w:lineRule="exact"/>
              <w:ind w:left="157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15%</w:t>
            </w:r>
          </w:p>
        </w:tc>
        <w:tc>
          <w:tcPr>
            <w:tcW w:w="720" w:type="dxa"/>
          </w:tcPr>
          <w:p w14:paraId="0C3D5199" w14:textId="77777777" w:rsidR="00500B33" w:rsidRDefault="00A62B07">
            <w:pPr>
              <w:pStyle w:val="TableParagraph"/>
              <w:spacing w:before="42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18%</w:t>
            </w:r>
          </w:p>
        </w:tc>
        <w:tc>
          <w:tcPr>
            <w:tcW w:w="720" w:type="dxa"/>
          </w:tcPr>
          <w:p w14:paraId="27700EF5" w14:textId="77777777" w:rsidR="00500B33" w:rsidRDefault="00A62B07">
            <w:pPr>
              <w:pStyle w:val="TableParagraph"/>
              <w:spacing w:before="42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38%</w:t>
            </w:r>
          </w:p>
        </w:tc>
        <w:tc>
          <w:tcPr>
            <w:tcW w:w="628" w:type="dxa"/>
          </w:tcPr>
          <w:p w14:paraId="10FAA593" w14:textId="77777777" w:rsidR="00500B33" w:rsidRDefault="00A62B07">
            <w:pPr>
              <w:pStyle w:val="TableParagraph"/>
              <w:spacing w:before="42" w:line="192" w:lineRule="exact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16%</w:t>
            </w:r>
          </w:p>
        </w:tc>
        <w:tc>
          <w:tcPr>
            <w:tcW w:w="950" w:type="dxa"/>
          </w:tcPr>
          <w:p w14:paraId="7AAEA056" w14:textId="77777777" w:rsidR="00500B33" w:rsidRDefault="00A62B07">
            <w:pPr>
              <w:pStyle w:val="TableParagraph"/>
              <w:spacing w:before="42" w:line="192" w:lineRule="exact"/>
              <w:ind w:left="274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13%</w:t>
            </w:r>
          </w:p>
        </w:tc>
        <w:tc>
          <w:tcPr>
            <w:tcW w:w="1008" w:type="dxa"/>
          </w:tcPr>
          <w:p w14:paraId="1849FC54" w14:textId="77777777" w:rsidR="00500B33" w:rsidRDefault="00A62B07">
            <w:pPr>
              <w:pStyle w:val="TableParagraph"/>
              <w:spacing w:before="42" w:line="192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2.60</w:t>
            </w:r>
          </w:p>
        </w:tc>
      </w:tr>
      <w:tr w:rsidR="00500B33" w14:paraId="13891516" w14:textId="77777777">
        <w:trPr>
          <w:trHeight w:val="253"/>
        </w:trPr>
        <w:tc>
          <w:tcPr>
            <w:tcW w:w="4788" w:type="dxa"/>
          </w:tcPr>
          <w:p w14:paraId="6C691FC4" w14:textId="77777777" w:rsidR="00500B33" w:rsidRDefault="00A62B07">
            <w:pPr>
              <w:pStyle w:val="TableParagraph"/>
              <w:spacing w:before="42" w:line="192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Management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City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employees</w:t>
            </w:r>
          </w:p>
        </w:tc>
        <w:tc>
          <w:tcPr>
            <w:tcW w:w="720" w:type="dxa"/>
          </w:tcPr>
          <w:p w14:paraId="17F49991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4%</w:t>
            </w:r>
          </w:p>
        </w:tc>
        <w:tc>
          <w:tcPr>
            <w:tcW w:w="720" w:type="dxa"/>
          </w:tcPr>
          <w:p w14:paraId="1DB410CA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8%</w:t>
            </w:r>
          </w:p>
        </w:tc>
        <w:tc>
          <w:tcPr>
            <w:tcW w:w="720" w:type="dxa"/>
          </w:tcPr>
          <w:p w14:paraId="1FF4E94E" w14:textId="77777777" w:rsidR="00500B33" w:rsidRDefault="00A62B07">
            <w:pPr>
              <w:pStyle w:val="TableParagraph"/>
              <w:spacing w:before="42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26%</w:t>
            </w:r>
          </w:p>
        </w:tc>
        <w:tc>
          <w:tcPr>
            <w:tcW w:w="628" w:type="dxa"/>
          </w:tcPr>
          <w:p w14:paraId="11A71999" w14:textId="77777777" w:rsidR="00500B33" w:rsidRDefault="00A62B07">
            <w:pPr>
              <w:pStyle w:val="TableParagraph"/>
              <w:spacing w:before="42" w:line="192" w:lineRule="exact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28%</w:t>
            </w:r>
          </w:p>
        </w:tc>
        <w:tc>
          <w:tcPr>
            <w:tcW w:w="950" w:type="dxa"/>
          </w:tcPr>
          <w:p w14:paraId="528DC844" w14:textId="77777777" w:rsidR="00500B33" w:rsidRDefault="00A62B07">
            <w:pPr>
              <w:pStyle w:val="TableParagraph"/>
              <w:spacing w:before="42" w:line="192" w:lineRule="exact"/>
              <w:ind w:left="274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34%</w:t>
            </w:r>
          </w:p>
        </w:tc>
        <w:tc>
          <w:tcPr>
            <w:tcW w:w="1008" w:type="dxa"/>
          </w:tcPr>
          <w:p w14:paraId="2448AFB2" w14:textId="77777777" w:rsidR="00500B33" w:rsidRDefault="00A62B07">
            <w:pPr>
              <w:pStyle w:val="TableParagraph"/>
              <w:spacing w:before="42" w:line="192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2.88</w:t>
            </w:r>
          </w:p>
        </w:tc>
      </w:tr>
      <w:tr w:rsidR="00500B33" w14:paraId="4438B07B" w14:textId="77777777">
        <w:trPr>
          <w:trHeight w:val="254"/>
        </w:trPr>
        <w:tc>
          <w:tcPr>
            <w:tcW w:w="4788" w:type="dxa"/>
          </w:tcPr>
          <w:p w14:paraId="0CFAA32B" w14:textId="77777777" w:rsidR="00500B33" w:rsidRDefault="00A62B07">
            <w:pPr>
              <w:pStyle w:val="TableParagraph"/>
              <w:spacing w:before="42" w:line="192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pool</w:t>
            </w:r>
          </w:p>
        </w:tc>
        <w:tc>
          <w:tcPr>
            <w:tcW w:w="720" w:type="dxa"/>
          </w:tcPr>
          <w:p w14:paraId="0652689D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0%</w:t>
            </w:r>
          </w:p>
        </w:tc>
        <w:tc>
          <w:tcPr>
            <w:tcW w:w="720" w:type="dxa"/>
          </w:tcPr>
          <w:p w14:paraId="22840729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1%</w:t>
            </w:r>
          </w:p>
        </w:tc>
        <w:tc>
          <w:tcPr>
            <w:tcW w:w="720" w:type="dxa"/>
          </w:tcPr>
          <w:p w14:paraId="3E13653E" w14:textId="77777777" w:rsidR="00500B33" w:rsidRDefault="00A62B07">
            <w:pPr>
              <w:pStyle w:val="TableParagraph"/>
              <w:spacing w:before="42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13%</w:t>
            </w:r>
          </w:p>
        </w:tc>
        <w:tc>
          <w:tcPr>
            <w:tcW w:w="628" w:type="dxa"/>
          </w:tcPr>
          <w:p w14:paraId="091FE1F4" w14:textId="77777777" w:rsidR="00500B33" w:rsidRDefault="00A62B07">
            <w:pPr>
              <w:pStyle w:val="TableParagraph"/>
              <w:spacing w:before="42" w:line="192" w:lineRule="exact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37%</w:t>
            </w:r>
          </w:p>
        </w:tc>
        <w:tc>
          <w:tcPr>
            <w:tcW w:w="950" w:type="dxa"/>
          </w:tcPr>
          <w:p w14:paraId="272C0CBB" w14:textId="77777777" w:rsidR="00500B33" w:rsidRDefault="00A62B07">
            <w:pPr>
              <w:pStyle w:val="TableParagraph"/>
              <w:spacing w:before="42" w:line="192" w:lineRule="exact"/>
              <w:ind w:left="274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49%</w:t>
            </w:r>
          </w:p>
        </w:tc>
        <w:tc>
          <w:tcPr>
            <w:tcW w:w="1008" w:type="dxa"/>
          </w:tcPr>
          <w:p w14:paraId="5FF13986" w14:textId="77777777" w:rsidR="00500B33" w:rsidRDefault="00A62B07">
            <w:pPr>
              <w:pStyle w:val="TableParagraph"/>
              <w:spacing w:before="42" w:line="192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3.13</w:t>
            </w:r>
          </w:p>
        </w:tc>
      </w:tr>
      <w:tr w:rsidR="00500B33" w14:paraId="0AABDDEA" w14:textId="77777777">
        <w:trPr>
          <w:trHeight w:val="253"/>
        </w:trPr>
        <w:tc>
          <w:tcPr>
            <w:tcW w:w="4788" w:type="dxa"/>
          </w:tcPr>
          <w:p w14:paraId="4DD7409D" w14:textId="77777777" w:rsidR="00500B33" w:rsidRDefault="00A62B07">
            <w:pPr>
              <w:pStyle w:val="TableParagraph"/>
              <w:spacing w:before="42" w:line="192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 City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lakes</w:t>
            </w:r>
          </w:p>
        </w:tc>
        <w:tc>
          <w:tcPr>
            <w:tcW w:w="720" w:type="dxa"/>
          </w:tcPr>
          <w:p w14:paraId="55D6B062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2%</w:t>
            </w:r>
          </w:p>
        </w:tc>
        <w:tc>
          <w:tcPr>
            <w:tcW w:w="720" w:type="dxa"/>
          </w:tcPr>
          <w:p w14:paraId="28398847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5%</w:t>
            </w:r>
          </w:p>
        </w:tc>
        <w:tc>
          <w:tcPr>
            <w:tcW w:w="720" w:type="dxa"/>
          </w:tcPr>
          <w:p w14:paraId="422DDC1E" w14:textId="77777777" w:rsidR="00500B33" w:rsidRDefault="00A62B07">
            <w:pPr>
              <w:pStyle w:val="TableParagraph"/>
              <w:spacing w:before="42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11%</w:t>
            </w:r>
          </w:p>
        </w:tc>
        <w:tc>
          <w:tcPr>
            <w:tcW w:w="628" w:type="dxa"/>
          </w:tcPr>
          <w:p w14:paraId="746239F2" w14:textId="77777777" w:rsidR="00500B33" w:rsidRDefault="00A62B07">
            <w:pPr>
              <w:pStyle w:val="TableParagraph"/>
              <w:spacing w:before="42" w:line="192" w:lineRule="exact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44%</w:t>
            </w:r>
          </w:p>
        </w:tc>
        <w:tc>
          <w:tcPr>
            <w:tcW w:w="950" w:type="dxa"/>
          </w:tcPr>
          <w:p w14:paraId="7755EAF4" w14:textId="77777777" w:rsidR="00500B33" w:rsidRDefault="00A62B07">
            <w:pPr>
              <w:pStyle w:val="TableParagraph"/>
              <w:spacing w:before="42" w:line="192" w:lineRule="exact"/>
              <w:ind w:left="274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39%</w:t>
            </w:r>
          </w:p>
        </w:tc>
        <w:tc>
          <w:tcPr>
            <w:tcW w:w="1008" w:type="dxa"/>
          </w:tcPr>
          <w:p w14:paraId="36237E2A" w14:textId="77777777" w:rsidR="00500B33" w:rsidRDefault="00A62B07">
            <w:pPr>
              <w:pStyle w:val="TableParagraph"/>
              <w:spacing w:before="42" w:line="192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3.49</w:t>
            </w:r>
          </w:p>
        </w:tc>
      </w:tr>
      <w:tr w:rsidR="00500B33" w14:paraId="7DBFFDA2" w14:textId="77777777">
        <w:trPr>
          <w:trHeight w:val="258"/>
        </w:trPr>
        <w:tc>
          <w:tcPr>
            <w:tcW w:w="4788" w:type="dxa"/>
          </w:tcPr>
          <w:p w14:paraId="7E6D0683" w14:textId="77777777" w:rsidR="00500B33" w:rsidRDefault="00A62B07">
            <w:pPr>
              <w:pStyle w:val="TableParagraph"/>
              <w:spacing w:before="47" w:line="192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City's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sewer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</w:t>
            </w:r>
          </w:p>
        </w:tc>
        <w:tc>
          <w:tcPr>
            <w:tcW w:w="720" w:type="dxa"/>
          </w:tcPr>
          <w:p w14:paraId="379FCBBF" w14:textId="77777777" w:rsidR="00500B33" w:rsidRDefault="00A62B07">
            <w:pPr>
              <w:pStyle w:val="TableParagraph"/>
              <w:spacing w:before="47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2%</w:t>
            </w:r>
          </w:p>
        </w:tc>
        <w:tc>
          <w:tcPr>
            <w:tcW w:w="720" w:type="dxa"/>
          </w:tcPr>
          <w:p w14:paraId="0858377B" w14:textId="77777777" w:rsidR="00500B33" w:rsidRDefault="00A62B07">
            <w:pPr>
              <w:pStyle w:val="TableParagraph"/>
              <w:spacing w:before="47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2%</w:t>
            </w:r>
          </w:p>
        </w:tc>
        <w:tc>
          <w:tcPr>
            <w:tcW w:w="720" w:type="dxa"/>
          </w:tcPr>
          <w:p w14:paraId="3B551C09" w14:textId="77777777" w:rsidR="00500B33" w:rsidRDefault="00A62B07">
            <w:pPr>
              <w:pStyle w:val="TableParagraph"/>
              <w:spacing w:before="47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20%</w:t>
            </w:r>
          </w:p>
        </w:tc>
        <w:tc>
          <w:tcPr>
            <w:tcW w:w="628" w:type="dxa"/>
          </w:tcPr>
          <w:p w14:paraId="4B216182" w14:textId="77777777" w:rsidR="00500B33" w:rsidRDefault="00A62B07">
            <w:pPr>
              <w:pStyle w:val="TableParagraph"/>
              <w:spacing w:before="47" w:line="192" w:lineRule="exact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32%</w:t>
            </w:r>
          </w:p>
        </w:tc>
        <w:tc>
          <w:tcPr>
            <w:tcW w:w="950" w:type="dxa"/>
          </w:tcPr>
          <w:p w14:paraId="5AA682B4" w14:textId="77777777" w:rsidR="00500B33" w:rsidRDefault="00A62B07">
            <w:pPr>
              <w:pStyle w:val="TableParagraph"/>
              <w:spacing w:before="47" w:line="192" w:lineRule="exact"/>
              <w:ind w:left="274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45%</w:t>
            </w:r>
          </w:p>
        </w:tc>
        <w:tc>
          <w:tcPr>
            <w:tcW w:w="1008" w:type="dxa"/>
          </w:tcPr>
          <w:p w14:paraId="40F1225C" w14:textId="77777777" w:rsidR="00500B33" w:rsidRDefault="00A62B07">
            <w:pPr>
              <w:pStyle w:val="TableParagraph"/>
              <w:spacing w:before="47" w:line="192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3.58</w:t>
            </w:r>
          </w:p>
        </w:tc>
      </w:tr>
      <w:tr w:rsidR="00500B33" w14:paraId="1FA9D0B5" w14:textId="77777777">
        <w:trPr>
          <w:trHeight w:val="254"/>
        </w:trPr>
        <w:tc>
          <w:tcPr>
            <w:tcW w:w="4788" w:type="dxa"/>
          </w:tcPr>
          <w:p w14:paraId="4972245D" w14:textId="77777777" w:rsidR="00500B33" w:rsidRDefault="00A62B07">
            <w:pPr>
              <w:pStyle w:val="TableParagraph"/>
              <w:spacing w:before="42" w:line="192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community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building</w:t>
            </w:r>
          </w:p>
        </w:tc>
        <w:tc>
          <w:tcPr>
            <w:tcW w:w="720" w:type="dxa"/>
          </w:tcPr>
          <w:p w14:paraId="3AE9EF02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1%</w:t>
            </w:r>
          </w:p>
        </w:tc>
        <w:tc>
          <w:tcPr>
            <w:tcW w:w="720" w:type="dxa"/>
          </w:tcPr>
          <w:p w14:paraId="3B82F6CB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3%</w:t>
            </w:r>
          </w:p>
        </w:tc>
        <w:tc>
          <w:tcPr>
            <w:tcW w:w="720" w:type="dxa"/>
          </w:tcPr>
          <w:p w14:paraId="2A42A622" w14:textId="77777777" w:rsidR="00500B33" w:rsidRDefault="00A62B07">
            <w:pPr>
              <w:pStyle w:val="TableParagraph"/>
              <w:spacing w:before="42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12%</w:t>
            </w:r>
          </w:p>
        </w:tc>
        <w:tc>
          <w:tcPr>
            <w:tcW w:w="628" w:type="dxa"/>
          </w:tcPr>
          <w:p w14:paraId="59EC3EC4" w14:textId="77777777" w:rsidR="00500B33" w:rsidRDefault="00A62B07">
            <w:pPr>
              <w:pStyle w:val="TableParagraph"/>
              <w:spacing w:before="42" w:line="192" w:lineRule="exact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25%</w:t>
            </w:r>
          </w:p>
        </w:tc>
        <w:tc>
          <w:tcPr>
            <w:tcW w:w="950" w:type="dxa"/>
          </w:tcPr>
          <w:p w14:paraId="5730CBEE" w14:textId="77777777" w:rsidR="00500B33" w:rsidRDefault="00A62B07">
            <w:pPr>
              <w:pStyle w:val="TableParagraph"/>
              <w:spacing w:before="42" w:line="192" w:lineRule="exact"/>
              <w:ind w:left="274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59%</w:t>
            </w:r>
          </w:p>
        </w:tc>
        <w:tc>
          <w:tcPr>
            <w:tcW w:w="1008" w:type="dxa"/>
          </w:tcPr>
          <w:p w14:paraId="060C446E" w14:textId="77777777" w:rsidR="00500B33" w:rsidRDefault="00A62B07">
            <w:pPr>
              <w:pStyle w:val="TableParagraph"/>
              <w:spacing w:before="42" w:line="192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3.64</w:t>
            </w:r>
          </w:p>
        </w:tc>
      </w:tr>
      <w:tr w:rsidR="00500B33" w14:paraId="08B8B0A0" w14:textId="77777777">
        <w:trPr>
          <w:trHeight w:val="254"/>
        </w:trPr>
        <w:tc>
          <w:tcPr>
            <w:tcW w:w="4788" w:type="dxa"/>
          </w:tcPr>
          <w:p w14:paraId="50B871B1" w14:textId="77777777" w:rsidR="00500B33" w:rsidRDefault="00A62B07">
            <w:pPr>
              <w:pStyle w:val="TableParagraph"/>
              <w:spacing w:before="42" w:line="192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 City's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electrical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720" w:type="dxa"/>
          </w:tcPr>
          <w:p w14:paraId="4EEE6725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3%</w:t>
            </w:r>
          </w:p>
        </w:tc>
        <w:tc>
          <w:tcPr>
            <w:tcW w:w="720" w:type="dxa"/>
          </w:tcPr>
          <w:p w14:paraId="2AF7DA19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7%</w:t>
            </w:r>
          </w:p>
        </w:tc>
        <w:tc>
          <w:tcPr>
            <w:tcW w:w="720" w:type="dxa"/>
          </w:tcPr>
          <w:p w14:paraId="0176BAE4" w14:textId="77777777" w:rsidR="00500B33" w:rsidRDefault="00A62B07">
            <w:pPr>
              <w:pStyle w:val="TableParagraph"/>
              <w:spacing w:before="42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18%</w:t>
            </w:r>
          </w:p>
        </w:tc>
        <w:tc>
          <w:tcPr>
            <w:tcW w:w="628" w:type="dxa"/>
          </w:tcPr>
          <w:p w14:paraId="42EC6D15" w14:textId="77777777" w:rsidR="00500B33" w:rsidRDefault="00A62B07">
            <w:pPr>
              <w:pStyle w:val="TableParagraph"/>
              <w:spacing w:before="42" w:line="192" w:lineRule="exact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35%</w:t>
            </w:r>
          </w:p>
        </w:tc>
        <w:tc>
          <w:tcPr>
            <w:tcW w:w="950" w:type="dxa"/>
          </w:tcPr>
          <w:p w14:paraId="03219793" w14:textId="77777777" w:rsidR="00500B33" w:rsidRDefault="00A62B07">
            <w:pPr>
              <w:pStyle w:val="TableParagraph"/>
              <w:spacing w:before="42" w:line="192" w:lineRule="exact"/>
              <w:ind w:left="274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37%</w:t>
            </w:r>
          </w:p>
        </w:tc>
        <w:tc>
          <w:tcPr>
            <w:tcW w:w="1008" w:type="dxa"/>
          </w:tcPr>
          <w:p w14:paraId="3AC09248" w14:textId="77777777" w:rsidR="00500B33" w:rsidRDefault="00A62B07">
            <w:pPr>
              <w:pStyle w:val="TableParagraph"/>
              <w:spacing w:before="42" w:line="192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3.65</w:t>
            </w:r>
          </w:p>
        </w:tc>
      </w:tr>
      <w:tr w:rsidR="00500B33" w14:paraId="742903FB" w14:textId="77777777">
        <w:trPr>
          <w:trHeight w:val="253"/>
        </w:trPr>
        <w:tc>
          <w:tcPr>
            <w:tcW w:w="4788" w:type="dxa"/>
          </w:tcPr>
          <w:p w14:paraId="305C93C9" w14:textId="77777777" w:rsidR="00500B33" w:rsidRDefault="00A62B07">
            <w:pPr>
              <w:pStyle w:val="TableParagraph"/>
              <w:spacing w:before="42" w:line="192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police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protection</w:t>
            </w:r>
          </w:p>
        </w:tc>
        <w:tc>
          <w:tcPr>
            <w:tcW w:w="720" w:type="dxa"/>
          </w:tcPr>
          <w:p w14:paraId="6A9E5F8E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5%</w:t>
            </w:r>
          </w:p>
        </w:tc>
        <w:tc>
          <w:tcPr>
            <w:tcW w:w="720" w:type="dxa"/>
          </w:tcPr>
          <w:p w14:paraId="58C4CD1C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4%</w:t>
            </w:r>
          </w:p>
        </w:tc>
        <w:tc>
          <w:tcPr>
            <w:tcW w:w="720" w:type="dxa"/>
          </w:tcPr>
          <w:p w14:paraId="10FD950C" w14:textId="77777777" w:rsidR="00500B33" w:rsidRDefault="00A62B07">
            <w:pPr>
              <w:pStyle w:val="TableParagraph"/>
              <w:spacing w:before="42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15%</w:t>
            </w:r>
          </w:p>
        </w:tc>
        <w:tc>
          <w:tcPr>
            <w:tcW w:w="628" w:type="dxa"/>
          </w:tcPr>
          <w:p w14:paraId="6B4BBA15" w14:textId="77777777" w:rsidR="00500B33" w:rsidRDefault="00A62B07">
            <w:pPr>
              <w:pStyle w:val="TableParagraph"/>
              <w:spacing w:before="42" w:line="192" w:lineRule="exact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30%</w:t>
            </w:r>
          </w:p>
        </w:tc>
        <w:tc>
          <w:tcPr>
            <w:tcW w:w="950" w:type="dxa"/>
          </w:tcPr>
          <w:p w14:paraId="532EB7D5" w14:textId="77777777" w:rsidR="00500B33" w:rsidRDefault="00A62B07">
            <w:pPr>
              <w:pStyle w:val="TableParagraph"/>
              <w:spacing w:before="42" w:line="192" w:lineRule="exact"/>
              <w:ind w:left="274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46%</w:t>
            </w:r>
          </w:p>
        </w:tc>
        <w:tc>
          <w:tcPr>
            <w:tcW w:w="1008" w:type="dxa"/>
          </w:tcPr>
          <w:p w14:paraId="424F3820" w14:textId="77777777" w:rsidR="00500B33" w:rsidRDefault="00A62B07">
            <w:pPr>
              <w:pStyle w:val="TableParagraph"/>
              <w:spacing w:before="42" w:line="192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3.79</w:t>
            </w:r>
          </w:p>
        </w:tc>
      </w:tr>
      <w:tr w:rsidR="00500B33" w14:paraId="5BB46CD4" w14:textId="77777777">
        <w:trPr>
          <w:trHeight w:val="258"/>
        </w:trPr>
        <w:tc>
          <w:tcPr>
            <w:tcW w:w="4788" w:type="dxa"/>
          </w:tcPr>
          <w:p w14:paraId="648AA4A6" w14:textId="77777777" w:rsidR="00500B33" w:rsidRDefault="00A62B07">
            <w:pPr>
              <w:pStyle w:val="TableParagraph"/>
              <w:spacing w:before="42" w:line="197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City's water service</w:t>
            </w:r>
          </w:p>
        </w:tc>
        <w:tc>
          <w:tcPr>
            <w:tcW w:w="720" w:type="dxa"/>
          </w:tcPr>
          <w:p w14:paraId="35DB66DF" w14:textId="77777777" w:rsidR="00500B33" w:rsidRDefault="00A62B07">
            <w:pPr>
              <w:pStyle w:val="TableParagraph"/>
              <w:spacing w:before="42" w:line="197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3%</w:t>
            </w:r>
          </w:p>
        </w:tc>
        <w:tc>
          <w:tcPr>
            <w:tcW w:w="720" w:type="dxa"/>
          </w:tcPr>
          <w:p w14:paraId="3D064870" w14:textId="77777777" w:rsidR="00500B33" w:rsidRDefault="00A62B07">
            <w:pPr>
              <w:pStyle w:val="TableParagraph"/>
              <w:spacing w:before="42" w:line="197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7%</w:t>
            </w:r>
          </w:p>
        </w:tc>
        <w:tc>
          <w:tcPr>
            <w:tcW w:w="720" w:type="dxa"/>
          </w:tcPr>
          <w:p w14:paraId="3515B8D8" w14:textId="77777777" w:rsidR="00500B33" w:rsidRDefault="00A62B07">
            <w:pPr>
              <w:pStyle w:val="TableParagraph"/>
              <w:spacing w:before="42" w:line="197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15%</w:t>
            </w:r>
          </w:p>
        </w:tc>
        <w:tc>
          <w:tcPr>
            <w:tcW w:w="628" w:type="dxa"/>
          </w:tcPr>
          <w:p w14:paraId="1D610D3D" w14:textId="77777777" w:rsidR="00500B33" w:rsidRDefault="00A62B07">
            <w:pPr>
              <w:pStyle w:val="TableParagraph"/>
              <w:spacing w:before="42" w:line="197" w:lineRule="exact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29%</w:t>
            </w:r>
          </w:p>
        </w:tc>
        <w:tc>
          <w:tcPr>
            <w:tcW w:w="950" w:type="dxa"/>
          </w:tcPr>
          <w:p w14:paraId="2F459DAD" w14:textId="77777777" w:rsidR="00500B33" w:rsidRDefault="00A62B07">
            <w:pPr>
              <w:pStyle w:val="TableParagraph"/>
              <w:spacing w:before="42" w:line="197" w:lineRule="exact"/>
              <w:ind w:left="274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47%</w:t>
            </w:r>
          </w:p>
        </w:tc>
        <w:tc>
          <w:tcPr>
            <w:tcW w:w="1008" w:type="dxa"/>
          </w:tcPr>
          <w:p w14:paraId="1CBEB863" w14:textId="77777777" w:rsidR="00500B33" w:rsidRDefault="00A62B07">
            <w:pPr>
              <w:pStyle w:val="TableParagraph"/>
              <w:spacing w:before="42" w:line="197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3.82</w:t>
            </w:r>
          </w:p>
        </w:tc>
      </w:tr>
      <w:tr w:rsidR="00500B33" w14:paraId="2FB1A9B1" w14:textId="77777777">
        <w:trPr>
          <w:trHeight w:val="253"/>
        </w:trPr>
        <w:tc>
          <w:tcPr>
            <w:tcW w:w="4788" w:type="dxa"/>
          </w:tcPr>
          <w:p w14:paraId="33BFEA11" w14:textId="77777777" w:rsidR="00500B33" w:rsidRDefault="00A62B07">
            <w:pPr>
              <w:pStyle w:val="TableParagraph"/>
              <w:spacing w:before="42" w:line="192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cemetery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parks</w:t>
            </w:r>
          </w:p>
        </w:tc>
        <w:tc>
          <w:tcPr>
            <w:tcW w:w="720" w:type="dxa"/>
          </w:tcPr>
          <w:p w14:paraId="64835AFA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1%</w:t>
            </w:r>
          </w:p>
        </w:tc>
        <w:tc>
          <w:tcPr>
            <w:tcW w:w="720" w:type="dxa"/>
          </w:tcPr>
          <w:p w14:paraId="1E4609A1" w14:textId="77777777" w:rsidR="00500B33" w:rsidRDefault="00A62B07">
            <w:pPr>
              <w:pStyle w:val="TableParagraph"/>
              <w:spacing w:before="42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2%</w:t>
            </w:r>
          </w:p>
        </w:tc>
        <w:tc>
          <w:tcPr>
            <w:tcW w:w="720" w:type="dxa"/>
          </w:tcPr>
          <w:p w14:paraId="7FEC3309" w14:textId="77777777" w:rsidR="00500B33" w:rsidRDefault="00A62B07">
            <w:pPr>
              <w:pStyle w:val="TableParagraph"/>
              <w:spacing w:before="42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14%</w:t>
            </w:r>
          </w:p>
        </w:tc>
        <w:tc>
          <w:tcPr>
            <w:tcW w:w="628" w:type="dxa"/>
          </w:tcPr>
          <w:p w14:paraId="236EE066" w14:textId="77777777" w:rsidR="00500B33" w:rsidRDefault="00A62B07">
            <w:pPr>
              <w:pStyle w:val="TableParagraph"/>
              <w:spacing w:before="42" w:line="192" w:lineRule="exact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40%</w:t>
            </w:r>
          </w:p>
        </w:tc>
        <w:tc>
          <w:tcPr>
            <w:tcW w:w="950" w:type="dxa"/>
          </w:tcPr>
          <w:p w14:paraId="6FA373E8" w14:textId="77777777" w:rsidR="00500B33" w:rsidRDefault="00A62B07">
            <w:pPr>
              <w:pStyle w:val="TableParagraph"/>
              <w:spacing w:before="42" w:line="192" w:lineRule="exact"/>
              <w:ind w:left="274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44%</w:t>
            </w:r>
          </w:p>
        </w:tc>
        <w:tc>
          <w:tcPr>
            <w:tcW w:w="1008" w:type="dxa"/>
          </w:tcPr>
          <w:p w14:paraId="6CA276BA" w14:textId="77777777" w:rsidR="00500B33" w:rsidRDefault="00A62B07">
            <w:pPr>
              <w:pStyle w:val="TableParagraph"/>
              <w:spacing w:before="42" w:line="192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4.05</w:t>
            </w:r>
          </w:p>
        </w:tc>
      </w:tr>
      <w:tr w:rsidR="00500B33" w14:paraId="2297490E" w14:textId="77777777">
        <w:trPr>
          <w:trHeight w:val="268"/>
        </w:trPr>
        <w:tc>
          <w:tcPr>
            <w:tcW w:w="4788" w:type="dxa"/>
          </w:tcPr>
          <w:p w14:paraId="4DC7C956" w14:textId="77777777" w:rsidR="00500B33" w:rsidRDefault="00A62B07">
            <w:pPr>
              <w:pStyle w:val="TableParagraph"/>
              <w:spacing w:before="56" w:line="192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fire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protection,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including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codes enforcement</w:t>
            </w:r>
          </w:p>
        </w:tc>
        <w:tc>
          <w:tcPr>
            <w:tcW w:w="720" w:type="dxa"/>
          </w:tcPr>
          <w:p w14:paraId="0483C083" w14:textId="77777777" w:rsidR="00500B33" w:rsidRDefault="00A62B07">
            <w:pPr>
              <w:pStyle w:val="TableParagraph"/>
              <w:spacing w:before="56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0%</w:t>
            </w:r>
          </w:p>
        </w:tc>
        <w:tc>
          <w:tcPr>
            <w:tcW w:w="720" w:type="dxa"/>
          </w:tcPr>
          <w:p w14:paraId="4D7D1404" w14:textId="77777777" w:rsidR="00500B33" w:rsidRDefault="00A62B07">
            <w:pPr>
              <w:pStyle w:val="TableParagraph"/>
              <w:spacing w:before="56" w:line="192" w:lineRule="exact"/>
              <w:ind w:left="153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1%</w:t>
            </w:r>
          </w:p>
        </w:tc>
        <w:tc>
          <w:tcPr>
            <w:tcW w:w="720" w:type="dxa"/>
          </w:tcPr>
          <w:p w14:paraId="5275C0A8" w14:textId="77777777" w:rsidR="00500B33" w:rsidRDefault="00A62B07">
            <w:pPr>
              <w:pStyle w:val="TableParagraph"/>
              <w:spacing w:before="56" w:line="192" w:lineRule="exact"/>
              <w:ind w:left="157" w:right="15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12%</w:t>
            </w:r>
          </w:p>
        </w:tc>
        <w:tc>
          <w:tcPr>
            <w:tcW w:w="628" w:type="dxa"/>
          </w:tcPr>
          <w:p w14:paraId="0A6CD9C1" w14:textId="77777777" w:rsidR="00500B33" w:rsidRDefault="00A62B07">
            <w:pPr>
              <w:pStyle w:val="TableParagraph"/>
              <w:spacing w:before="56" w:line="192" w:lineRule="exact"/>
              <w:ind w:right="12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27%</w:t>
            </w:r>
          </w:p>
        </w:tc>
        <w:tc>
          <w:tcPr>
            <w:tcW w:w="950" w:type="dxa"/>
          </w:tcPr>
          <w:p w14:paraId="0CEA8A19" w14:textId="77777777" w:rsidR="00500B33" w:rsidRDefault="00A62B07">
            <w:pPr>
              <w:pStyle w:val="TableParagraph"/>
              <w:spacing w:before="56" w:line="192" w:lineRule="exact"/>
              <w:ind w:left="274" w:right="26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60%</w:t>
            </w:r>
          </w:p>
        </w:tc>
        <w:tc>
          <w:tcPr>
            <w:tcW w:w="1008" w:type="dxa"/>
          </w:tcPr>
          <w:p w14:paraId="1CC0916A" w14:textId="77777777" w:rsidR="00500B33" w:rsidRDefault="00A62B07">
            <w:pPr>
              <w:pStyle w:val="TableParagraph"/>
              <w:spacing w:before="56" w:line="192" w:lineRule="exact"/>
              <w:ind w:left="91" w:right="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4.22</w:t>
            </w:r>
          </w:p>
        </w:tc>
      </w:tr>
    </w:tbl>
    <w:p w14:paraId="20DA64BF" w14:textId="77777777" w:rsidR="00500B33" w:rsidRDefault="00500B33">
      <w:pPr>
        <w:spacing w:line="192" w:lineRule="exact"/>
        <w:jc w:val="center"/>
        <w:rPr>
          <w:rFonts w:ascii="Arial"/>
          <w:sz w:val="18"/>
        </w:rPr>
        <w:sectPr w:rsidR="00500B33">
          <w:type w:val="continuous"/>
          <w:pgSz w:w="12240" w:h="15840"/>
          <w:pgMar w:top="740" w:right="960" w:bottom="940" w:left="1200" w:header="720" w:footer="554" w:gutter="0"/>
          <w:cols w:space="720"/>
        </w:sectPr>
      </w:pPr>
    </w:p>
    <w:p w14:paraId="7557B1E0" w14:textId="77777777" w:rsidR="00500B33" w:rsidRDefault="00500B33">
      <w:pPr>
        <w:pStyle w:val="BodyText"/>
        <w:spacing w:before="4"/>
        <w:rPr>
          <w:rFonts w:ascii="Arial"/>
          <w:b/>
          <w:sz w:val="16"/>
        </w:rPr>
      </w:pPr>
    </w:p>
    <w:p w14:paraId="404FCAF2" w14:textId="77777777" w:rsidR="00500B33" w:rsidRDefault="00A62B07">
      <w:pPr>
        <w:pStyle w:val="Heading3"/>
        <w:numPr>
          <w:ilvl w:val="1"/>
          <w:numId w:val="34"/>
        </w:numPr>
        <w:tabs>
          <w:tab w:val="left" w:pos="960"/>
          <w:tab w:val="left" w:pos="961"/>
        </w:tabs>
        <w:spacing w:before="79"/>
      </w:pPr>
      <w:r>
        <w:t>Goals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Objectives</w:t>
      </w:r>
    </w:p>
    <w:p w14:paraId="50298765" w14:textId="77777777" w:rsidR="00500B33" w:rsidRDefault="00A62B07">
      <w:pPr>
        <w:spacing w:before="152" w:line="355" w:lineRule="auto"/>
        <w:ind w:left="240"/>
        <w:rPr>
          <w:sz w:val="24"/>
        </w:rPr>
      </w:pPr>
      <w:r>
        <w:rPr>
          <w:sz w:val="24"/>
        </w:rPr>
        <w:t>Goals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objectives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issues</w:t>
      </w:r>
      <w:r>
        <w:rPr>
          <w:spacing w:val="-10"/>
          <w:sz w:val="24"/>
        </w:rPr>
        <w:t xml:space="preserve"> </w:t>
      </w:r>
      <w:r>
        <w:rPr>
          <w:sz w:val="24"/>
        </w:rPr>
        <w:t>related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community</w:t>
      </w:r>
      <w:r>
        <w:rPr>
          <w:spacing w:val="-9"/>
          <w:sz w:val="24"/>
        </w:rPr>
        <w:t xml:space="preserve"> </w:t>
      </w:r>
      <w:r>
        <w:rPr>
          <w:sz w:val="24"/>
        </w:rPr>
        <w:t>facilities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services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listed</w:t>
      </w:r>
      <w:r>
        <w:rPr>
          <w:spacing w:val="-9"/>
          <w:sz w:val="24"/>
        </w:rPr>
        <w:t xml:space="preserve"> </w:t>
      </w:r>
      <w:r>
        <w:rPr>
          <w:sz w:val="24"/>
        </w:rPr>
        <w:t>below.</w:t>
      </w:r>
      <w:r>
        <w:rPr>
          <w:spacing w:val="42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actions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benchmarks,</w:t>
      </w:r>
      <w:r>
        <w:rPr>
          <w:spacing w:val="-3"/>
          <w:sz w:val="24"/>
        </w:rPr>
        <w:t xml:space="preserve"> </w:t>
      </w:r>
      <w:r>
        <w:rPr>
          <w:sz w:val="24"/>
        </w:rPr>
        <w:t>refer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9: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Implementation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Action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Plan</w:t>
      </w:r>
      <w:r>
        <w:rPr>
          <w:sz w:val="24"/>
        </w:rPr>
        <w:t>.</w:t>
      </w:r>
    </w:p>
    <w:p w14:paraId="643C1398" w14:textId="77777777" w:rsidR="00500B33" w:rsidRDefault="00500B33">
      <w:pPr>
        <w:pStyle w:val="BodyText"/>
        <w:rPr>
          <w:sz w:val="26"/>
        </w:rPr>
      </w:pPr>
    </w:p>
    <w:p w14:paraId="6FC88941" w14:textId="77777777" w:rsidR="00500B33" w:rsidRDefault="00A62B07">
      <w:pPr>
        <w:pStyle w:val="Heading4"/>
        <w:spacing w:before="162"/>
        <w:ind w:right="0"/>
      </w:pPr>
      <w:r>
        <w:rPr>
          <w:w w:val="95"/>
        </w:rPr>
        <w:t>Goal</w:t>
      </w:r>
      <w:r>
        <w:rPr>
          <w:spacing w:val="15"/>
          <w:w w:val="95"/>
        </w:rPr>
        <w:t xml:space="preserve"> </w:t>
      </w:r>
      <w:r>
        <w:rPr>
          <w:w w:val="95"/>
        </w:rPr>
        <w:t>1:</w:t>
      </w:r>
      <w:r>
        <w:rPr>
          <w:spacing w:val="34"/>
          <w:w w:val="95"/>
        </w:rPr>
        <w:t xml:space="preserve"> </w:t>
      </w:r>
      <w:r>
        <w:rPr>
          <w:w w:val="95"/>
        </w:rPr>
        <w:t>Encourage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utilization</w:t>
      </w:r>
      <w:r>
        <w:rPr>
          <w:spacing w:val="1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existing</w:t>
      </w:r>
      <w:r>
        <w:rPr>
          <w:spacing w:val="16"/>
          <w:w w:val="95"/>
        </w:rPr>
        <w:t xml:space="preserve"> </w:t>
      </w:r>
      <w:r>
        <w:rPr>
          <w:w w:val="95"/>
        </w:rPr>
        <w:t>community</w:t>
      </w:r>
      <w:r>
        <w:rPr>
          <w:spacing w:val="14"/>
          <w:w w:val="95"/>
        </w:rPr>
        <w:t xml:space="preserve"> </w:t>
      </w:r>
      <w:r>
        <w:rPr>
          <w:w w:val="95"/>
        </w:rPr>
        <w:t>facilities.</w:t>
      </w:r>
    </w:p>
    <w:p w14:paraId="7B46770C" w14:textId="77777777" w:rsidR="00500B33" w:rsidRDefault="00500B33">
      <w:pPr>
        <w:pStyle w:val="BodyText"/>
        <w:spacing w:before="6"/>
        <w:rPr>
          <w:b/>
          <w:i/>
          <w:sz w:val="22"/>
        </w:rPr>
      </w:pPr>
    </w:p>
    <w:p w14:paraId="5952120D" w14:textId="77777777" w:rsidR="00500B33" w:rsidRDefault="00A62B07">
      <w:pPr>
        <w:pStyle w:val="BodyText"/>
        <w:ind w:left="273" w:right="1889"/>
        <w:jc w:val="center"/>
      </w:pPr>
      <w:r>
        <w:rPr>
          <w:b/>
          <w:w w:val="95"/>
        </w:rPr>
        <w:t>Objective 1:</w:t>
      </w:r>
      <w:r>
        <w:rPr>
          <w:b/>
          <w:spacing w:val="4"/>
          <w:w w:val="95"/>
        </w:rPr>
        <w:t xml:space="preserve"> </w:t>
      </w:r>
      <w:r>
        <w:rPr>
          <w:w w:val="95"/>
        </w:rPr>
        <w:t>Promote</w:t>
      </w:r>
      <w:r>
        <w:rPr>
          <w:spacing w:val="4"/>
          <w:w w:val="95"/>
        </w:rPr>
        <w:t xml:space="preserve"> </w:t>
      </w:r>
      <w:r>
        <w:rPr>
          <w:w w:val="95"/>
        </w:rPr>
        <w:t>awareness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usage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all community</w:t>
      </w:r>
      <w:r>
        <w:rPr>
          <w:spacing w:val="-1"/>
          <w:w w:val="95"/>
        </w:rPr>
        <w:t xml:space="preserve"> </w:t>
      </w:r>
      <w:r>
        <w:rPr>
          <w:w w:val="95"/>
        </w:rPr>
        <w:t>facilities</w:t>
      </w:r>
    </w:p>
    <w:p w14:paraId="3C8B5EF4" w14:textId="77777777" w:rsidR="00500B33" w:rsidRDefault="00500B33">
      <w:pPr>
        <w:pStyle w:val="BodyText"/>
        <w:rPr>
          <w:sz w:val="26"/>
        </w:rPr>
      </w:pPr>
    </w:p>
    <w:p w14:paraId="49C69580" w14:textId="77777777" w:rsidR="00500B33" w:rsidRDefault="00A62B07">
      <w:pPr>
        <w:pStyle w:val="Heading4"/>
        <w:spacing w:before="227"/>
        <w:ind w:left="273" w:right="1964"/>
        <w:jc w:val="center"/>
      </w:pPr>
      <w:r>
        <w:rPr>
          <w:w w:val="95"/>
        </w:rPr>
        <w:t>Goal</w:t>
      </w:r>
      <w:r>
        <w:rPr>
          <w:spacing w:val="14"/>
          <w:w w:val="95"/>
        </w:rPr>
        <w:t xml:space="preserve"> </w:t>
      </w:r>
      <w:r>
        <w:rPr>
          <w:w w:val="95"/>
        </w:rPr>
        <w:t>2:</w:t>
      </w:r>
      <w:r>
        <w:rPr>
          <w:spacing w:val="31"/>
          <w:w w:val="95"/>
        </w:rPr>
        <w:t xml:space="preserve"> </w:t>
      </w:r>
      <w:r>
        <w:rPr>
          <w:w w:val="95"/>
        </w:rPr>
        <w:t>Provide</w:t>
      </w:r>
      <w:r>
        <w:rPr>
          <w:spacing w:val="12"/>
          <w:w w:val="95"/>
        </w:rPr>
        <w:t xml:space="preserve"> </w:t>
      </w:r>
      <w:r>
        <w:rPr>
          <w:w w:val="95"/>
        </w:rPr>
        <w:t>general</w:t>
      </w:r>
      <w:r>
        <w:rPr>
          <w:spacing w:val="14"/>
          <w:w w:val="95"/>
        </w:rPr>
        <w:t xml:space="preserve"> </w:t>
      </w:r>
      <w:r>
        <w:rPr>
          <w:w w:val="95"/>
        </w:rPr>
        <w:t>community</w:t>
      </w:r>
      <w:r>
        <w:rPr>
          <w:spacing w:val="12"/>
          <w:w w:val="95"/>
        </w:rPr>
        <w:t xml:space="preserve"> </w:t>
      </w:r>
      <w:r>
        <w:rPr>
          <w:w w:val="95"/>
        </w:rPr>
        <w:t>information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awareness</w:t>
      </w:r>
      <w:r>
        <w:rPr>
          <w:spacing w:val="25"/>
          <w:w w:val="95"/>
        </w:rPr>
        <w:t xml:space="preserve"> </w:t>
      </w:r>
      <w:r>
        <w:rPr>
          <w:w w:val="95"/>
        </w:rPr>
        <w:t>for</w:t>
      </w:r>
      <w:r>
        <w:rPr>
          <w:spacing w:val="13"/>
          <w:w w:val="95"/>
        </w:rPr>
        <w:t xml:space="preserve"> </w:t>
      </w:r>
      <w:r>
        <w:rPr>
          <w:w w:val="95"/>
        </w:rPr>
        <w:t>Herington</w:t>
      </w:r>
    </w:p>
    <w:p w14:paraId="626227B0" w14:textId="77777777" w:rsidR="00500B33" w:rsidRDefault="00500B33">
      <w:pPr>
        <w:pStyle w:val="BodyText"/>
        <w:spacing w:before="7"/>
        <w:rPr>
          <w:b/>
          <w:i/>
          <w:sz w:val="22"/>
        </w:rPr>
      </w:pPr>
    </w:p>
    <w:p w14:paraId="6A99831F" w14:textId="77777777" w:rsidR="00500B33" w:rsidRDefault="00A62B07">
      <w:pPr>
        <w:pStyle w:val="BodyText"/>
        <w:ind w:right="2468"/>
        <w:jc w:val="right"/>
      </w:pPr>
      <w:r>
        <w:rPr>
          <w:b/>
          <w:w w:val="95"/>
        </w:rPr>
        <w:t>Objective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1:</w:t>
      </w:r>
      <w:r>
        <w:rPr>
          <w:b/>
          <w:spacing w:val="13"/>
          <w:w w:val="95"/>
        </w:rPr>
        <w:t xml:space="preserve"> </w:t>
      </w:r>
      <w:r>
        <w:rPr>
          <w:w w:val="95"/>
        </w:rPr>
        <w:t>Increase</w:t>
      </w:r>
      <w:r>
        <w:rPr>
          <w:spacing w:val="8"/>
          <w:w w:val="95"/>
        </w:rPr>
        <w:t xml:space="preserve"> </w:t>
      </w:r>
      <w:r>
        <w:rPr>
          <w:w w:val="95"/>
        </w:rPr>
        <w:t>community</w:t>
      </w:r>
      <w:r>
        <w:rPr>
          <w:spacing w:val="8"/>
          <w:w w:val="95"/>
        </w:rPr>
        <w:t xml:space="preserve"> </w:t>
      </w:r>
      <w:r>
        <w:rPr>
          <w:w w:val="95"/>
        </w:rPr>
        <w:t>awareness,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visitors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residents.</w:t>
      </w:r>
    </w:p>
    <w:p w14:paraId="1E482397" w14:textId="77777777" w:rsidR="00500B33" w:rsidRDefault="00500B33">
      <w:pPr>
        <w:pStyle w:val="BodyText"/>
        <w:rPr>
          <w:sz w:val="26"/>
        </w:rPr>
      </w:pPr>
    </w:p>
    <w:p w14:paraId="508A1DD6" w14:textId="77777777" w:rsidR="00500B33" w:rsidRDefault="00500B33">
      <w:pPr>
        <w:pStyle w:val="BodyText"/>
        <w:spacing w:before="10"/>
        <w:rPr>
          <w:sz w:val="26"/>
        </w:rPr>
      </w:pPr>
    </w:p>
    <w:p w14:paraId="5DA78D9B" w14:textId="77777777" w:rsidR="00500B33" w:rsidRDefault="00A62B07">
      <w:pPr>
        <w:pStyle w:val="Heading4"/>
        <w:spacing w:line="225" w:lineRule="auto"/>
        <w:ind w:right="496"/>
      </w:pPr>
      <w:r>
        <w:rPr>
          <w:w w:val="95"/>
        </w:rPr>
        <w:t>Goal</w:t>
      </w:r>
      <w:r>
        <w:rPr>
          <w:spacing w:val="13"/>
          <w:w w:val="95"/>
        </w:rPr>
        <w:t xml:space="preserve"> </w:t>
      </w:r>
      <w:r>
        <w:rPr>
          <w:w w:val="95"/>
        </w:rPr>
        <w:t>3:</w:t>
      </w:r>
      <w:r>
        <w:rPr>
          <w:spacing w:val="29"/>
          <w:w w:val="95"/>
        </w:rPr>
        <w:t xml:space="preserve"> </w:t>
      </w:r>
      <w:r>
        <w:rPr>
          <w:w w:val="95"/>
        </w:rPr>
        <w:t>Provide</w:t>
      </w:r>
      <w:r>
        <w:rPr>
          <w:spacing w:val="11"/>
          <w:w w:val="95"/>
        </w:rPr>
        <w:t xml:space="preserve"> </w:t>
      </w:r>
      <w:r>
        <w:rPr>
          <w:w w:val="95"/>
        </w:rPr>
        <w:t>awareness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adequacy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community</w:t>
      </w:r>
      <w:r>
        <w:rPr>
          <w:spacing w:val="11"/>
          <w:w w:val="95"/>
        </w:rPr>
        <w:t xml:space="preserve"> </w:t>
      </w:r>
      <w:r>
        <w:rPr>
          <w:w w:val="95"/>
        </w:rPr>
        <w:t>facilities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11"/>
          <w:w w:val="95"/>
        </w:rPr>
        <w:t xml:space="preserve"> </w:t>
      </w:r>
      <w:r>
        <w:rPr>
          <w:w w:val="95"/>
        </w:rPr>
        <w:t>which</w:t>
      </w:r>
      <w:r>
        <w:rPr>
          <w:spacing w:val="-57"/>
          <w:w w:val="95"/>
        </w:rPr>
        <w:t xml:space="preserve"> </w:t>
      </w:r>
      <w:r>
        <w:t>meet the</w:t>
      </w:r>
      <w:r>
        <w:rPr>
          <w:spacing w:val="-4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Herington.</w:t>
      </w:r>
    </w:p>
    <w:p w14:paraId="7FF05E9A" w14:textId="77777777" w:rsidR="00500B33" w:rsidRDefault="00500B33">
      <w:pPr>
        <w:pStyle w:val="BodyText"/>
        <w:spacing w:before="1"/>
        <w:rPr>
          <w:b/>
          <w:i/>
          <w:sz w:val="23"/>
        </w:rPr>
      </w:pPr>
    </w:p>
    <w:p w14:paraId="436A3E58" w14:textId="77777777" w:rsidR="00500B33" w:rsidRDefault="00A62B07">
      <w:pPr>
        <w:pStyle w:val="BodyText"/>
        <w:spacing w:line="350" w:lineRule="auto"/>
        <w:ind w:left="2310" w:right="642" w:hanging="1350"/>
      </w:pPr>
      <w:r>
        <w:rPr>
          <w:b/>
          <w:w w:val="95"/>
        </w:rPr>
        <w:t>Objective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1:</w:t>
      </w:r>
      <w:r>
        <w:rPr>
          <w:b/>
          <w:spacing w:val="18"/>
          <w:w w:val="95"/>
        </w:rPr>
        <w:t xml:space="preserve"> </w:t>
      </w:r>
      <w:r>
        <w:rPr>
          <w:w w:val="95"/>
        </w:rPr>
        <w:t>Achieve</w:t>
      </w:r>
      <w:r>
        <w:rPr>
          <w:spacing w:val="11"/>
          <w:w w:val="95"/>
        </w:rPr>
        <w:t xml:space="preserve"> </w:t>
      </w:r>
      <w:r>
        <w:rPr>
          <w:w w:val="95"/>
        </w:rPr>
        <w:t>an</w:t>
      </w:r>
      <w:r>
        <w:rPr>
          <w:spacing w:val="12"/>
          <w:w w:val="95"/>
        </w:rPr>
        <w:t xml:space="preserve"> </w:t>
      </w:r>
      <w:r>
        <w:rPr>
          <w:w w:val="95"/>
        </w:rPr>
        <w:t>improved</w:t>
      </w:r>
      <w:r>
        <w:rPr>
          <w:spacing w:val="6"/>
          <w:w w:val="95"/>
        </w:rPr>
        <w:t xml:space="preserve"> </w:t>
      </w:r>
      <w:r>
        <w:rPr>
          <w:w w:val="95"/>
        </w:rPr>
        <w:t>municipal</w:t>
      </w:r>
      <w:r>
        <w:rPr>
          <w:spacing w:val="8"/>
          <w:w w:val="95"/>
        </w:rPr>
        <w:t xml:space="preserve"> </w:t>
      </w:r>
      <w:r>
        <w:rPr>
          <w:w w:val="95"/>
        </w:rPr>
        <w:t>understanding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what</w:t>
      </w:r>
      <w:r>
        <w:rPr>
          <w:spacing w:val="11"/>
          <w:w w:val="95"/>
        </w:rPr>
        <w:t xml:space="preserve"> </w:t>
      </w:r>
      <w:r>
        <w:rPr>
          <w:w w:val="95"/>
        </w:rPr>
        <w:t>infrastructural</w:t>
      </w:r>
      <w:r>
        <w:rPr>
          <w:spacing w:val="8"/>
          <w:w w:val="95"/>
        </w:rPr>
        <w:t xml:space="preserve"> </w:t>
      </w:r>
      <w:r>
        <w:rPr>
          <w:w w:val="95"/>
        </w:rPr>
        <w:t>needs</w:t>
      </w:r>
      <w:r>
        <w:rPr>
          <w:spacing w:val="-54"/>
          <w:w w:val="95"/>
        </w:rPr>
        <w:t xml:space="preserve"> </w:t>
      </w:r>
      <w:r>
        <w:t>exist.</w:t>
      </w:r>
    </w:p>
    <w:p w14:paraId="5DE68E4F" w14:textId="77777777" w:rsidR="00500B33" w:rsidRDefault="00A62B07">
      <w:pPr>
        <w:pStyle w:val="BodyText"/>
        <w:spacing w:before="6" w:line="350" w:lineRule="auto"/>
        <w:ind w:left="2310" w:hanging="1350"/>
      </w:pPr>
      <w:r>
        <w:rPr>
          <w:b/>
          <w:w w:val="95"/>
        </w:rPr>
        <w:t>Objective</w:t>
      </w:r>
      <w:r>
        <w:rPr>
          <w:b/>
          <w:spacing w:val="13"/>
          <w:w w:val="95"/>
        </w:rPr>
        <w:t xml:space="preserve"> </w:t>
      </w:r>
      <w:r>
        <w:rPr>
          <w:b/>
          <w:w w:val="95"/>
        </w:rPr>
        <w:t>2:</w:t>
      </w:r>
      <w:r>
        <w:rPr>
          <w:b/>
          <w:spacing w:val="35"/>
          <w:w w:val="95"/>
        </w:rPr>
        <w:t xml:space="preserve"> </w:t>
      </w:r>
      <w:r>
        <w:rPr>
          <w:w w:val="95"/>
        </w:rPr>
        <w:t>Determine</w:t>
      </w:r>
      <w:r>
        <w:rPr>
          <w:spacing w:val="11"/>
          <w:w w:val="95"/>
        </w:rPr>
        <w:t xml:space="preserve"> </w:t>
      </w:r>
      <w:r>
        <w:rPr>
          <w:w w:val="95"/>
        </w:rPr>
        <w:t>financial</w:t>
      </w:r>
      <w:r>
        <w:rPr>
          <w:spacing w:val="14"/>
          <w:w w:val="95"/>
        </w:rPr>
        <w:t xml:space="preserve"> </w:t>
      </w:r>
      <w:r>
        <w:rPr>
          <w:w w:val="95"/>
        </w:rPr>
        <w:t>remedies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improved</w:t>
      </w:r>
      <w:r>
        <w:rPr>
          <w:spacing w:val="11"/>
          <w:w w:val="95"/>
        </w:rPr>
        <w:t xml:space="preserve"> </w:t>
      </w:r>
      <w:r>
        <w:rPr>
          <w:w w:val="95"/>
        </w:rPr>
        <w:t>operation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community</w:t>
      </w:r>
      <w:r>
        <w:rPr>
          <w:spacing w:val="-54"/>
          <w:w w:val="95"/>
        </w:rPr>
        <w:t xml:space="preserve"> </w:t>
      </w:r>
      <w:r>
        <w:t>healthcare</w:t>
      </w:r>
      <w:r>
        <w:rPr>
          <w:spacing w:val="-4"/>
        </w:rPr>
        <w:t xml:space="preserve"> </w:t>
      </w:r>
      <w:r>
        <w:t>facilities.</w:t>
      </w:r>
    </w:p>
    <w:p w14:paraId="70EE4C74" w14:textId="77777777" w:rsidR="00500B33" w:rsidRDefault="00500B33">
      <w:pPr>
        <w:pStyle w:val="BodyText"/>
        <w:spacing w:before="8"/>
        <w:rPr>
          <w:sz w:val="34"/>
        </w:rPr>
      </w:pPr>
    </w:p>
    <w:p w14:paraId="00F80398" w14:textId="77777777" w:rsidR="00500B33" w:rsidRDefault="00A62B07">
      <w:pPr>
        <w:pStyle w:val="Heading4"/>
        <w:ind w:left="0" w:right="2457"/>
        <w:jc w:val="right"/>
      </w:pPr>
      <w:r>
        <w:rPr>
          <w:spacing w:val="-1"/>
        </w:rPr>
        <w:t>Goal</w:t>
      </w:r>
      <w:r>
        <w:rPr>
          <w:spacing w:val="-14"/>
        </w:rPr>
        <w:t xml:space="preserve"> </w:t>
      </w:r>
      <w:r>
        <w:rPr>
          <w:spacing w:val="-1"/>
        </w:rPr>
        <w:t>4:</w:t>
      </w:r>
      <w:r>
        <w:rPr>
          <w:spacing w:val="26"/>
        </w:rPr>
        <w:t xml:space="preserve"> </w:t>
      </w:r>
      <w:r>
        <w:t>Promote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improve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Interaction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community’s</w:t>
      </w:r>
      <w:r>
        <w:rPr>
          <w:spacing w:val="-13"/>
        </w:rPr>
        <w:t xml:space="preserve"> </w:t>
      </w:r>
      <w:r>
        <w:t>youth.</w:t>
      </w:r>
    </w:p>
    <w:p w14:paraId="45AE7EAA" w14:textId="77777777" w:rsidR="00500B33" w:rsidRDefault="00500B33">
      <w:pPr>
        <w:pStyle w:val="BodyText"/>
        <w:spacing w:before="7"/>
        <w:rPr>
          <w:b/>
          <w:i/>
          <w:sz w:val="22"/>
        </w:rPr>
      </w:pPr>
    </w:p>
    <w:p w14:paraId="523E0C2F" w14:textId="77777777" w:rsidR="00500B33" w:rsidRDefault="00A62B07">
      <w:pPr>
        <w:pStyle w:val="BodyText"/>
        <w:spacing w:line="355" w:lineRule="auto"/>
        <w:ind w:left="2310" w:right="496" w:hanging="1350"/>
      </w:pPr>
      <w:r>
        <w:rPr>
          <w:b/>
          <w:w w:val="95"/>
        </w:rPr>
        <w:t>Objective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1:</w:t>
      </w:r>
      <w:r>
        <w:rPr>
          <w:b/>
          <w:spacing w:val="28"/>
          <w:w w:val="95"/>
        </w:rPr>
        <w:t xml:space="preserve"> </w:t>
      </w:r>
      <w:r>
        <w:rPr>
          <w:w w:val="95"/>
        </w:rPr>
        <w:t>Establish</w:t>
      </w:r>
      <w:r>
        <w:rPr>
          <w:spacing w:val="15"/>
          <w:w w:val="95"/>
        </w:rPr>
        <w:t xml:space="preserve"> </w:t>
      </w:r>
      <w:r>
        <w:rPr>
          <w:w w:val="95"/>
        </w:rPr>
        <w:t>meaningful</w:t>
      </w:r>
      <w:r>
        <w:rPr>
          <w:spacing w:val="11"/>
          <w:w w:val="95"/>
        </w:rPr>
        <w:t xml:space="preserve"> </w:t>
      </w:r>
      <w:r>
        <w:rPr>
          <w:w w:val="95"/>
        </w:rPr>
        <w:t>opportunities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community’s</w:t>
      </w:r>
      <w:r>
        <w:rPr>
          <w:spacing w:val="12"/>
          <w:w w:val="95"/>
        </w:rPr>
        <w:t xml:space="preserve"> </w:t>
      </w:r>
      <w:r>
        <w:rPr>
          <w:w w:val="95"/>
        </w:rPr>
        <w:t>youth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interact</w:t>
      </w:r>
      <w:r>
        <w:rPr>
          <w:spacing w:val="15"/>
          <w:w w:val="95"/>
        </w:rPr>
        <w:t xml:space="preserve"> </w:t>
      </w:r>
      <w:r>
        <w:rPr>
          <w:w w:val="95"/>
        </w:rPr>
        <w:t>with</w:t>
      </w:r>
      <w:r>
        <w:rPr>
          <w:spacing w:val="-54"/>
          <w:w w:val="95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government.</w:t>
      </w:r>
    </w:p>
    <w:p w14:paraId="316656DE" w14:textId="77777777" w:rsidR="00500B33" w:rsidRDefault="00500B33">
      <w:pPr>
        <w:spacing w:line="355" w:lineRule="auto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3E1F5CCA" w14:textId="77777777" w:rsidR="00500B33" w:rsidRDefault="00500B33">
      <w:pPr>
        <w:pStyle w:val="BodyText"/>
        <w:spacing w:before="3"/>
        <w:rPr>
          <w:sz w:val="16"/>
        </w:rPr>
      </w:pPr>
    </w:p>
    <w:p w14:paraId="54377890" w14:textId="77777777" w:rsidR="00500B33" w:rsidRDefault="00A62B07">
      <w:pPr>
        <w:pStyle w:val="Heading5"/>
        <w:numPr>
          <w:ilvl w:val="1"/>
          <w:numId w:val="33"/>
        </w:numPr>
        <w:tabs>
          <w:tab w:val="left" w:pos="961"/>
        </w:tabs>
        <w:spacing w:before="83"/>
        <w:jc w:val="both"/>
      </w:pPr>
      <w:bookmarkStart w:id="9" w:name="8_-_Economic_Conditions.pdf"/>
      <w:bookmarkEnd w:id="9"/>
      <w:r>
        <w:t>Economic</w:t>
      </w:r>
      <w:r>
        <w:rPr>
          <w:spacing w:val="26"/>
        </w:rPr>
        <w:t xml:space="preserve"> </w:t>
      </w:r>
      <w:r>
        <w:t>Conditions</w:t>
      </w:r>
    </w:p>
    <w:p w14:paraId="6F191B94" w14:textId="77777777" w:rsidR="00500B33" w:rsidRDefault="00A62B07">
      <w:pPr>
        <w:pStyle w:val="ListParagraph"/>
        <w:numPr>
          <w:ilvl w:val="1"/>
          <w:numId w:val="33"/>
        </w:numPr>
        <w:tabs>
          <w:tab w:val="left" w:pos="961"/>
        </w:tabs>
        <w:spacing w:before="128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 w14:paraId="3143F2DB" w14:textId="77777777" w:rsidR="00500B33" w:rsidRDefault="00A62B07">
      <w:pPr>
        <w:pStyle w:val="BodyText"/>
        <w:spacing w:before="132" w:line="352" w:lineRule="auto"/>
        <w:ind w:left="240" w:right="475"/>
        <w:jc w:val="both"/>
      </w:pPr>
      <w:r>
        <w:t>The strength of a city’s economy is important to the current and future well-being of its residents.</w:t>
      </w:r>
      <w:r>
        <w:rPr>
          <w:spacing w:val="-58"/>
        </w:rPr>
        <w:t xml:space="preserve"> </w:t>
      </w:r>
      <w:r>
        <w:t>Economic activity within a community has a significant i</w:t>
      </w:r>
      <w:r>
        <w:t>mpact on quality of life and the future</w:t>
      </w:r>
      <w:r>
        <w:rPr>
          <w:spacing w:val="1"/>
        </w:rPr>
        <w:t xml:space="preserve"> </w:t>
      </w:r>
      <w:r>
        <w:rPr>
          <w:spacing w:val="-1"/>
        </w:rPr>
        <w:t>viability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city.</w:t>
      </w:r>
      <w:r>
        <w:rPr>
          <w:spacing w:val="37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t>such,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important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understand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economic</w:t>
      </w:r>
      <w:r>
        <w:rPr>
          <w:spacing w:val="-12"/>
        </w:rPr>
        <w:t xml:space="preserve"> </w:t>
      </w:r>
      <w:r>
        <w:t>dynamics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assess</w:t>
      </w:r>
      <w:r>
        <w:rPr>
          <w:spacing w:val="-9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current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future</w:t>
      </w:r>
      <w:r>
        <w:rPr>
          <w:spacing w:val="-10"/>
        </w:rPr>
        <w:t xml:space="preserve"> </w:t>
      </w:r>
      <w:r>
        <w:t>vitality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implement</w:t>
      </w:r>
      <w:r>
        <w:rPr>
          <w:spacing w:val="-9"/>
        </w:rPr>
        <w:t xml:space="preserve"> </w:t>
      </w:r>
      <w:r>
        <w:t>measures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ensure</w:t>
      </w:r>
      <w:r>
        <w:rPr>
          <w:spacing w:val="-10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economic</w:t>
      </w:r>
    </w:p>
    <w:p w14:paraId="16C8793A" w14:textId="77777777" w:rsidR="00500B33" w:rsidRDefault="00500B33">
      <w:pPr>
        <w:pStyle w:val="BodyText"/>
        <w:spacing w:before="1"/>
        <w:rPr>
          <w:sz w:val="35"/>
        </w:rPr>
      </w:pPr>
    </w:p>
    <w:p w14:paraId="23DF6C5B" w14:textId="77777777" w:rsidR="00500B33" w:rsidRDefault="00A62B07">
      <w:pPr>
        <w:spacing w:line="352" w:lineRule="auto"/>
        <w:ind w:left="240" w:right="472"/>
        <w:jc w:val="both"/>
        <w:rPr>
          <w:i/>
          <w:sz w:val="24"/>
        </w:rPr>
      </w:pPr>
      <w:r>
        <w:rPr>
          <w:w w:val="95"/>
          <w:sz w:val="24"/>
        </w:rPr>
        <w:t>Local level economic data for a city of under 2,500 residents is often difficult to obtain and interpret.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For this reason, economic data for Dickinson County has been collected and analyzed in addition to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data for the City to determine any relevant trends </w:t>
      </w:r>
      <w:r>
        <w:rPr>
          <w:sz w:val="24"/>
        </w:rPr>
        <w:t>or movements in the local economy. Economic</w:t>
      </w:r>
      <w:r>
        <w:rPr>
          <w:spacing w:val="1"/>
          <w:sz w:val="24"/>
        </w:rPr>
        <w:t xml:space="preserve"> </w:t>
      </w:r>
      <w:r>
        <w:rPr>
          <w:sz w:val="24"/>
        </w:rPr>
        <w:t>data for this section was collected mainly from the 1980 and 1990 US Census of Population, the</w:t>
      </w:r>
      <w:r>
        <w:rPr>
          <w:spacing w:val="1"/>
          <w:sz w:val="24"/>
        </w:rPr>
        <w:t xml:space="preserve"> </w:t>
      </w:r>
      <w:r>
        <w:rPr>
          <w:sz w:val="24"/>
        </w:rPr>
        <w:t>Bureau of Labor Statistics, the Kansas Department of Human Resources, the Policy Research</w:t>
      </w:r>
      <w:r>
        <w:rPr>
          <w:spacing w:val="1"/>
          <w:sz w:val="24"/>
        </w:rPr>
        <w:t xml:space="preserve"> </w:t>
      </w:r>
      <w:r>
        <w:rPr>
          <w:sz w:val="24"/>
        </w:rPr>
        <w:t>Institute at the University</w:t>
      </w:r>
      <w:r>
        <w:rPr>
          <w:sz w:val="24"/>
        </w:rPr>
        <w:t xml:space="preserve"> of Kansas, the Economic Census, and the 1999 Situations and Trends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Report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Dickinson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County.</w:t>
      </w:r>
      <w:r>
        <w:rPr>
          <w:spacing w:val="34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4"/>
          <w:sz w:val="24"/>
        </w:rPr>
        <w:t xml:space="preserve"> </w:t>
      </w:r>
      <w:r>
        <w:rPr>
          <w:sz w:val="24"/>
        </w:rPr>
        <w:t>economic</w:t>
      </w:r>
      <w:r>
        <w:rPr>
          <w:spacing w:val="-13"/>
          <w:sz w:val="24"/>
        </w:rPr>
        <w:t xml:space="preserve"> </w:t>
      </w:r>
      <w:r>
        <w:rPr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z w:val="24"/>
        </w:rPr>
        <w:t>was</w:t>
      </w:r>
      <w:r>
        <w:rPr>
          <w:spacing w:val="-11"/>
          <w:sz w:val="24"/>
        </w:rPr>
        <w:t xml:space="preserve"> </w:t>
      </w:r>
      <w:r>
        <w:rPr>
          <w:sz w:val="24"/>
        </w:rPr>
        <w:t>obtained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Trend</w:t>
      </w:r>
      <w:r>
        <w:rPr>
          <w:spacing w:val="-13"/>
          <w:sz w:val="24"/>
        </w:rPr>
        <w:t xml:space="preserve"> </w:t>
      </w:r>
      <w:r>
        <w:rPr>
          <w:sz w:val="24"/>
        </w:rPr>
        <w:t>Profile</w:t>
      </w:r>
      <w:r>
        <w:rPr>
          <w:spacing w:val="-12"/>
          <w:sz w:val="24"/>
        </w:rPr>
        <w:t xml:space="preserve"> </w:t>
      </w:r>
      <w:r>
        <w:rPr>
          <w:sz w:val="24"/>
        </w:rPr>
        <w:t>Report</w:t>
      </w:r>
      <w:r>
        <w:rPr>
          <w:spacing w:val="-58"/>
          <w:sz w:val="24"/>
        </w:rPr>
        <w:t xml:space="preserve"> </w:t>
      </w:r>
      <w:r>
        <w:rPr>
          <w:sz w:val="24"/>
        </w:rPr>
        <w:t>produced by CACI, one of the nation’s premier demographic forecasting company’s.</w:t>
      </w:r>
      <w:r>
        <w:rPr>
          <w:spacing w:val="1"/>
          <w:sz w:val="24"/>
        </w:rPr>
        <w:t xml:space="preserve"> </w:t>
      </w:r>
      <w:r>
        <w:rPr>
          <w:sz w:val="24"/>
        </w:rPr>
        <w:t>Other data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was collected from the City Manager’s office and through field studies and observation.</w:t>
      </w:r>
      <w:r>
        <w:rPr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Note: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At the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spacing w:val="-1"/>
          <w:w w:val="85"/>
          <w:sz w:val="24"/>
        </w:rPr>
        <w:t xml:space="preserve">writing of this plan, </w:t>
      </w:r>
      <w:r>
        <w:rPr>
          <w:i/>
          <w:w w:val="85"/>
          <w:sz w:val="24"/>
        </w:rPr>
        <w:t>the 2000 Census results are being tabulat</w:t>
      </w:r>
      <w:r>
        <w:rPr>
          <w:i/>
          <w:w w:val="85"/>
          <w:sz w:val="24"/>
        </w:rPr>
        <w:t>ed. Information on the local level will be available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sometime in mid-2002.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It is highly recommended this section be updated with 2000 Census data when it becomes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sz w:val="24"/>
        </w:rPr>
        <w:t>available.</w:t>
      </w:r>
    </w:p>
    <w:p w14:paraId="4D4CA112" w14:textId="77777777" w:rsidR="00500B33" w:rsidRDefault="00500B33">
      <w:pPr>
        <w:pStyle w:val="BodyText"/>
        <w:spacing w:before="8"/>
        <w:rPr>
          <w:i/>
          <w:sz w:val="34"/>
        </w:rPr>
      </w:pPr>
    </w:p>
    <w:p w14:paraId="0FCC0A5B" w14:textId="77777777" w:rsidR="00500B33" w:rsidRDefault="00A62B07">
      <w:pPr>
        <w:pStyle w:val="Heading5"/>
        <w:numPr>
          <w:ilvl w:val="1"/>
          <w:numId w:val="33"/>
        </w:numPr>
        <w:tabs>
          <w:tab w:val="left" w:pos="961"/>
        </w:tabs>
        <w:jc w:val="both"/>
      </w:pPr>
      <w:r>
        <w:t>Employment</w:t>
      </w:r>
    </w:p>
    <w:p w14:paraId="21B5FE3B" w14:textId="77777777" w:rsidR="00500B33" w:rsidRDefault="00A62B07">
      <w:pPr>
        <w:pStyle w:val="BodyText"/>
        <w:spacing w:before="127" w:line="352" w:lineRule="auto"/>
        <w:ind w:left="240" w:right="5877"/>
        <w:jc w:val="both"/>
      </w:pPr>
      <w:r>
        <w:pict w14:anchorId="5313F7F9">
          <v:group id="docshapegroup734" o:spid="_x0000_s2514" style="position:absolute;left:0;text-align:left;margin-left:280.25pt;margin-top:14.05pt;width:257.45pt;height:142.2pt;z-index:15759360;mso-position-horizontal-relative:page" coordorigin="5605,281" coordsize="5149,2844">
            <v:rect id="docshape735" o:spid="_x0000_s2534" style="position:absolute;left:5610;top:286;width:5138;height:2833" filled="f" strokeweight=".18792mm"/>
            <v:rect id="docshape736" o:spid="_x0000_s2533" style="position:absolute;left:6598;top:1125;width:609;height:1599" fillcolor="#99f" stroked="f"/>
            <v:rect id="docshape737" o:spid="_x0000_s2532" style="position:absolute;left:6598;top:1125;width:609;height:1599" filled="f" strokeweight=".188mm"/>
            <v:rect id="docshape738" o:spid="_x0000_s2531" style="position:absolute;left:8104;top:2258;width:599;height:465" fillcolor="#99f" stroked="f"/>
            <v:rect id="docshape739" o:spid="_x0000_s2530" style="position:absolute;left:8104;top:2258;width:599;height:465" filled="f" strokeweight=".18794mm"/>
            <v:rect id="docshape740" o:spid="_x0000_s2529" style="position:absolute;left:9600;top:1702;width:609;height:1021" fillcolor="#99f" stroked="f"/>
            <v:rect id="docshape741" o:spid="_x0000_s2528" style="position:absolute;left:9600;top:1702;width:609;height:1021" filled="f" strokeweight=".188mm"/>
            <v:shape id="docshape742" o:spid="_x0000_s2527" style="position:absolute;left:6118;top:933;width:4540;height:1829" coordorigin="6118,933" coordsize="4540,1829" o:spt="100" adj="0,,0" path="m6150,933r,1785m6118,2729r21,m6118,2366r21,m6118,2013r21,m6118,1649r21,m6118,1297r21,m6118,933r21,m6150,2729r4497,m6150,2761r,-22m7656,2761r,-22m9152,2761r,-22m10658,2761r,-22e" filled="f" strokeweight=".18794mm">
              <v:stroke joinstyle="round"/>
              <v:formulas/>
              <v:path arrowok="t" o:connecttype="segments"/>
            </v:shape>
            <v:rect id="docshape743" o:spid="_x0000_s2526" style="position:absolute;left:5610;top:286;width:5138;height:2833" filled="f" strokeweight=".18792mm"/>
            <v:shape id="docshape744" o:spid="_x0000_s2525" type="#_x0000_t202" style="position:absolute;left:6390;top:398;width:3620;height:192" filled="f" stroked="f">
              <v:textbox inset="0,0,0,0">
                <w:txbxContent>
                  <w:p w14:paraId="0F9152BA" w14:textId="77777777" w:rsidR="00500B33" w:rsidRDefault="00A62B07">
                    <w:pPr>
                      <w:spacing w:line="191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1990-1997:</w:t>
                    </w:r>
                    <w:r>
                      <w:rPr>
                        <w:rFonts w:ascii="Arial"/>
                        <w:b/>
                        <w:spacing w:val="47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Percent</w:t>
                    </w:r>
                    <w:r>
                      <w:rPr>
                        <w:rFonts w:ascii="Arial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Increase</w:t>
                    </w:r>
                    <w:r>
                      <w:rPr>
                        <w:rFonts w:ascii="Arial"/>
                        <w:b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Employment</w:t>
                    </w:r>
                  </w:p>
                </w:txbxContent>
              </v:textbox>
            </v:shape>
            <v:shape id="docshape745" o:spid="_x0000_s2524" type="#_x0000_t202" style="position:absolute;left:5738;top:863;width:349;height:132" filled="f" stroked="f">
              <v:textbox inset="0,0,0,0">
                <w:txbxContent>
                  <w:p w14:paraId="2F4FC663" w14:textId="77777777" w:rsidR="00500B33" w:rsidRDefault="00A62B07">
                    <w:pPr>
                      <w:spacing w:before="3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10.0%</w:t>
                    </w:r>
                  </w:p>
                </w:txbxContent>
              </v:textbox>
            </v:shape>
            <v:shape id="docshape746" o:spid="_x0000_s2523" type="#_x0000_t202" style="position:absolute;left:6743;top:898;width:336;height:156" filled="f" stroked="f">
              <v:textbox inset="0,0,0,0">
                <w:txbxContent>
                  <w:p w14:paraId="51DCFDD9" w14:textId="77777777" w:rsidR="00500B33" w:rsidRDefault="00A62B07">
                    <w:pPr>
                      <w:spacing w:line="155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8.9%</w:t>
                    </w:r>
                  </w:p>
                </w:txbxContent>
              </v:textbox>
            </v:shape>
            <v:shape id="docshape747" o:spid="_x0000_s2522" type="#_x0000_t202" style="position:absolute;left:5802;top:1227;width:285;height:485" filled="f" stroked="f">
              <v:textbox inset="0,0,0,0">
                <w:txbxContent>
                  <w:p w14:paraId="67E137A5" w14:textId="77777777" w:rsidR="00500B33" w:rsidRDefault="00A62B07">
                    <w:pPr>
                      <w:spacing w:before="3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8.0%</w:t>
                    </w:r>
                  </w:p>
                  <w:p w14:paraId="46209F31" w14:textId="77777777" w:rsidR="00500B33" w:rsidRDefault="00500B33">
                    <w:pPr>
                      <w:rPr>
                        <w:rFonts w:ascii="Arial"/>
                        <w:b/>
                        <w:sz w:val="12"/>
                      </w:rPr>
                    </w:pPr>
                  </w:p>
                  <w:p w14:paraId="6C87E401" w14:textId="77777777" w:rsidR="00500B33" w:rsidRDefault="00A62B07">
                    <w:pPr>
                      <w:spacing w:before="88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6.0%</w:t>
                    </w:r>
                  </w:p>
                </w:txbxContent>
              </v:textbox>
            </v:shape>
            <v:shape id="docshape748" o:spid="_x0000_s2521" type="#_x0000_t202" style="position:absolute;left:9744;top:1475;width:336;height:156" filled="f" stroked="f">
              <v:textbox inset="0,0,0,0">
                <w:txbxContent>
                  <w:p w14:paraId="057CE1EB" w14:textId="77777777" w:rsidR="00500B33" w:rsidRDefault="00A62B07">
                    <w:pPr>
                      <w:spacing w:line="155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5.7%</w:t>
                    </w:r>
                  </w:p>
                </w:txbxContent>
              </v:textbox>
            </v:shape>
            <v:shape id="docshape749" o:spid="_x0000_s2520" type="#_x0000_t202" style="position:absolute;left:5802;top:1943;width:285;height:132" filled="f" stroked="f">
              <v:textbox inset="0,0,0,0">
                <w:txbxContent>
                  <w:p w14:paraId="75C640AB" w14:textId="77777777" w:rsidR="00500B33" w:rsidRDefault="00A62B07">
                    <w:pPr>
                      <w:spacing w:before="3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4.0%</w:t>
                    </w:r>
                  </w:p>
                </w:txbxContent>
              </v:textbox>
            </v:shape>
            <v:shape id="docshape750" o:spid="_x0000_s2519" type="#_x0000_t202" style="position:absolute;left:8249;top:2031;width:336;height:156" filled="f" stroked="f">
              <v:textbox inset="0,0,0,0">
                <w:txbxContent>
                  <w:p w14:paraId="491489F9" w14:textId="77777777" w:rsidR="00500B33" w:rsidRDefault="00A62B07">
                    <w:pPr>
                      <w:spacing w:line="155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2.6%</w:t>
                    </w:r>
                  </w:p>
                </w:txbxContent>
              </v:textbox>
            </v:shape>
            <v:shape id="docshape751" o:spid="_x0000_s2518" type="#_x0000_t202" style="position:absolute;left:5802;top:2296;width:285;height:495" filled="f" stroked="f">
              <v:textbox inset="0,0,0,0">
                <w:txbxContent>
                  <w:p w14:paraId="2E6AB873" w14:textId="77777777" w:rsidR="00500B33" w:rsidRDefault="00A62B07">
                    <w:pPr>
                      <w:spacing w:before="3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2.0%</w:t>
                    </w:r>
                  </w:p>
                  <w:p w14:paraId="4F32D736" w14:textId="77777777" w:rsidR="00500B33" w:rsidRDefault="00500B33">
                    <w:pPr>
                      <w:rPr>
                        <w:rFonts w:ascii="Arial"/>
                        <w:b/>
                        <w:sz w:val="12"/>
                      </w:rPr>
                    </w:pPr>
                  </w:p>
                  <w:p w14:paraId="6C771EBC" w14:textId="77777777" w:rsidR="00500B33" w:rsidRDefault="00A62B07">
                    <w:pPr>
                      <w:spacing w:before="99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0.0%</w:t>
                    </w:r>
                  </w:p>
                </w:txbxContent>
              </v:textbox>
            </v:shape>
            <v:shape id="docshape752" o:spid="_x0000_s2517" type="#_x0000_t202" style="position:absolute;left:6379;top:2830;width:1044;height:132" filled="f" stroked="f">
              <v:textbox inset="0,0,0,0">
                <w:txbxContent>
                  <w:p w14:paraId="12E7A336" w14:textId="77777777" w:rsidR="00500B33" w:rsidRDefault="00A62B07">
                    <w:pPr>
                      <w:spacing w:before="3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Dickinson</w:t>
                    </w:r>
                    <w:r>
                      <w:rPr>
                        <w:rFonts w:ascii="Arial"/>
                        <w:b/>
                        <w:spacing w:val="2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County</w:t>
                    </w:r>
                  </w:p>
                </w:txbxContent>
              </v:textbox>
            </v:shape>
            <v:shape id="docshape753" o:spid="_x0000_s2516" type="#_x0000_t202" style="position:absolute;left:7821;top:2830;width:1161;height:132" filled="f" stroked="f">
              <v:textbox inset="0,0,0,0">
                <w:txbxContent>
                  <w:p w14:paraId="0282A70A" w14:textId="77777777" w:rsidR="00500B33" w:rsidRDefault="00A62B07">
                    <w:pPr>
                      <w:spacing w:before="3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Ks.</w:t>
                    </w:r>
                    <w:r>
                      <w:rPr>
                        <w:rFonts w:ascii="Arial"/>
                        <w:b/>
                        <w:spacing w:val="1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County</w:t>
                    </w:r>
                    <w:r>
                      <w:rPr>
                        <w:rFonts w:ascii="Arial"/>
                        <w:b/>
                        <w:spacing w:val="1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Average</w:t>
                    </w:r>
                  </w:p>
                </w:txbxContent>
              </v:textbox>
            </v:shape>
            <v:shape id="docshape754" o:spid="_x0000_s2515" type="#_x0000_t202" style="position:absolute;left:9456;top:2830;width:916;height:132" filled="f" stroked="f">
              <v:textbox inset="0,0,0,0">
                <w:txbxContent>
                  <w:p w14:paraId="0F64241A" w14:textId="77777777" w:rsidR="00500B33" w:rsidRDefault="00A62B07">
                    <w:pPr>
                      <w:spacing w:before="3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State</w:t>
                    </w:r>
                    <w:r>
                      <w:rPr>
                        <w:rFonts w:ascii="Arial"/>
                        <w:b/>
                        <w:spacing w:val="1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of</w:t>
                    </w:r>
                    <w:r>
                      <w:rPr>
                        <w:rFonts w:ascii="Arial"/>
                        <w:b/>
                        <w:spacing w:val="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Kansas</w:t>
                    </w:r>
                  </w:p>
                </w:txbxContent>
              </v:textbox>
            </v:shape>
            <w10:wrap anchorx="page"/>
          </v:group>
        </w:pict>
      </w:r>
      <w:r>
        <w:t>Employment is an important determinant</w:t>
      </w:r>
      <w:r>
        <w:rPr>
          <w:spacing w:val="-5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growth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change,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57"/>
        </w:rPr>
        <w:t xml:space="preserve"> </w:t>
      </w:r>
      <w:r>
        <w:t>as a direct source of demand for space,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resources.</w:t>
      </w:r>
    </w:p>
    <w:p w14:paraId="5DE6E79C" w14:textId="77777777" w:rsidR="00500B33" w:rsidRDefault="00500B33">
      <w:pPr>
        <w:pStyle w:val="BodyText"/>
        <w:spacing w:before="10"/>
        <w:rPr>
          <w:sz w:val="34"/>
        </w:rPr>
      </w:pPr>
    </w:p>
    <w:p w14:paraId="7E504521" w14:textId="77777777" w:rsidR="00500B33" w:rsidRDefault="00A62B07">
      <w:pPr>
        <w:pStyle w:val="BodyText"/>
        <w:spacing w:before="1" w:line="355" w:lineRule="auto"/>
        <w:ind w:left="240" w:right="5867"/>
      </w:pPr>
      <w:r>
        <w:t>The</w:t>
      </w:r>
      <w:r>
        <w:rPr>
          <w:spacing w:val="33"/>
        </w:rPr>
        <w:t xml:space="preserve"> </w:t>
      </w:r>
      <w:r>
        <w:t>Kansas</w:t>
      </w:r>
      <w:r>
        <w:rPr>
          <w:spacing w:val="31"/>
        </w:rPr>
        <w:t xml:space="preserve"> </w:t>
      </w:r>
      <w:r>
        <w:t>economy,</w:t>
      </w:r>
      <w:r>
        <w:rPr>
          <w:spacing w:val="29"/>
        </w:rPr>
        <w:t xml:space="preserve"> </w:t>
      </w:r>
      <w:r>
        <w:t>like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nation’s,</w:t>
      </w:r>
      <w:r>
        <w:rPr>
          <w:spacing w:val="-57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generally</w:t>
      </w:r>
      <w:r>
        <w:rPr>
          <w:spacing w:val="7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strong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</w:p>
    <w:p w14:paraId="6878EDAF" w14:textId="77777777" w:rsidR="00500B33" w:rsidRDefault="00A62B07">
      <w:pPr>
        <w:pStyle w:val="BodyText"/>
        <w:tabs>
          <w:tab w:val="left" w:pos="1060"/>
        </w:tabs>
        <w:spacing w:line="270" w:lineRule="exact"/>
        <w:ind w:left="240"/>
      </w:pPr>
      <w:r>
        <w:t>1990s.</w:t>
      </w:r>
      <w:r>
        <w:tab/>
      </w:r>
      <w:r>
        <w:rPr>
          <w:w w:val="95"/>
        </w:rPr>
        <w:t>Mining,</w:t>
      </w:r>
      <w:r>
        <w:rPr>
          <w:spacing w:val="18"/>
          <w:w w:val="95"/>
        </w:rPr>
        <w:t xml:space="preserve"> </w:t>
      </w:r>
      <w:r>
        <w:rPr>
          <w:w w:val="95"/>
        </w:rPr>
        <w:t>farm,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finance,</w:t>
      </w:r>
      <w:r>
        <w:rPr>
          <w:spacing w:val="19"/>
          <w:w w:val="95"/>
        </w:rPr>
        <w:t xml:space="preserve"> </w:t>
      </w:r>
      <w:r>
        <w:rPr>
          <w:w w:val="95"/>
        </w:rPr>
        <w:t>insurance</w:t>
      </w:r>
      <w:r>
        <w:rPr>
          <w:spacing w:val="19"/>
          <w:w w:val="95"/>
        </w:rPr>
        <w:t xml:space="preserve"> </w:t>
      </w:r>
      <w:r>
        <w:rPr>
          <w:w w:val="95"/>
        </w:rPr>
        <w:t>&amp;</w:t>
      </w:r>
      <w:r>
        <w:rPr>
          <w:spacing w:val="16"/>
          <w:w w:val="95"/>
        </w:rPr>
        <w:t xml:space="preserve"> </w:t>
      </w:r>
      <w:r>
        <w:rPr>
          <w:w w:val="95"/>
        </w:rPr>
        <w:t>real</w:t>
      </w:r>
      <w:r>
        <w:rPr>
          <w:spacing w:val="17"/>
          <w:w w:val="95"/>
        </w:rPr>
        <w:t xml:space="preserve"> </w:t>
      </w:r>
      <w:r>
        <w:rPr>
          <w:w w:val="95"/>
        </w:rPr>
        <w:t>estate</w:t>
      </w:r>
      <w:r>
        <w:rPr>
          <w:spacing w:val="19"/>
          <w:w w:val="95"/>
        </w:rPr>
        <w:t xml:space="preserve"> </w:t>
      </w:r>
      <w:r>
        <w:rPr>
          <w:w w:val="95"/>
        </w:rPr>
        <w:t>employment</w:t>
      </w:r>
      <w:r>
        <w:rPr>
          <w:spacing w:val="20"/>
          <w:w w:val="95"/>
        </w:rPr>
        <w:t xml:space="preserve"> </w:t>
      </w:r>
      <w:r>
        <w:rPr>
          <w:w w:val="95"/>
        </w:rPr>
        <w:t>declined</w:t>
      </w:r>
      <w:r>
        <w:rPr>
          <w:spacing w:val="20"/>
          <w:w w:val="95"/>
        </w:rPr>
        <w:t xml:space="preserve"> </w:t>
      </w:r>
      <w:r>
        <w:rPr>
          <w:w w:val="95"/>
        </w:rPr>
        <w:t>21.1,</w:t>
      </w:r>
      <w:r>
        <w:rPr>
          <w:spacing w:val="18"/>
          <w:w w:val="95"/>
        </w:rPr>
        <w:t xml:space="preserve"> </w:t>
      </w:r>
      <w:r>
        <w:rPr>
          <w:w w:val="95"/>
        </w:rPr>
        <w:t>5.9,</w:t>
      </w:r>
      <w:r>
        <w:rPr>
          <w:spacing w:val="23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4.1</w:t>
      </w:r>
    </w:p>
    <w:p w14:paraId="02434598" w14:textId="77777777" w:rsidR="00500B33" w:rsidRDefault="00A62B07">
      <w:pPr>
        <w:pStyle w:val="BodyText"/>
        <w:spacing w:before="127" w:line="355" w:lineRule="auto"/>
        <w:ind w:left="240"/>
      </w:pPr>
      <w:r>
        <w:rPr>
          <w:w w:val="95"/>
        </w:rPr>
        <w:t>percent</w:t>
      </w:r>
      <w:r>
        <w:rPr>
          <w:spacing w:val="4"/>
          <w:w w:val="95"/>
        </w:rPr>
        <w:t xml:space="preserve"> </w:t>
      </w:r>
      <w:r>
        <w:rPr>
          <w:w w:val="95"/>
        </w:rPr>
        <w:t>respectively</w:t>
      </w:r>
      <w:r>
        <w:rPr>
          <w:spacing w:val="7"/>
          <w:w w:val="95"/>
        </w:rPr>
        <w:t xml:space="preserve"> </w:t>
      </w:r>
      <w:r>
        <w:rPr>
          <w:w w:val="95"/>
        </w:rPr>
        <w:t>between</w:t>
      </w:r>
      <w:r>
        <w:rPr>
          <w:spacing w:val="4"/>
          <w:w w:val="95"/>
        </w:rPr>
        <w:t xml:space="preserve"> </w:t>
      </w:r>
      <w:r>
        <w:rPr>
          <w:w w:val="95"/>
        </w:rPr>
        <w:t>1990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1996.</w:t>
      </w:r>
      <w:r>
        <w:rPr>
          <w:spacing w:val="15"/>
          <w:w w:val="95"/>
        </w:rPr>
        <w:t xml:space="preserve"> </w:t>
      </w:r>
      <w:r>
        <w:rPr>
          <w:w w:val="95"/>
        </w:rPr>
        <w:t>But</w:t>
      </w:r>
      <w:r>
        <w:rPr>
          <w:spacing w:val="8"/>
          <w:w w:val="95"/>
        </w:rPr>
        <w:t xml:space="preserve"> </w:t>
      </w:r>
      <w:r>
        <w:rPr>
          <w:w w:val="95"/>
        </w:rPr>
        <w:t>employment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other</w:t>
      </w:r>
      <w:r>
        <w:rPr>
          <w:spacing w:val="8"/>
          <w:w w:val="95"/>
        </w:rPr>
        <w:t xml:space="preserve"> </w:t>
      </w:r>
      <w:r>
        <w:rPr>
          <w:w w:val="95"/>
        </w:rPr>
        <w:t>industries</w:t>
      </w:r>
      <w:r>
        <w:rPr>
          <w:spacing w:val="7"/>
          <w:w w:val="95"/>
        </w:rPr>
        <w:t xml:space="preserve"> </w:t>
      </w:r>
      <w:r>
        <w:rPr>
          <w:w w:val="95"/>
        </w:rPr>
        <w:t>grew</w:t>
      </w:r>
      <w:r>
        <w:rPr>
          <w:spacing w:val="6"/>
          <w:w w:val="95"/>
        </w:rPr>
        <w:t xml:space="preserve"> </w:t>
      </w:r>
      <w:r>
        <w:rPr>
          <w:w w:val="95"/>
        </w:rPr>
        <w:t>significantly:</w:t>
      </w:r>
      <w:r>
        <w:rPr>
          <w:spacing w:val="-54"/>
          <w:w w:val="95"/>
        </w:rPr>
        <w:t xml:space="preserve"> </w:t>
      </w:r>
      <w:r>
        <w:rPr>
          <w:spacing w:val="-1"/>
        </w:rPr>
        <w:t>construction</w:t>
      </w:r>
      <w:r>
        <w:rPr>
          <w:spacing w:val="6"/>
        </w:rPr>
        <w:t xml:space="preserve"> </w:t>
      </w:r>
      <w:r>
        <w:rPr>
          <w:spacing w:val="-1"/>
        </w:rPr>
        <w:t>(33.6</w:t>
      </w:r>
      <w:r>
        <w:rPr>
          <w:spacing w:val="7"/>
        </w:rPr>
        <w:t xml:space="preserve"> </w:t>
      </w:r>
      <w:r>
        <w:rPr>
          <w:spacing w:val="-1"/>
        </w:rPr>
        <w:t>percent),</w:t>
      </w:r>
      <w:r>
        <w:rPr>
          <w:spacing w:val="5"/>
        </w:rPr>
        <w:t xml:space="preserve"> </w:t>
      </w:r>
      <w:r>
        <w:rPr>
          <w:spacing w:val="-1"/>
        </w:rPr>
        <w:t>agricultural</w:t>
      </w:r>
      <w:r>
        <w:rPr>
          <w:spacing w:val="7"/>
        </w:rPr>
        <w:t xml:space="preserve"> </w:t>
      </w:r>
      <w:r>
        <w:rPr>
          <w:spacing w:val="-1"/>
        </w:rPr>
        <w:t>services</w:t>
      </w:r>
      <w:r>
        <w:rPr>
          <w:spacing w:val="8"/>
        </w:rPr>
        <w:t xml:space="preserve"> </w:t>
      </w:r>
      <w:r>
        <w:rPr>
          <w:spacing w:val="-1"/>
        </w:rPr>
        <w:t>(25.1</w:t>
      </w:r>
      <w:r>
        <w:rPr>
          <w:spacing w:val="7"/>
        </w:rPr>
        <w:t xml:space="preserve"> </w:t>
      </w:r>
      <w:r>
        <w:rPr>
          <w:spacing w:val="-1"/>
        </w:rPr>
        <w:t>percent),</w:t>
      </w:r>
      <w:r>
        <w:rPr>
          <w:spacing w:val="6"/>
        </w:rPr>
        <w:t xml:space="preserve"> </w:t>
      </w:r>
      <w:r>
        <w:rPr>
          <w:spacing w:val="-1"/>
        </w:rPr>
        <w:t>services</w:t>
      </w:r>
      <w:r>
        <w:rPr>
          <w:spacing w:val="7"/>
        </w:rPr>
        <w:t xml:space="preserve"> </w:t>
      </w:r>
      <w:r>
        <w:rPr>
          <w:spacing w:val="-1"/>
        </w:rPr>
        <w:t>(18.4</w:t>
      </w:r>
      <w:r>
        <w:rPr>
          <w:spacing w:val="7"/>
        </w:rPr>
        <w:t xml:space="preserve"> </w:t>
      </w:r>
      <w:r>
        <w:t>percent)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retail</w:t>
      </w:r>
    </w:p>
    <w:p w14:paraId="69D184B9" w14:textId="77777777" w:rsidR="00500B33" w:rsidRDefault="00500B33">
      <w:pPr>
        <w:spacing w:line="355" w:lineRule="auto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25DDA95E" w14:textId="77777777" w:rsidR="00500B33" w:rsidRDefault="00500B33">
      <w:pPr>
        <w:pStyle w:val="BodyText"/>
        <w:spacing w:before="3"/>
        <w:rPr>
          <w:sz w:val="16"/>
        </w:rPr>
      </w:pPr>
    </w:p>
    <w:p w14:paraId="43B744CE" w14:textId="77777777" w:rsidR="00500B33" w:rsidRDefault="00A62B07">
      <w:pPr>
        <w:pStyle w:val="BodyText"/>
        <w:spacing w:before="83" w:line="352" w:lineRule="auto"/>
        <w:ind w:left="240" w:right="472"/>
        <w:jc w:val="both"/>
      </w:pPr>
      <w:r>
        <w:pict w14:anchorId="401CF1BC">
          <v:group id="docshapegroup755" o:spid="_x0000_s2401" style="position:absolute;left:0;text-align:left;margin-left:74.85pt;margin-top:88.8pt;width:483pt;height:242.15pt;z-index:15759872;mso-position-horizontal-relative:page" coordorigin="1497,1776" coordsize="9660,4843">
            <v:rect id="docshape756" o:spid="_x0000_s2513" style="position:absolute;left:1502;top:1782;width:9630;height:4831" filled="f" strokeweight=".21264mm"/>
            <v:rect id="docshape757" o:spid="_x0000_s2512" style="position:absolute;left:2175;top:4589;width:207;height:369" fillcolor="#ccf" stroked="f"/>
            <v:rect id="docshape758" o:spid="_x0000_s2511" style="position:absolute;left:2175;top:4589;width:207;height:369" filled="f" strokeweight=".21317mm"/>
            <v:rect id="docshape759" o:spid="_x0000_s2510" style="position:absolute;left:3313;top:4046;width:206;height:912" fillcolor="#ccf" stroked="f"/>
            <v:rect id="docshape760" o:spid="_x0000_s2509" style="position:absolute;left:3313;top:4046;width:206;height:912" filled="f" strokeweight=".21333mm"/>
            <v:rect id="docshape761" o:spid="_x0000_s2508" style="position:absolute;left:4464;top:3575;width:207;height:1383" fillcolor="#ccf" stroked="f"/>
            <v:rect id="docshape762" o:spid="_x0000_s2507" style="position:absolute;left:4464;top:3575;width:207;height:1383" filled="f" strokeweight=".21336mm"/>
            <v:rect id="docshape763" o:spid="_x0000_s2506" style="position:absolute;left:5603;top:4553;width:206;height:405" fillcolor="#ccf" stroked="f"/>
            <v:rect id="docshape764" o:spid="_x0000_s2505" style="position:absolute;left:5603;top:4553;width:206;height:405" filled="f" strokeweight=".21319mm"/>
            <v:rect id="docshape765" o:spid="_x0000_s2504" style="position:absolute;left:6741;top:3672;width:207;height:1287" fillcolor="#ccf" stroked="f"/>
            <v:rect id="docshape766" o:spid="_x0000_s2503" style="position:absolute;left:6741;top:3672;width:207;height:1287" filled="f" strokeweight=".21336mm"/>
            <v:rect id="docshape767" o:spid="_x0000_s2502" style="position:absolute;left:7880;top:4650;width:206;height:309" fillcolor="#ccf" stroked="f"/>
            <v:rect id="docshape768" o:spid="_x0000_s2501" style="position:absolute;left:7880;top:4650;width:206;height:309" filled="f" strokeweight=".21308mm"/>
            <v:rect id="docshape769" o:spid="_x0000_s2500" style="position:absolute;left:9030;top:2827;width:207;height:2132" fillcolor="#ccf" stroked="f"/>
            <v:rect id="docshape770" o:spid="_x0000_s2499" style="position:absolute;left:9030;top:2827;width:207;height:2132" filled="f" strokeweight=".21336mm"/>
            <v:rect id="docshape771" o:spid="_x0000_s2498" style="position:absolute;left:10169;top:4517;width:206;height:441" fillcolor="#ccf" stroked="f"/>
            <v:rect id="docshape772" o:spid="_x0000_s2497" style="position:absolute;left:10169;top:4517;width:206;height:441" filled="f" strokeweight=".21322mm"/>
            <v:rect id="docshape773" o:spid="_x0000_s2496" style="position:absolute;left:2381;top:4167;width:206;height:792" fillcolor="#fc9" stroked="f"/>
            <v:rect id="docshape774" o:spid="_x0000_s2495" style="position:absolute;left:2381;top:4167;width:206;height:792" filled="f" strokeweight=".21333mm"/>
            <v:rect id="docshape775" o:spid="_x0000_s2494" style="position:absolute;left:3519;top:3768;width:219;height:1190" fillcolor="#fc9" stroked="f"/>
            <v:rect id="docshape776" o:spid="_x0000_s2493" style="position:absolute;left:3519;top:3768;width:219;height:1190" filled="f" strokeweight=".21336mm"/>
            <v:rect id="docshape777" o:spid="_x0000_s2492" style="position:absolute;left:4670;top:4638;width:207;height:321" fillcolor="#fc9" stroked="f"/>
            <v:rect id="docshape778" o:spid="_x0000_s2491" style="position:absolute;left:4670;top:4638;width:207;height:321" filled="f" strokeweight=".21311mm"/>
            <v:rect id="docshape779" o:spid="_x0000_s2490" style="position:absolute;left:5808;top:4589;width:207;height:369" fillcolor="#fc9" stroked="f"/>
            <v:rect id="docshape780" o:spid="_x0000_s2489" style="position:absolute;left:5808;top:4589;width:207;height:369" filled="f" strokeweight=".21317mm"/>
            <v:rect id="docshape781" o:spid="_x0000_s2488" style="position:absolute;left:6947;top:3539;width:206;height:1419" fillcolor="#fc9" stroked="f"/>
            <v:rect id="docshape782" o:spid="_x0000_s2487" style="position:absolute;left:6947;top:3539;width:206;height:1419" filled="f" strokeweight=".21336mm"/>
            <v:rect id="docshape783" o:spid="_x0000_s2486" style="position:absolute;left:8085;top:4698;width:219;height:260" fillcolor="#fc9" stroked="f"/>
            <v:rect id="docshape784" o:spid="_x0000_s2485" style="position:absolute;left:8085;top:4698;width:219;height:260" filled="f" strokeweight=".213mm"/>
            <v:rect id="docshape785" o:spid="_x0000_s2484" style="position:absolute;left:9236;top:3455;width:207;height:1504" fillcolor="#fc9" stroked="f"/>
            <v:rect id="docshape786" o:spid="_x0000_s2483" style="position:absolute;left:9236;top:3455;width:207;height:1504" filled="f" strokeweight=".21336mm"/>
            <v:rect id="docshape787" o:spid="_x0000_s2482" style="position:absolute;left:10374;top:3781;width:207;height:1178" fillcolor="#fc9" stroked="f"/>
            <v:rect id="docshape788" o:spid="_x0000_s2481" style="position:absolute;left:10374;top:3781;width:207;height:1178" filled="f" strokeweight=".21336mm"/>
            <v:rect id="docshape789" o:spid="_x0000_s2480" style="position:absolute;left:2586;top:3491;width:207;height:1468" fillcolor="#ffc" stroked="f"/>
            <v:rect id="docshape790" o:spid="_x0000_s2479" style="position:absolute;left:2586;top:3491;width:207;height:1468" filled="f" strokeweight=".21336mm"/>
            <v:rect id="docshape791" o:spid="_x0000_s2478" style="position:absolute;left:3737;top:4058;width:207;height:900" fillcolor="#ffc" stroked="f"/>
            <v:rect id="docshape792" o:spid="_x0000_s2477" style="position:absolute;left:3737;top:4058;width:207;height:900" filled="f" strokeweight=".21333mm"/>
            <v:rect id="docshape793" o:spid="_x0000_s2476" style="position:absolute;left:4876;top:4698;width:206;height:260" fillcolor="#ffc" stroked="f"/>
            <v:rect id="docshape794" o:spid="_x0000_s2475" style="position:absolute;left:4876;top:4698;width:206;height:260" filled="f" strokeweight=".21303mm"/>
            <v:rect id="docshape795" o:spid="_x0000_s2474" style="position:absolute;left:6014;top:4662;width:207;height:296" fillcolor="#ffc" stroked="f"/>
            <v:rect id="docshape796" o:spid="_x0000_s2473" style="position:absolute;left:6014;top:4662;width:207;height:296" filled="f" strokeweight=".21308mm"/>
            <v:rect id="docshape797" o:spid="_x0000_s2472" style="position:absolute;left:7153;top:3877;width:207;height:1081" fillcolor="#ffc" stroked="f"/>
            <v:rect id="docshape798" o:spid="_x0000_s2471" style="position:absolute;left:7153;top:3877;width:207;height:1081" filled="f" strokeweight=".21336mm"/>
            <v:rect id="docshape799" o:spid="_x0000_s2470" style="position:absolute;left:8303;top:4674;width:207;height:284" fillcolor="#ffc" stroked="f"/>
            <v:rect id="docshape800" o:spid="_x0000_s2469" style="position:absolute;left:8303;top:4674;width:207;height:284" filled="f" strokeweight=".21306mm"/>
            <v:rect id="docshape801" o:spid="_x0000_s2468" style="position:absolute;left:9442;top:3539;width:206;height:1419" fillcolor="#ffc" stroked="f"/>
            <v:rect id="docshape802" o:spid="_x0000_s2467" style="position:absolute;left:9442;top:3539;width:206;height:1419" filled="f" strokeweight=".21336mm"/>
            <v:rect id="docshape803" o:spid="_x0000_s2466" style="position:absolute;left:10581;top:3539;width:207;height:1419" fillcolor="#ffc" stroked="f"/>
            <v:rect id="docshape804" o:spid="_x0000_s2465" style="position:absolute;left:10581;top:3539;width:207;height:1419" filled="f" strokeweight=".21336mm"/>
            <v:rect id="docshape805" o:spid="_x0000_s2464" style="position:absolute;left:2792;top:4420;width:207;height:538" fillcolor="#c9f" stroked="f"/>
            <v:rect id="docshape806" o:spid="_x0000_s2463" style="position:absolute;left:2792;top:4420;width:207;height:538" filled="f" strokeweight=".21325mm"/>
            <v:rect id="docshape807" o:spid="_x0000_s2462" style="position:absolute;left:3943;top:3684;width:206;height:1275" fillcolor="#c9f" stroked="f"/>
            <v:rect id="docshape808" o:spid="_x0000_s2461" style="position:absolute;left:3943;top:3684;width:206;height:1275" filled="f" strokeweight=".21336mm"/>
            <v:rect id="docshape809" o:spid="_x0000_s2460" style="position:absolute;left:5082;top:4602;width:207;height:357" fillcolor="#c9f" stroked="f"/>
            <v:rect id="docshape810" o:spid="_x0000_s2459" style="position:absolute;left:5082;top:4602;width:207;height:357" filled="f" strokeweight=".21314mm"/>
            <v:rect id="docshape811" o:spid="_x0000_s2458" style="position:absolute;left:6220;top:4602;width:206;height:357" fillcolor="#c9f" stroked="f"/>
            <v:rect id="docshape812" o:spid="_x0000_s2457" style="position:absolute;left:6220;top:4602;width:206;height:357" filled="f" strokeweight=".21314mm"/>
            <v:rect id="docshape813" o:spid="_x0000_s2456" style="position:absolute;left:7359;top:3720;width:207;height:1238" fillcolor="#c9f" stroked="f"/>
            <v:rect id="docshape814" o:spid="_x0000_s2455" style="position:absolute;left:7359;top:3720;width:207;height:1238" filled="f" strokeweight=".21336mm"/>
            <v:rect id="docshape815" o:spid="_x0000_s2454" style="position:absolute;left:8510;top:4553;width:206;height:405" fillcolor="#c9f" stroked="f"/>
            <v:rect id="docshape816" o:spid="_x0000_s2453" style="position:absolute;left:8510;top:4553;width:206;height:405" filled="f" strokeweight=".21319mm"/>
            <v:rect id="docshape817" o:spid="_x0000_s2452" style="position:absolute;left:9648;top:3068;width:207;height:1890" fillcolor="#c9f" stroked="f"/>
            <v:rect id="docshape818" o:spid="_x0000_s2451" style="position:absolute;left:9648;top:3068;width:207;height:1890" filled="f" strokeweight=".21336mm"/>
            <v:rect id="docshape819" o:spid="_x0000_s2450" style="position:absolute;left:10787;top:3756;width:206;height:1202" fillcolor="#c9f" stroked="f"/>
            <v:rect id="docshape820" o:spid="_x0000_s2449" style="position:absolute;left:10787;top:3756;width:206;height:1202" filled="f" strokeweight=".21336mm"/>
            <v:shape id="docshape821" o:spid="_x0000_s2448" style="position:absolute;left:1981;top:2416;width:9169;height:2585" coordorigin="1982,2416" coordsize="9169,2585" o:spt="100" adj="0,,0" path="m2018,2416r,2536m1982,4964r24,m1982,4602r24,m1982,4240r24,m1982,3878r24,m1982,3503r24,m1982,3141r24,m1982,2779r24,m1982,2416r24,m2018,4964r9120,m2018,5000r,-24m3156,5000r,-24m4307,5000r,-24m5445,5000r,-24m6584,5000r,-24m7722,5000r,-24m8873,5000r,-24m10012,5000r,-24m11150,5000r,-24e" filled="f" strokeweight=".21292mm">
              <v:stroke joinstyle="round"/>
              <v:formulas/>
              <v:path arrowok="t" o:connecttype="segments"/>
            </v:shape>
            <v:rect id="docshape822" o:spid="_x0000_s2447" style="position:absolute;left:3889;top:6346;width:4942;height:266" filled="f" strokeweight=".21247mm"/>
            <v:rect id="docshape823" o:spid="_x0000_s2446" style="position:absolute;left:3949;top:6431;width:85;height:85" fillcolor="#ccf" stroked="f"/>
            <v:rect id="docshape824" o:spid="_x0000_s2445" style="position:absolute;left:3949;top:6431;width:85;height:85" filled="f" strokeweight=".21292mm"/>
            <v:rect id="docshape825" o:spid="_x0000_s2444" style="position:absolute;left:4821;top:6431;width:86;height:85" fillcolor="#fc9" stroked="f"/>
            <v:rect id="docshape826" o:spid="_x0000_s2443" style="position:absolute;left:4821;top:6431;width:86;height:85" filled="f" strokeweight=".21292mm"/>
            <v:rect id="docshape827" o:spid="_x0000_s2442" style="position:absolute;left:5705;top:6431;width:85;height:85" fillcolor="#ffc" stroked="f"/>
            <v:rect id="docshape828" o:spid="_x0000_s2441" style="position:absolute;left:5705;top:6431;width:85;height:85" filled="f" strokeweight=".21292mm"/>
            <v:rect id="docshape829" o:spid="_x0000_s2440" style="position:absolute;left:7547;top:6431;width:85;height:85" fillcolor="#c9f" stroked="f"/>
            <v:rect id="docshape830" o:spid="_x0000_s2439" style="position:absolute;left:7547;top:6431;width:85;height:85" filled="f" strokeweight=".21292mm"/>
            <v:rect id="docshape831" o:spid="_x0000_s2438" style="position:absolute;left:1502;top:1782;width:9630;height:4831" filled="f" strokeweight=".21264mm"/>
            <v:shape id="docshape832" o:spid="_x0000_s2437" type="#_x0000_t202" style="position:absolute;left:4627;top:1978;width:3425;height:324" filled="f" stroked="f">
              <v:textbox inset="0,0,0,0">
                <w:txbxContent>
                  <w:p w14:paraId="49405148" w14:textId="77777777" w:rsidR="00500B33" w:rsidRDefault="00A62B07">
                    <w:pPr>
                      <w:spacing w:line="324" w:lineRule="exact"/>
                      <w:rPr>
                        <w:rFonts w:ascii="Arial"/>
                        <w:b/>
                        <w:sz w:val="29"/>
                      </w:rPr>
                    </w:pPr>
                    <w:r>
                      <w:rPr>
                        <w:rFonts w:ascii="Arial"/>
                        <w:b/>
                        <w:sz w:val="29"/>
                      </w:rPr>
                      <w:t>Employment</w:t>
                    </w:r>
                    <w:r>
                      <w:rPr>
                        <w:rFonts w:ascii="Arial"/>
                        <w:b/>
                        <w:spacing w:val="7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9"/>
                      </w:rPr>
                      <w:t>by</w:t>
                    </w:r>
                    <w:r>
                      <w:rPr>
                        <w:rFonts w:ascii="Arial"/>
                        <w:b/>
                        <w:spacing w:val="3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9"/>
                      </w:rPr>
                      <w:t>Industry</w:t>
                    </w:r>
                  </w:p>
                </w:txbxContent>
              </v:textbox>
            </v:shape>
            <v:shape id="docshape833" o:spid="_x0000_s2436" type="#_x0000_t202" style="position:absolute;left:1648;top:2338;width:283;height:149" filled="f" stroked="f">
              <v:textbox inset="0,0,0,0">
                <w:txbxContent>
                  <w:p w14:paraId="64F1452B" w14:textId="77777777" w:rsidR="00500B33" w:rsidRDefault="00A62B07">
                    <w:pPr>
                      <w:spacing w:line="148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35%</w:t>
                    </w:r>
                  </w:p>
                </w:txbxContent>
              </v:textbox>
            </v:shape>
            <v:shape id="docshape834" o:spid="_x0000_s2435" type="#_x0000_t202" style="position:absolute;left:8927;top:2568;width:283;height:149" filled="f" stroked="f">
              <v:textbox inset="0,0,0,0">
                <w:txbxContent>
                  <w:p w14:paraId="2B272697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29%</w:t>
                    </w:r>
                  </w:p>
                </w:txbxContent>
              </v:textbox>
            </v:shape>
            <v:shape id="docshape835" o:spid="_x0000_s2434" type="#_x0000_t202" style="position:absolute;left:1648;top:2700;width:283;height:149" filled="f" stroked="f">
              <v:textbox inset="0,0,0,0">
                <w:txbxContent>
                  <w:p w14:paraId="5E36A33B" w14:textId="77777777" w:rsidR="00500B33" w:rsidRDefault="00A62B07">
                    <w:pPr>
                      <w:spacing w:line="148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30%</w:t>
                    </w:r>
                  </w:p>
                </w:txbxContent>
              </v:textbox>
            </v:shape>
            <v:shape id="docshape836" o:spid="_x0000_s2433" type="#_x0000_t202" style="position:absolute;left:9618;top:2833;width:283;height:149" filled="f" stroked="f">
              <v:textbox inset="0,0,0,0">
                <w:txbxContent>
                  <w:p w14:paraId="18D73BF2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26%</w:t>
                    </w:r>
                  </w:p>
                </w:txbxContent>
              </v:textbox>
            </v:shape>
            <v:shape id="docshape837" o:spid="_x0000_s2432" type="#_x0000_t202" style="position:absolute;left:1648;top:3063;width:283;height:149" filled="f" stroked="f">
              <v:textbox inset="0,0,0,0">
                <w:txbxContent>
                  <w:p w14:paraId="2F943F8D" w14:textId="77777777" w:rsidR="00500B33" w:rsidRDefault="00A62B07">
                    <w:pPr>
                      <w:spacing w:line="148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25%</w:t>
                    </w:r>
                  </w:p>
                </w:txbxContent>
              </v:textbox>
            </v:shape>
            <v:shape id="docshape838" o:spid="_x0000_s2431" type="#_x0000_t202" style="position:absolute;left:2629;top:3280;width:283;height:149" filled="f" stroked="f">
              <v:textbox inset="0,0,0,0">
                <w:txbxContent>
                  <w:p w14:paraId="4CDD4829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20%</w:t>
                    </w:r>
                  </w:p>
                </w:txbxContent>
              </v:textbox>
            </v:shape>
            <v:shape id="docshape839" o:spid="_x0000_s2430" type="#_x0000_t202" style="position:absolute;left:6917;top:3183;width:283;height:149" filled="f" stroked="f">
              <v:textbox inset="0,0,0,0">
                <w:txbxContent>
                  <w:p w14:paraId="352CAF00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20%</w:t>
                    </w:r>
                  </w:p>
                </w:txbxContent>
              </v:textbox>
            </v:shape>
            <v:shape id="docshape840" o:spid="_x0000_s2429" type="#_x0000_t202" style="position:absolute;left:7559;top:3244;width:283;height:149" filled="f" stroked="f">
              <v:textbox inset="0,0,0,0">
                <w:txbxContent>
                  <w:p w14:paraId="24E90AB2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17%</w:t>
                    </w:r>
                  </w:p>
                </w:txbxContent>
              </v:textbox>
            </v:shape>
            <v:shape id="docshape841" o:spid="_x0000_s2428" type="#_x0000_t202" style="position:absolute;left:9266;top:3123;width:525;height:294" filled="f" stroked="f">
              <v:textbox inset="0,0,0,0">
                <w:txbxContent>
                  <w:p w14:paraId="4E626C18" w14:textId="77777777" w:rsidR="00500B33" w:rsidRDefault="00A62B07">
                    <w:pPr>
                      <w:spacing w:line="146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21%</w:t>
                    </w:r>
                  </w:p>
                  <w:p w14:paraId="30D9B334" w14:textId="77777777" w:rsidR="00500B33" w:rsidRDefault="00A62B07">
                    <w:pPr>
                      <w:spacing w:line="147" w:lineRule="exact"/>
                      <w:ind w:left="24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20%</w:t>
                    </w:r>
                  </w:p>
                </w:txbxContent>
              </v:textbox>
            </v:shape>
            <v:shape id="docshape842" o:spid="_x0000_s2427" type="#_x0000_t202" style="position:absolute;left:10550;top:3304;width:283;height:149" filled="f" stroked="f">
              <v:textbox inset="0,0,0,0">
                <w:txbxContent>
                  <w:p w14:paraId="235CD360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20%</w:t>
                    </w:r>
                  </w:p>
                </w:txbxContent>
              </v:textbox>
            </v:shape>
            <v:shape id="docshape843" o:spid="_x0000_s2426" type="#_x0000_t202" style="position:absolute;left:1648;top:3425;width:283;height:149" filled="f" stroked="f">
              <v:textbox inset="0,0,0,0">
                <w:txbxContent>
                  <w:p w14:paraId="339B8353" w14:textId="77777777" w:rsidR="00500B33" w:rsidRDefault="00A62B07">
                    <w:pPr>
                      <w:spacing w:line="148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20%</w:t>
                    </w:r>
                  </w:p>
                </w:txbxContent>
              </v:textbox>
            </v:shape>
            <v:shape id="docshape844" o:spid="_x0000_s2425" type="#_x0000_t202" style="position:absolute;left:3501;top:3534;width:283;height:149" filled="f" stroked="f">
              <v:textbox inset="0,0,0,0">
                <w:txbxContent>
                  <w:p w14:paraId="423ACDC9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17%</w:t>
                    </w:r>
                  </w:p>
                </w:txbxContent>
              </v:textbox>
            </v:shape>
            <v:shape id="docshape845" o:spid="_x0000_s2424" type="#_x0000_t202" style="position:absolute;left:3913;top:3449;width:283;height:149" filled="f" stroked="f">
              <v:textbox inset="0,0,0,0">
                <w:txbxContent>
                  <w:p w14:paraId="3973BBB2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18%</w:t>
                    </w:r>
                  </w:p>
                </w:txbxContent>
              </v:textbox>
            </v:shape>
            <v:shape id="docshape846" o:spid="_x0000_s2423" type="#_x0000_t202" style="position:absolute;left:4434;top:3340;width:283;height:149" filled="f" stroked="f">
              <v:textbox inset="0,0,0,0">
                <w:txbxContent>
                  <w:p w14:paraId="66417F12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19%</w:t>
                    </w:r>
                  </w:p>
                </w:txbxContent>
              </v:textbox>
            </v:shape>
            <v:shape id="docshape847" o:spid="_x0000_s2422" type="#_x0000_t202" style="position:absolute;left:6590;top:3473;width:937;height:174" filled="f" stroked="f">
              <v:textbox inset="0,0,0,0">
                <w:txbxContent>
                  <w:p w14:paraId="26D24A38" w14:textId="77777777" w:rsidR="00500B33" w:rsidRDefault="00A62B07">
                    <w:pPr>
                      <w:tabs>
                        <w:tab w:val="left" w:pos="653"/>
                      </w:tabs>
                      <w:spacing w:line="16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-1"/>
                        <w:sz w:val="13"/>
                      </w:rPr>
                      <w:t>18%</w:t>
                    </w:r>
                    <w:r>
                      <w:rPr>
                        <w:rFonts w:ascii="Arial"/>
                        <w:b/>
                        <w:w w:val="105"/>
                        <w:position w:val="-1"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15%</w:t>
                    </w:r>
                  </w:p>
                </w:txbxContent>
              </v:textbox>
            </v:shape>
            <v:shape id="docshape848" o:spid="_x0000_s2421" type="#_x0000_t202" style="position:absolute;left:10235;top:3546;width:283;height:149" filled="f" stroked="f">
              <v:textbox inset="0,0,0,0">
                <w:txbxContent>
                  <w:p w14:paraId="06F7A834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16%</w:t>
                    </w:r>
                  </w:p>
                </w:txbxContent>
              </v:textbox>
            </v:shape>
            <v:shape id="docshape849" o:spid="_x0000_s2420" type="#_x0000_t202" style="position:absolute;left:10865;top:3497;width:283;height:149" filled="f" stroked="f">
              <v:textbox inset="0,0,0,0">
                <w:txbxContent>
                  <w:p w14:paraId="243A1022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17%</w:t>
                    </w:r>
                  </w:p>
                </w:txbxContent>
              </v:textbox>
            </v:shape>
            <v:shape id="docshape850" o:spid="_x0000_s2419" type="#_x0000_t202" style="position:absolute;left:1648;top:3799;width:283;height:149" filled="f" stroked="f">
              <v:textbox inset="0,0,0,0">
                <w:txbxContent>
                  <w:p w14:paraId="55AD145B" w14:textId="77777777" w:rsidR="00500B33" w:rsidRDefault="00A62B07">
                    <w:pPr>
                      <w:spacing w:line="148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15%</w:t>
                    </w:r>
                  </w:p>
                </w:txbxContent>
              </v:textbox>
            </v:shape>
            <v:shape id="docshape851" o:spid="_x0000_s2418" type="#_x0000_t202" style="position:absolute;left:2253;top:3884;width:283;height:149" filled="f" stroked="f">
              <v:textbox inset="0,0,0,0">
                <w:txbxContent>
                  <w:p w14:paraId="5E48E1E9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11%</w:t>
                    </w:r>
                  </w:p>
                </w:txbxContent>
              </v:textbox>
            </v:shape>
            <v:shape id="docshape852" o:spid="_x0000_s2417" type="#_x0000_t202" style="position:absolute;left:3283;top:3811;width:707;height:161" filled="f" stroked="f">
              <v:textbox inset="0,0,0,0">
                <w:txbxContent>
                  <w:p w14:paraId="48D5AD79" w14:textId="77777777" w:rsidR="00500B33" w:rsidRDefault="00A62B07">
                    <w:pPr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1"/>
                        <w:sz w:val="13"/>
                      </w:rPr>
                      <w:t xml:space="preserve">13%  </w:t>
                    </w:r>
                    <w:r>
                      <w:rPr>
                        <w:rFonts w:ascii="Arial"/>
                        <w:b/>
                        <w:spacing w:val="26"/>
                        <w:w w:val="105"/>
                        <w:position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12%</w:t>
                    </w:r>
                  </w:p>
                </w:txbxContent>
              </v:textbox>
            </v:shape>
            <v:shape id="docshape853" o:spid="_x0000_s2416" type="#_x0000_t202" style="position:absolute;left:1648;top:4161;width:283;height:149" filled="f" stroked="f">
              <v:textbox inset="0,0,0,0">
                <w:txbxContent>
                  <w:p w14:paraId="151D85E7" w14:textId="77777777" w:rsidR="00500B33" w:rsidRDefault="00A62B07">
                    <w:pPr>
                      <w:spacing w:line="148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10%</w:t>
                    </w:r>
                  </w:p>
                </w:txbxContent>
              </v:textbox>
            </v:shape>
            <v:shape id="docshape854" o:spid="_x0000_s2415" type="#_x0000_t202" style="position:absolute;left:2871;top:4125;width:210;height:149" filled="f" stroked="f">
              <v:textbox inset="0,0,0,0">
                <w:txbxContent>
                  <w:p w14:paraId="1ACAD8B6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8%</w:t>
                    </w:r>
                  </w:p>
                </w:txbxContent>
              </v:textbox>
            </v:shape>
            <v:shape id="docshape855" o:spid="_x0000_s2414" type="#_x0000_t202" style="position:absolute;left:2108;top:4330;width:210;height:149" filled="f" stroked="f">
              <v:textbox inset="0,0,0,0">
                <w:txbxContent>
                  <w:p w14:paraId="5DB33F5A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5%</w:t>
                    </w:r>
                  </w:p>
                </w:txbxContent>
              </v:textbox>
            </v:shape>
            <v:shape id="docshape856" o:spid="_x0000_s2413" type="#_x0000_t202" style="position:absolute;left:4724;top:4234;width:683;height:378" filled="f" stroked="f">
              <v:textbox inset="0,0,0,0">
                <w:txbxContent>
                  <w:p w14:paraId="44938FFE" w14:textId="77777777" w:rsidR="00500B33" w:rsidRDefault="00A62B07">
                    <w:pPr>
                      <w:tabs>
                        <w:tab w:val="left" w:pos="472"/>
                      </w:tabs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5%</w:t>
                    </w: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ab/>
                      <w:t>5%</w:t>
                    </w:r>
                  </w:p>
                  <w:p w14:paraId="6C07E7C0" w14:textId="77777777" w:rsidR="00500B33" w:rsidRDefault="00A62B07">
                    <w:pPr>
                      <w:spacing w:before="79"/>
                      <w:ind w:left="157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4%</w:t>
                    </w:r>
                  </w:p>
                </w:txbxContent>
              </v:textbox>
            </v:shape>
            <v:shape id="docshape857" o:spid="_x0000_s2412" type="#_x0000_t202" style="position:absolute;left:5560;top:4210;width:210;height:149" filled="f" stroked="f">
              <v:textbox inset="0,0,0,0">
                <w:txbxContent>
                  <w:p w14:paraId="2AF14E1E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6%</w:t>
                    </w:r>
                  </w:p>
                </w:txbxContent>
              </v:textbox>
            </v:shape>
            <v:shape id="docshape858" o:spid="_x0000_s2411" type="#_x0000_t202" style="position:absolute;left:5838;top:4306;width:210;height:149" filled="f" stroked="f">
              <v:textbox inset="0,0,0,0">
                <w:txbxContent>
                  <w:p w14:paraId="140DF4C6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5%</w:t>
                    </w:r>
                  </w:p>
                </w:txbxContent>
              </v:textbox>
            </v:shape>
            <v:shape id="docshape859" o:spid="_x0000_s2410" type="#_x0000_t202" style="position:absolute;left:6287;top:4294;width:210;height:149" filled="f" stroked="f">
              <v:textbox inset="0,0,0,0">
                <w:txbxContent>
                  <w:p w14:paraId="5DD2C602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5%</w:t>
                    </w:r>
                  </w:p>
                </w:txbxContent>
              </v:textbox>
            </v:shape>
            <v:shape id="docshape860" o:spid="_x0000_s2409" type="#_x0000_t202" style="position:absolute;left:10078;top:4234;width:210;height:149" filled="f" stroked="f">
              <v:textbox inset="0,0,0,0">
                <w:txbxContent>
                  <w:p w14:paraId="672CA2D3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6%</w:t>
                    </w:r>
                  </w:p>
                </w:txbxContent>
              </v:textbox>
            </v:shape>
            <v:shape id="docshape861" o:spid="_x0000_s2408" type="#_x0000_t202" style="position:absolute;left:1721;top:4524;width:210;height:149" filled="f" stroked="f">
              <v:textbox inset="0,0,0,0">
                <w:txbxContent>
                  <w:p w14:paraId="68C4F18C" w14:textId="77777777" w:rsidR="00500B33" w:rsidRDefault="00A62B07">
                    <w:pPr>
                      <w:spacing w:line="148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5%</w:t>
                    </w:r>
                  </w:p>
                </w:txbxContent>
              </v:textbox>
            </v:shape>
            <v:shape id="docshape862" o:spid="_x0000_s2407" type="#_x0000_t202" style="position:absolute;left:6069;top:4427;width:210;height:149" filled="f" stroked="f">
              <v:textbox inset="0,0,0,0">
                <w:txbxContent>
                  <w:p w14:paraId="74131AB6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4%</w:t>
                    </w:r>
                  </w:p>
                </w:txbxContent>
              </v:textbox>
            </v:shape>
            <v:shape id="docshape863" o:spid="_x0000_s2406" type="#_x0000_t202" style="position:absolute;left:7813;top:4379;width:210;height:149" filled="f" stroked="f">
              <v:textbox inset="0,0,0,0">
                <w:txbxContent>
                  <w:p w14:paraId="1763E720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4%</w:t>
                    </w:r>
                  </w:p>
                </w:txbxContent>
              </v:textbox>
            </v:shape>
            <v:shape id="docshape864" o:spid="_x0000_s2405" type="#_x0000_t202" style="position:absolute;left:8516;top:4318;width:210;height:149" filled="f" stroked="f">
              <v:textbox inset="0,0,0,0">
                <w:txbxContent>
                  <w:p w14:paraId="006F6290" w14:textId="77777777" w:rsidR="00500B33" w:rsidRDefault="00A62B07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6%</w:t>
                    </w:r>
                  </w:p>
                </w:txbxContent>
              </v:textbox>
            </v:shape>
            <v:shape id="docshape865" o:spid="_x0000_s2404" type="#_x0000_t202" style="position:absolute;left:8055;top:4439;width:464;height:161" filled="f" stroked="f">
              <v:textbox inset="0,0,0,0">
                <w:txbxContent>
                  <w:p w14:paraId="3CFF9F2E" w14:textId="77777777" w:rsidR="00500B33" w:rsidRDefault="00A62B07">
                    <w:pPr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4%</w:t>
                    </w:r>
                    <w:r>
                      <w:rPr>
                        <w:rFonts w:ascii="Arial"/>
                        <w:b/>
                        <w:spacing w:val="1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position w:val="1"/>
                        <w:sz w:val="13"/>
                      </w:rPr>
                      <w:t>4%</w:t>
                    </w:r>
                  </w:p>
                </w:txbxContent>
              </v:textbox>
            </v:shape>
            <v:shape id="docshape866" o:spid="_x0000_s2403" type="#_x0000_t202" style="position:absolute;left:1721;top:4886;width:210;height:149" filled="f" stroked="f">
              <v:textbox inset="0,0,0,0">
                <w:txbxContent>
                  <w:p w14:paraId="1ADE4F53" w14:textId="77777777" w:rsidR="00500B33" w:rsidRDefault="00A62B07">
                    <w:pPr>
                      <w:spacing w:line="148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0%</w:t>
                    </w:r>
                  </w:p>
                </w:txbxContent>
              </v:textbox>
            </v:shape>
            <v:shape id="docshape867" o:spid="_x0000_s2402" type="#_x0000_t202" style="position:absolute;left:4082;top:6396;width:4702;height:162" filled="f" stroked="f">
              <v:textbox inset="0,0,0,0">
                <w:txbxContent>
                  <w:p w14:paraId="58DECA15" w14:textId="77777777" w:rsidR="00500B33" w:rsidRDefault="00A62B07">
                    <w:pPr>
                      <w:tabs>
                        <w:tab w:val="left" w:pos="872"/>
                        <w:tab w:val="left" w:pos="1756"/>
                        <w:tab w:val="left" w:pos="3597"/>
                      </w:tabs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Herington</w:t>
                    </w: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ab/>
                      <w:t>Dickinson</w:t>
                    </w: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ab/>
                    </w:r>
                    <w:r>
                      <w:rPr>
                        <w:rFonts w:ascii="Arial"/>
                        <w:b/>
                        <w:sz w:val="14"/>
                      </w:rPr>
                      <w:t>Kansas</w:t>
                    </w:r>
                    <w:r>
                      <w:rPr>
                        <w:rFonts w:ascii="Arial"/>
                        <w:b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County</w:t>
                    </w:r>
                    <w:r>
                      <w:rPr>
                        <w:rFonts w:ascii="Arial"/>
                        <w:b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Average</w:t>
                    </w:r>
                    <w:r>
                      <w:rPr>
                        <w:rFonts w:ascii="Arial"/>
                        <w:b/>
                        <w:sz w:val="14"/>
                      </w:rPr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4"/>
                      </w:rPr>
                      <w:t>State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Kansas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</w:rPr>
        <w:t>trade</w:t>
      </w:r>
      <w:r>
        <w:rPr>
          <w:spacing w:val="-10"/>
        </w:rPr>
        <w:t xml:space="preserve"> </w:t>
      </w:r>
      <w:r>
        <w:rPr>
          <w:spacing w:val="-1"/>
        </w:rPr>
        <w:t>(17.9</w:t>
      </w:r>
      <w:r>
        <w:rPr>
          <w:spacing w:val="-12"/>
        </w:rPr>
        <w:t xml:space="preserve"> </w:t>
      </w:r>
      <w:r>
        <w:rPr>
          <w:spacing w:val="-1"/>
        </w:rPr>
        <w:t>percent).</w:t>
      </w:r>
      <w:r>
        <w:rPr>
          <w:spacing w:val="36"/>
        </w:rPr>
        <w:t xml:space="preserve"> </w:t>
      </w:r>
      <w:r>
        <w:rPr>
          <w:spacing w:val="-1"/>
        </w:rPr>
        <w:t>Employment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remaining</w:t>
      </w:r>
      <w:r>
        <w:rPr>
          <w:spacing w:val="-12"/>
        </w:rPr>
        <w:t xml:space="preserve"> </w:t>
      </w:r>
      <w:r>
        <w:rPr>
          <w:spacing w:val="-1"/>
        </w:rPr>
        <w:t>industries</w:t>
      </w:r>
      <w:r>
        <w:rPr>
          <w:spacing w:val="-11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showed</w:t>
      </w:r>
      <w:r>
        <w:rPr>
          <w:spacing w:val="-10"/>
        </w:rPr>
        <w:t xml:space="preserve"> </w:t>
      </w:r>
      <w:r>
        <w:t>solid</w:t>
      </w:r>
      <w:r>
        <w:rPr>
          <w:spacing w:val="-11"/>
        </w:rPr>
        <w:t xml:space="preserve"> </w:t>
      </w:r>
      <w:r>
        <w:t>growth:</w:t>
      </w:r>
      <w:r>
        <w:rPr>
          <w:spacing w:val="-10"/>
        </w:rPr>
        <w:t xml:space="preserve"> </w:t>
      </w:r>
      <w:r>
        <w:t>wholesale</w:t>
      </w:r>
      <w:r>
        <w:rPr>
          <w:spacing w:val="-5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(7.6</w:t>
      </w:r>
      <w:r>
        <w:rPr>
          <w:spacing w:val="-8"/>
        </w:rPr>
        <w:t xml:space="preserve"> </w:t>
      </w:r>
      <w:r>
        <w:t>percent),</w:t>
      </w:r>
      <w:r>
        <w:rPr>
          <w:spacing w:val="-8"/>
        </w:rPr>
        <w:t xml:space="preserve"> </w:t>
      </w:r>
      <w:r>
        <w:t>manufacturing</w:t>
      </w:r>
      <w:r>
        <w:rPr>
          <w:spacing w:val="-8"/>
        </w:rPr>
        <w:t xml:space="preserve"> </w:t>
      </w:r>
      <w:r>
        <w:t>(6.4</w:t>
      </w:r>
      <w:r>
        <w:rPr>
          <w:spacing w:val="-9"/>
        </w:rPr>
        <w:t xml:space="preserve"> </w:t>
      </w:r>
      <w:r>
        <w:t>percent),</w:t>
      </w:r>
      <w:r>
        <w:rPr>
          <w:spacing w:val="-7"/>
        </w:rPr>
        <w:t xml:space="preserve"> </w:t>
      </w:r>
      <w:r>
        <w:t>transportation</w:t>
      </w:r>
      <w:r>
        <w:rPr>
          <w:spacing w:val="-6"/>
        </w:rPr>
        <w:t xml:space="preserve"> </w:t>
      </w:r>
      <w:r>
        <w:t>(5.7</w:t>
      </w:r>
      <w:r>
        <w:rPr>
          <w:spacing w:val="-9"/>
        </w:rPr>
        <w:t xml:space="preserve"> </w:t>
      </w:r>
      <w:r>
        <w:t>percent),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(5.4</w:t>
      </w:r>
      <w:r>
        <w:rPr>
          <w:spacing w:val="-58"/>
        </w:rPr>
        <w:t xml:space="preserve"> </w:t>
      </w:r>
      <w:r>
        <w:t>percent).</w:t>
      </w:r>
    </w:p>
    <w:p w14:paraId="68D75B84" w14:textId="77777777" w:rsidR="00500B33" w:rsidRDefault="00500B33">
      <w:pPr>
        <w:pStyle w:val="BodyText"/>
        <w:rPr>
          <w:sz w:val="26"/>
        </w:rPr>
      </w:pPr>
    </w:p>
    <w:p w14:paraId="28DEB823" w14:textId="77777777" w:rsidR="00500B33" w:rsidRDefault="00500B33">
      <w:pPr>
        <w:pStyle w:val="BodyText"/>
        <w:rPr>
          <w:sz w:val="26"/>
        </w:rPr>
      </w:pPr>
    </w:p>
    <w:p w14:paraId="034AE0BF" w14:textId="77777777" w:rsidR="00500B33" w:rsidRDefault="00500B33">
      <w:pPr>
        <w:pStyle w:val="BodyText"/>
        <w:rPr>
          <w:sz w:val="26"/>
        </w:rPr>
      </w:pPr>
    </w:p>
    <w:p w14:paraId="6A9CC48B" w14:textId="77777777" w:rsidR="00500B33" w:rsidRDefault="00500B33">
      <w:pPr>
        <w:pStyle w:val="BodyText"/>
        <w:rPr>
          <w:sz w:val="26"/>
        </w:rPr>
      </w:pPr>
    </w:p>
    <w:p w14:paraId="1B2CFB71" w14:textId="77777777" w:rsidR="00500B33" w:rsidRDefault="00500B33">
      <w:pPr>
        <w:pStyle w:val="BodyText"/>
        <w:rPr>
          <w:sz w:val="26"/>
        </w:rPr>
      </w:pPr>
    </w:p>
    <w:p w14:paraId="27B6DA98" w14:textId="77777777" w:rsidR="00500B33" w:rsidRDefault="00500B33">
      <w:pPr>
        <w:pStyle w:val="BodyText"/>
        <w:rPr>
          <w:sz w:val="26"/>
        </w:rPr>
      </w:pPr>
    </w:p>
    <w:p w14:paraId="2CECCA11" w14:textId="77777777" w:rsidR="00500B33" w:rsidRDefault="00500B33">
      <w:pPr>
        <w:pStyle w:val="BodyText"/>
        <w:rPr>
          <w:sz w:val="26"/>
        </w:rPr>
      </w:pPr>
    </w:p>
    <w:p w14:paraId="1310C7A5" w14:textId="77777777" w:rsidR="00500B33" w:rsidRDefault="00500B33">
      <w:pPr>
        <w:pStyle w:val="BodyText"/>
        <w:rPr>
          <w:sz w:val="26"/>
        </w:rPr>
      </w:pPr>
    </w:p>
    <w:p w14:paraId="05C7B3C7" w14:textId="77777777" w:rsidR="00500B33" w:rsidRDefault="00500B33">
      <w:pPr>
        <w:pStyle w:val="BodyText"/>
        <w:rPr>
          <w:sz w:val="26"/>
        </w:rPr>
      </w:pPr>
    </w:p>
    <w:p w14:paraId="59487A8F" w14:textId="77777777" w:rsidR="00500B33" w:rsidRDefault="00500B33">
      <w:pPr>
        <w:pStyle w:val="BodyText"/>
        <w:rPr>
          <w:sz w:val="26"/>
        </w:rPr>
      </w:pPr>
    </w:p>
    <w:p w14:paraId="4C92B2AA" w14:textId="77777777" w:rsidR="00500B33" w:rsidRDefault="00500B33">
      <w:pPr>
        <w:pStyle w:val="BodyText"/>
        <w:rPr>
          <w:sz w:val="26"/>
        </w:rPr>
      </w:pPr>
    </w:p>
    <w:p w14:paraId="32DD011F" w14:textId="77777777" w:rsidR="00500B33" w:rsidRDefault="00500B33">
      <w:pPr>
        <w:pStyle w:val="BodyText"/>
        <w:rPr>
          <w:sz w:val="26"/>
        </w:rPr>
      </w:pPr>
    </w:p>
    <w:p w14:paraId="6380C22C" w14:textId="77777777" w:rsidR="00500B33" w:rsidRDefault="00500B33">
      <w:pPr>
        <w:pStyle w:val="BodyText"/>
        <w:rPr>
          <w:sz w:val="26"/>
        </w:rPr>
      </w:pPr>
    </w:p>
    <w:p w14:paraId="5DA60FDD" w14:textId="77777777" w:rsidR="00500B33" w:rsidRDefault="00500B33">
      <w:pPr>
        <w:pStyle w:val="BodyText"/>
        <w:rPr>
          <w:sz w:val="26"/>
        </w:rPr>
      </w:pPr>
    </w:p>
    <w:p w14:paraId="46BB711E" w14:textId="77777777" w:rsidR="00500B33" w:rsidRDefault="00500B33">
      <w:pPr>
        <w:pStyle w:val="BodyText"/>
        <w:rPr>
          <w:sz w:val="26"/>
        </w:rPr>
      </w:pPr>
    </w:p>
    <w:p w14:paraId="1FEF71F4" w14:textId="77777777" w:rsidR="00500B33" w:rsidRDefault="00500B33">
      <w:pPr>
        <w:pStyle w:val="BodyText"/>
        <w:rPr>
          <w:sz w:val="26"/>
        </w:rPr>
      </w:pPr>
    </w:p>
    <w:p w14:paraId="3FF36041" w14:textId="77777777" w:rsidR="00500B33" w:rsidRDefault="00500B33">
      <w:pPr>
        <w:pStyle w:val="BodyText"/>
        <w:rPr>
          <w:sz w:val="26"/>
        </w:rPr>
      </w:pPr>
    </w:p>
    <w:p w14:paraId="76C06372" w14:textId="77777777" w:rsidR="00500B33" w:rsidRDefault="00500B33">
      <w:pPr>
        <w:pStyle w:val="BodyText"/>
        <w:rPr>
          <w:sz w:val="26"/>
        </w:rPr>
      </w:pPr>
    </w:p>
    <w:p w14:paraId="4DB3F158" w14:textId="77777777" w:rsidR="00500B33" w:rsidRDefault="00A62B07">
      <w:pPr>
        <w:pStyle w:val="BodyText"/>
        <w:spacing w:before="153" w:line="352" w:lineRule="auto"/>
        <w:ind w:left="240" w:right="474"/>
        <w:jc w:val="both"/>
      </w:pPr>
      <w:r>
        <w:pict w14:anchorId="317290D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400" type="#_x0000_t136" style="position:absolute;left:0;text-align:left;margin-left:75.35pt;margin-top:-65.85pt;width:54pt;height:6.7pt;rotation:331;z-index:15760384;mso-position-horizontal-relative:page" fillcolor="black" stroked="f">
            <o:extrusion v:ext="view" autorotationcenter="t"/>
            <v:textpath style="font-family:&quot;Arial&quot;;font-size:6pt;v-text-kern:t;mso-text-shadow:auto" string="Agriculture, Mining"/>
            <w10:wrap anchorx="page"/>
          </v:shape>
        </w:pict>
      </w:r>
      <w:r>
        <w:pict w14:anchorId="132A5B66">
          <v:shape id="_x0000_s2399" type="#_x0000_t136" style="position:absolute;left:0;text-align:left;margin-left:106.25pt;margin-top:-58.35pt;width:82.4pt;height:6.7pt;rotation:331;z-index:15760896;mso-position-horizontal-relative:page" fillcolor="black" stroked="f">
            <o:extrusion v:ext="view" autorotationcenter="t"/>
            <v:textpath style="font-family:&quot;Arial&quot;;font-size:6pt;v-text-kern:t;mso-text-shadow:auto" string="Construction, Manufacturing"/>
            <w10:wrap anchorx="page"/>
          </v:shape>
        </w:pict>
      </w:r>
      <w:r>
        <w:pict w14:anchorId="5B0117BE">
          <v:shape id="_x0000_s2398" type="#_x0000_t136" style="position:absolute;left:0;text-align:left;margin-left:114.35pt;margin-top:-44.75pt;width:135.2pt;height:6.7pt;rotation:331;z-index:15761408;mso-position-horizontal-relative:page" fillcolor="black" stroked="f">
            <o:extrusion v:ext="view" autorotationcenter="t"/>
            <v:textpath style="font-family:&quot;Arial&quot;;font-size:6pt;v-text-kern:t;mso-text-shadow:auto" string="Transportation, Communications, Public Utilities"/>
            <w10:wrap anchorx="page"/>
          </v:shape>
        </w:pict>
      </w:r>
      <w:r>
        <w:pict w14:anchorId="53F8BCFF">
          <v:shape id="_x0000_s2397" type="#_x0000_t136" style="position:absolute;left:0;text-align:left;margin-left:251.3pt;margin-top:-67.1pt;width:49.2pt;height:6.7pt;rotation:331;z-index:15761920;mso-position-horizontal-relative:page" fillcolor="black" stroked="f">
            <o:extrusion v:ext="view" autorotationcenter="t"/>
            <v:textpath style="font-family:&quot;Arial&quot;;font-size:6pt;v-text-kern:t;mso-text-shadow:auto" string="Wholesale Trade"/>
            <w10:wrap anchorx="page"/>
          </v:shape>
        </w:pict>
      </w:r>
      <w:r>
        <w:pict w14:anchorId="08776ED6">
          <v:shape id="_x0000_s2396" type="#_x0000_t136" style="position:absolute;left:0;text-align:left;margin-left:339.45pt;margin-top:-75.3pt;width:16.15pt;height:6.7pt;rotation:331;z-index:15762432;mso-position-horizontal-relative:page" fillcolor="black" stroked="f">
            <o:extrusion v:ext="view" autorotationcenter="t"/>
            <v:textpath style="font-family:&quot;Arial&quot;;font-size:6pt;v-text-kern:t;mso-text-shadow:auto" string="Retail"/>
            <w10:wrap anchorx="page"/>
          </v:shape>
        </w:pict>
      </w:r>
      <w:r>
        <w:pict w14:anchorId="68E3C64E">
          <v:shape id="_x0000_s2395" type="#_x0000_t136" style="position:absolute;left:0;text-align:left;margin-left:325.45pt;margin-top:-55.9pt;width:92.05pt;height:6.7pt;rotation:331;z-index:15762944;mso-position-horizontal-relative:page" fillcolor="black" stroked="f">
            <o:extrusion v:ext="view" autorotationcenter="t"/>
            <v:textpath style="font-family:&quot;Arial&quot;;font-size:6pt;v-text-kern:t;mso-text-shadow:auto" string="Finance, Insurance, Real Estate"/>
            <w10:wrap anchorx="page"/>
          </v:shape>
        </w:pict>
      </w:r>
      <w:r>
        <w:pict w14:anchorId="053B91E1">
          <v:shape id="_x0000_s2394" type="#_x0000_t136" style="position:absolute;left:0;text-align:left;margin-left:444.2pt;margin-top:-72.85pt;width:25.85pt;height:6.7pt;rotation:331;z-index:15763456;mso-position-horizontal-relative:page" fillcolor="black" stroked="f">
            <o:extrusion v:ext="view" autorotationcenter="t"/>
            <v:textpath style="font-family:&quot;Arial&quot;;font-size:6pt;v-text-kern:t;mso-text-shadow:auto" string="Services"/>
            <w10:wrap anchorx="page"/>
          </v:shape>
        </w:pict>
      </w:r>
      <w:r>
        <w:pict w14:anchorId="59581BA9">
          <v:shape id="_x0000_s2393" type="#_x0000_t136" style="position:absolute;left:0;text-align:left;margin-left:469.85pt;margin-top:-64.35pt;width:60.05pt;height:6.7pt;rotation:331;z-index:15763968;mso-position-horizontal-relative:page" fillcolor="black" stroked="f">
            <o:extrusion v:ext="view" autorotationcenter="t"/>
            <v:textpath style="font-family:&quot;Arial&quot;;font-size:6pt;v-text-kern:t;mso-text-shadow:auto" string="Public Administration"/>
            <w10:wrap anchorx="page"/>
          </v:shape>
        </w:pict>
      </w:r>
      <w:r>
        <w:t>In 1997, Dickinson County’s total employment was 9,735, and the Kansas county average was</w:t>
      </w:r>
      <w:r>
        <w:rPr>
          <w:spacing w:val="1"/>
        </w:rPr>
        <w:t xml:space="preserve"> </w:t>
      </w:r>
      <w:r>
        <w:rPr>
          <w:w w:val="95"/>
        </w:rPr>
        <w:t>12,522.</w:t>
      </w:r>
      <w:r>
        <w:rPr>
          <w:spacing w:val="1"/>
          <w:w w:val="95"/>
        </w:rPr>
        <w:t xml:space="preserve"> </w:t>
      </w:r>
      <w:r>
        <w:rPr>
          <w:w w:val="95"/>
        </w:rPr>
        <w:t>Between 1990 and 1997, Dickinson County’s total employment increased 8.9 percent, from</w:t>
      </w:r>
      <w:r>
        <w:rPr>
          <w:spacing w:val="1"/>
          <w:w w:val="95"/>
        </w:rPr>
        <w:t xml:space="preserve"> </w:t>
      </w:r>
      <w:r>
        <w:t>8,943 to 9,735. The Kansas county average over the same period increase</w:t>
      </w:r>
      <w:r>
        <w:t>d 2.6 percent to 12,522,</w:t>
      </w:r>
      <w:r>
        <w:rPr>
          <w:spacing w:val="-57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increased</w:t>
      </w:r>
      <w:r>
        <w:rPr>
          <w:spacing w:val="-10"/>
        </w:rPr>
        <w:t xml:space="preserve"> </w:t>
      </w:r>
      <w:r>
        <w:t>5.7</w:t>
      </w:r>
      <w:r>
        <w:rPr>
          <w:spacing w:val="-12"/>
        </w:rPr>
        <w:t xml:space="preserve"> </w:t>
      </w:r>
      <w:r>
        <w:t>percent.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105</w:t>
      </w:r>
      <w:r>
        <w:rPr>
          <w:spacing w:val="-12"/>
        </w:rPr>
        <w:t xml:space="preserve"> </w:t>
      </w:r>
      <w:r>
        <w:t>counties,</w:t>
      </w:r>
      <w:r>
        <w:rPr>
          <w:spacing w:val="-11"/>
        </w:rPr>
        <w:t xml:space="preserve"> </w:t>
      </w:r>
      <w:r>
        <w:t>54</w:t>
      </w:r>
      <w:r>
        <w:rPr>
          <w:spacing w:val="-8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increase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employment</w:t>
      </w:r>
      <w:r>
        <w:rPr>
          <w:spacing w:val="-58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period.</w:t>
      </w:r>
    </w:p>
    <w:p w14:paraId="0B3E8A39" w14:textId="77777777" w:rsidR="00500B33" w:rsidRDefault="00500B33">
      <w:pPr>
        <w:pStyle w:val="BodyText"/>
        <w:spacing w:before="3"/>
        <w:rPr>
          <w:sz w:val="35"/>
        </w:rPr>
      </w:pPr>
    </w:p>
    <w:p w14:paraId="79496A98" w14:textId="77777777" w:rsidR="00500B33" w:rsidRDefault="00A62B07">
      <w:pPr>
        <w:pStyle w:val="BodyText"/>
        <w:spacing w:line="352" w:lineRule="auto"/>
        <w:ind w:left="240" w:right="471"/>
        <w:jc w:val="both"/>
      </w:pPr>
      <w:r>
        <w:t>Almost half (47%) of the employees in Herington were employed in service or retail oriented</w:t>
      </w:r>
      <w:r>
        <w:rPr>
          <w:spacing w:val="1"/>
        </w:rPr>
        <w:t xml:space="preserve"> </w:t>
      </w:r>
      <w:r>
        <w:rPr>
          <w:w w:val="95"/>
        </w:rPr>
        <w:t>businesses.</w:t>
      </w:r>
      <w:r>
        <w:rPr>
          <w:spacing w:val="1"/>
          <w:w w:val="95"/>
        </w:rPr>
        <w:t xml:space="preserve"> </w:t>
      </w:r>
      <w:r>
        <w:rPr>
          <w:w w:val="95"/>
        </w:rPr>
        <w:t>Nineteen percent were employed in transportation, communications and public utilities,</w:t>
      </w:r>
      <w:r>
        <w:rPr>
          <w:spacing w:val="1"/>
          <w:w w:val="95"/>
        </w:rPr>
        <w:t xml:space="preserve"> </w:t>
      </w:r>
      <w:r>
        <w:t>indicating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presence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Union</w:t>
      </w:r>
      <w:r>
        <w:rPr>
          <w:spacing w:val="-10"/>
        </w:rPr>
        <w:t xml:space="preserve"> </w:t>
      </w:r>
      <w:r>
        <w:t>Pacific</w:t>
      </w:r>
      <w:r>
        <w:rPr>
          <w:spacing w:val="-11"/>
        </w:rPr>
        <w:t xml:space="preserve"> </w:t>
      </w:r>
      <w:r>
        <w:t>Railroad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</w:t>
      </w:r>
      <w:r>
        <w:t>ajor</w:t>
      </w:r>
      <w:r>
        <w:rPr>
          <w:spacing w:val="-10"/>
        </w:rPr>
        <w:t xml:space="preserve"> </w:t>
      </w:r>
      <w:r>
        <w:t>employers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community.</w:t>
      </w:r>
      <w:r>
        <w:rPr>
          <w:spacing w:val="-58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Dickinson</w:t>
      </w:r>
      <w:r>
        <w:rPr>
          <w:spacing w:val="1"/>
        </w:rPr>
        <w:t xml:space="preserve"> </w:t>
      </w:r>
      <w:r>
        <w:t>County,</w:t>
      </w:r>
      <w:r>
        <w:rPr>
          <w:spacing w:val="1"/>
        </w:rPr>
        <w:t xml:space="preserve"> </w:t>
      </w:r>
      <w:r>
        <w:t>Kansas County</w:t>
      </w:r>
      <w:r>
        <w:rPr>
          <w:spacing w:val="1"/>
        </w:rPr>
        <w:t xml:space="preserve"> </w:t>
      </w:r>
      <w:r>
        <w:t>Averages,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Kansas,</w:t>
      </w:r>
      <w:r>
        <w:rPr>
          <w:spacing w:val="1"/>
        </w:rPr>
        <w:t xml:space="preserve"> </w:t>
      </w:r>
      <w:r>
        <w:t>Herington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proportion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transportation,</w:t>
      </w:r>
      <w:r>
        <w:rPr>
          <w:spacing w:val="1"/>
        </w:rPr>
        <w:t xml:space="preserve"> </w:t>
      </w:r>
      <w:r>
        <w:t>communications and public utilities and wholesale trade and a relatively lower proportion of</w:t>
      </w:r>
      <w:r>
        <w:rPr>
          <w:spacing w:val="1"/>
        </w:rPr>
        <w:t xml:space="preserve"> </w:t>
      </w:r>
      <w:r>
        <w:t>employees</w:t>
      </w:r>
      <w:r>
        <w:rPr>
          <w:spacing w:val="-4"/>
        </w:rPr>
        <w:t xml:space="preserve"> </w:t>
      </w:r>
      <w:r>
        <w:t>employed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administration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agriculture.</w:t>
      </w:r>
    </w:p>
    <w:p w14:paraId="108B4AC6" w14:textId="77777777" w:rsidR="00500B33" w:rsidRDefault="00500B33">
      <w:pPr>
        <w:spacing w:line="352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4AC043A7" w14:textId="77777777" w:rsidR="00500B33" w:rsidRDefault="00500B33">
      <w:pPr>
        <w:pStyle w:val="BodyText"/>
        <w:rPr>
          <w:sz w:val="20"/>
        </w:rPr>
      </w:pPr>
    </w:p>
    <w:p w14:paraId="4CF04093" w14:textId="77777777" w:rsidR="00500B33" w:rsidRDefault="00500B33">
      <w:pPr>
        <w:pStyle w:val="BodyText"/>
        <w:rPr>
          <w:sz w:val="20"/>
        </w:rPr>
      </w:pPr>
    </w:p>
    <w:p w14:paraId="37EA1840" w14:textId="77777777" w:rsidR="00500B33" w:rsidRDefault="00A62B07">
      <w:pPr>
        <w:pStyle w:val="Heading3"/>
        <w:numPr>
          <w:ilvl w:val="1"/>
          <w:numId w:val="33"/>
        </w:numPr>
        <w:tabs>
          <w:tab w:val="left" w:pos="961"/>
        </w:tabs>
        <w:spacing w:before="220"/>
        <w:jc w:val="both"/>
      </w:pPr>
      <w:r>
        <w:rPr>
          <w:w w:val="95"/>
        </w:rPr>
        <w:t>Place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Work</w:t>
      </w:r>
    </w:p>
    <w:p w14:paraId="2AB128B7" w14:textId="77777777" w:rsidR="00500B33" w:rsidRDefault="00A62B07">
      <w:pPr>
        <w:pStyle w:val="BodyText"/>
        <w:spacing w:before="157" w:line="352" w:lineRule="auto"/>
        <w:ind w:left="240" w:right="5665"/>
        <w:jc w:val="both"/>
      </w:pPr>
      <w:r>
        <w:pict w14:anchorId="242A01B5">
          <v:group id="docshapegroup868" o:spid="_x0000_s2364" style="position:absolute;left:0;text-align:left;margin-left:291.1pt;margin-top:13.9pt;width:253pt;height:131.3pt;z-index:15764992;mso-position-horizontal-relative:page" coordorigin="5822,278" coordsize="5060,2626">
            <v:rect id="docshape869" o:spid="_x0000_s2392" style="position:absolute;left:5827;top:282;width:5050;height:2616" filled="f" strokeweight=".17608mm"/>
            <v:rect id="docshape870" o:spid="_x0000_s2391" style="position:absolute;left:6442;top:1981;width:311;height:497" fillcolor="#99f" stroked="f"/>
            <v:rect id="docshape871" o:spid="_x0000_s2390" style="position:absolute;left:6442;top:1981;width:311;height:497" filled="f" strokeweight=".17606mm"/>
            <v:rect id="docshape872" o:spid="_x0000_s2389" style="position:absolute;left:7202;top:1029;width:311;height:1448" fillcolor="#99f" stroked="f"/>
            <v:rect id="docshape873" o:spid="_x0000_s2388" style="position:absolute;left:7202;top:1029;width:311;height:1448" filled="f" strokeweight=".17603mm"/>
            <v:rect id="docshape874" o:spid="_x0000_s2387" style="position:absolute;left:7962;top:1981;width:311;height:497" fillcolor="#99f" stroked="f"/>
            <v:rect id="docshape875" o:spid="_x0000_s2386" style="position:absolute;left:7962;top:1981;width:311;height:497" filled="f" strokeweight=".17606mm"/>
            <v:rect id="docshape876" o:spid="_x0000_s2385" style="position:absolute;left:8721;top:2412;width:301;height:66" fillcolor="#99f" stroked="f"/>
            <v:rect id="docshape877" o:spid="_x0000_s2384" style="position:absolute;left:8721;top:2412;width:301;height:66" filled="f" strokeweight=".17608mm"/>
            <v:rect id="docshape878" o:spid="_x0000_s2383" style="position:absolute;left:9472;top:2141;width:311;height:336" fillcolor="#99f" stroked="f"/>
            <v:rect id="docshape879" o:spid="_x0000_s2382" style="position:absolute;left:9472;top:2141;width:311;height:336" filled="f" strokeweight=".17606mm"/>
            <v:rect id="docshape880" o:spid="_x0000_s2381" style="position:absolute;left:10231;top:1710;width:311;height:767" fillcolor="#99f" stroked="f"/>
            <v:rect id="docshape881" o:spid="_x0000_s2380" style="position:absolute;left:10231;top:1710;width:311;height:767" filled="f" strokeweight=".17603mm"/>
            <v:shape id="docshape882" o:spid="_x0000_s2379" style="position:absolute;left:6192;top:658;width:4580;height:1854" coordorigin="6192,659" coordsize="4580,1854" o:spt="100" adj="0,,0" path="m6222,659r,1813m6192,2482r20,m6192,2122r20,m6192,1751r20,m6192,1390r20,m6192,1019r20,m6192,659r20,m6222,2482r4540,m6222,2512r,-20m6982,2512r,-20m7742,2512r,-20m8502,2512r,-20m9252,2512r,-20m10012,2512r,-20m10772,2512r,-20e" filled="f" strokeweight=".17606mm">
              <v:stroke joinstyle="round"/>
              <v:formulas/>
              <v:path arrowok="t" o:connecttype="segments"/>
            </v:shape>
            <v:rect id="docshape883" o:spid="_x0000_s2378" style="position:absolute;left:5827;top:282;width:5050;height:2616" filled="f" strokeweight=".17608mm"/>
            <v:shape id="docshape884" o:spid="_x0000_s2377" type="#_x0000_t202" style="position:absolute;left:7597;top:408;width:1528;height:180" filled="f" stroked="f">
              <v:textbox inset="0,0,0,0">
                <w:txbxContent>
                  <w:p w14:paraId="477DEE46" w14:textId="77777777" w:rsidR="00500B33" w:rsidRDefault="00A62B07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Travel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Time</w:t>
                    </w:r>
                    <w:r>
                      <w:rPr>
                        <w:rFonts w:asci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Work</w:t>
                    </w:r>
                  </w:p>
                </w:txbxContent>
              </v:textbox>
            </v:shape>
            <v:shape id="docshape885" o:spid="_x0000_s2376" type="#_x0000_t202" style="position:absolute;left:5927;top:593;width:237;height:124" filled="f" stroked="f">
              <v:textbox inset="0,0,0,0">
                <w:txbxContent>
                  <w:p w14:paraId="17E90C88" w14:textId="77777777" w:rsidR="00500B33" w:rsidRDefault="00A62B07">
                    <w:pPr>
                      <w:spacing w:line="123" w:lineRule="exac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50%</w:t>
                    </w:r>
                  </w:p>
                </w:txbxContent>
              </v:textbox>
            </v:shape>
            <v:shape id="docshape886" o:spid="_x0000_s2375" type="#_x0000_t202" style="position:absolute;left:7207;top:807;width:307;height:157" filled="f" stroked="f">
              <v:textbox inset="0,0,0,0">
                <w:txbxContent>
                  <w:p w14:paraId="29238734" w14:textId="77777777" w:rsidR="00500B33" w:rsidRDefault="00A62B07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40%</w:t>
                    </w:r>
                  </w:p>
                </w:txbxContent>
              </v:textbox>
            </v:shape>
            <v:shape id="docshape887" o:spid="_x0000_s2374" type="#_x0000_t202" style="position:absolute;left:5927;top:954;width:237;height:494" filled="f" stroked="f">
              <v:textbox inset="0,0,0,0">
                <w:txbxContent>
                  <w:p w14:paraId="4023868A" w14:textId="77777777" w:rsidR="00500B33" w:rsidRDefault="00A62B07">
                    <w:pPr>
                      <w:spacing w:line="123" w:lineRule="exac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40%</w:t>
                    </w:r>
                  </w:p>
                  <w:p w14:paraId="2DED3D51" w14:textId="77777777" w:rsidR="00500B33" w:rsidRDefault="00500B33">
                    <w:pPr>
                      <w:rPr>
                        <w:rFonts w:ascii="Arial"/>
                        <w:b/>
                        <w:sz w:val="12"/>
                      </w:rPr>
                    </w:pPr>
                  </w:p>
                  <w:p w14:paraId="01561676" w14:textId="77777777" w:rsidR="00500B33" w:rsidRDefault="00A62B07">
                    <w:pPr>
                      <w:spacing w:before="106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30%</w:t>
                    </w:r>
                  </w:p>
                </w:txbxContent>
              </v:textbox>
            </v:shape>
            <v:shape id="docshape888" o:spid="_x0000_s2373" type="#_x0000_t202" style="position:absolute;left:10236;top:1488;width:307;height:157" filled="f" stroked="f">
              <v:textbox inset="0,0,0,0">
                <w:txbxContent>
                  <w:p w14:paraId="796B8555" w14:textId="77777777" w:rsidR="00500B33" w:rsidRDefault="00A62B07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21%</w:t>
                    </w:r>
                  </w:p>
                </w:txbxContent>
              </v:textbox>
            </v:shape>
            <v:shape id="docshape889" o:spid="_x0000_s2372" type="#_x0000_t202" style="position:absolute;left:5927;top:1686;width:237;height:124" filled="f" stroked="f">
              <v:textbox inset="0,0,0,0">
                <w:txbxContent>
                  <w:p w14:paraId="36B531B8" w14:textId="77777777" w:rsidR="00500B33" w:rsidRDefault="00A62B07">
                    <w:pPr>
                      <w:spacing w:line="123" w:lineRule="exac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20%</w:t>
                    </w:r>
                  </w:p>
                </w:txbxContent>
              </v:textbox>
            </v:shape>
            <v:shape id="docshape890" o:spid="_x0000_s2371" type="#_x0000_t202" style="position:absolute;left:6447;top:1758;width:307;height:157" filled="f" stroked="f">
              <v:textbox inset="0,0,0,0">
                <w:txbxContent>
                  <w:p w14:paraId="40B6671A" w14:textId="77777777" w:rsidR="00500B33" w:rsidRDefault="00A62B07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14%</w:t>
                    </w:r>
                  </w:p>
                </w:txbxContent>
              </v:textbox>
            </v:shape>
            <v:shape id="docshape891" o:spid="_x0000_s2370" type="#_x0000_t202" style="position:absolute;left:7967;top:1758;width:307;height:157" filled="f" stroked="f">
              <v:textbox inset="0,0,0,0">
                <w:txbxContent>
                  <w:p w14:paraId="3CF47946" w14:textId="77777777" w:rsidR="00500B33" w:rsidRDefault="00A62B07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14%</w:t>
                    </w:r>
                  </w:p>
                </w:txbxContent>
              </v:textbox>
            </v:shape>
            <v:shape id="docshape892" o:spid="_x0000_s2369" type="#_x0000_t202" style="position:absolute;left:9516;top:1919;width:227;height:157" filled="f" stroked="f">
              <v:textbox inset="0,0,0,0">
                <w:txbxContent>
                  <w:p w14:paraId="06E105FB" w14:textId="77777777" w:rsidR="00500B33" w:rsidRDefault="00A62B07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9%</w:t>
                    </w:r>
                  </w:p>
                </w:txbxContent>
              </v:textbox>
            </v:shape>
            <v:shape id="docshape893" o:spid="_x0000_s2368" type="#_x0000_t202" style="position:absolute;left:5927;top:2056;width:237;height:124" filled="f" stroked="f">
              <v:textbox inset="0,0,0,0">
                <w:txbxContent>
                  <w:p w14:paraId="34581CD6" w14:textId="77777777" w:rsidR="00500B33" w:rsidRDefault="00A62B07">
                    <w:pPr>
                      <w:spacing w:line="123" w:lineRule="exac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10%</w:t>
                    </w:r>
                  </w:p>
                </w:txbxContent>
              </v:textbox>
            </v:shape>
            <v:shape id="docshape894" o:spid="_x0000_s2367" type="#_x0000_t202" style="position:absolute;left:8767;top:2189;width:227;height:157" filled="f" stroked="f">
              <v:textbox inset="0,0,0,0">
                <w:txbxContent>
                  <w:p w14:paraId="307B28EF" w14:textId="77777777" w:rsidR="00500B33" w:rsidRDefault="00A62B07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2%</w:t>
                    </w:r>
                  </w:p>
                </w:txbxContent>
              </v:textbox>
            </v:shape>
            <v:shape id="docshape895" o:spid="_x0000_s2366" type="#_x0000_t202" style="position:absolute;left:5987;top:2417;width:177;height:124" filled="f" stroked="f">
              <v:textbox inset="0,0,0,0">
                <w:txbxContent>
                  <w:p w14:paraId="06D51D44" w14:textId="77777777" w:rsidR="00500B33" w:rsidRDefault="00A62B07">
                    <w:pPr>
                      <w:spacing w:line="123" w:lineRule="exac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0%</w:t>
                    </w:r>
                  </w:p>
                </w:txbxContent>
              </v:textbox>
            </v:shape>
            <v:shape id="docshape896" o:spid="_x0000_s2365" type="#_x0000_t202" style="position:absolute;left:6277;top:2577;width:4483;height:274" filled="f" stroked="f">
              <v:textbox inset="0,0,0,0">
                <w:txbxContent>
                  <w:p w14:paraId="2F6C4A36" w14:textId="77777777" w:rsidR="00500B33" w:rsidRDefault="00A62B07">
                    <w:pPr>
                      <w:tabs>
                        <w:tab w:val="left" w:pos="1609"/>
                        <w:tab w:val="left" w:pos="1669"/>
                        <w:tab w:val="left" w:pos="2359"/>
                        <w:tab w:val="left" w:pos="2419"/>
                        <w:tab w:val="left" w:pos="3119"/>
                        <w:tab w:val="left" w:pos="3179"/>
                        <w:tab w:val="left" w:pos="3759"/>
                      </w:tabs>
                      <w:spacing w:line="285" w:lineRule="auto"/>
                      <w:ind w:left="89" w:right="18" w:hanging="9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Less</w:t>
                    </w:r>
                    <w:r>
                      <w:rPr>
                        <w:rFonts w:ascii="Arial"/>
                        <w:b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than</w:t>
                    </w:r>
                    <w:r>
                      <w:rPr>
                        <w:rFonts w:ascii="Arial"/>
                        <w:b/>
                        <w:spacing w:val="7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 xml:space="preserve">5  </w:t>
                    </w:r>
                    <w:r>
                      <w:rPr>
                        <w:rFonts w:ascii="Arial"/>
                        <w:b/>
                        <w:spacing w:val="14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5</w:t>
                    </w:r>
                    <w:r>
                      <w:rPr>
                        <w:rFonts w:ascii="Arial"/>
                        <w:b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-</w:t>
                    </w:r>
                    <w:r>
                      <w:rPr>
                        <w:rFonts w:ascii="Arial"/>
                        <w:b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9</w:t>
                    </w:r>
                    <w:r>
                      <w:rPr>
                        <w:rFonts w:ascii="Arial"/>
                        <w:b/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minutes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  <w:t>10</w:t>
                    </w:r>
                    <w:r>
                      <w:rPr>
                        <w:rFonts w:ascii="Arial"/>
                        <w:b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-</w:t>
                    </w:r>
                    <w:r>
                      <w:rPr>
                        <w:rFonts w:ascii="Arial"/>
                        <w:b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19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  <w:t>20</w:t>
                    </w:r>
                    <w:r>
                      <w:rPr>
                        <w:rFonts w:ascii="Arial"/>
                        <w:b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-</w:t>
                    </w:r>
                    <w:r>
                      <w:rPr>
                        <w:rFonts w:ascii="Arial"/>
                        <w:b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29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  <w:t>30</w:t>
                    </w:r>
                    <w:r>
                      <w:rPr>
                        <w:rFonts w:ascii="Arial"/>
                        <w:b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-</w:t>
                    </w:r>
                    <w:r>
                      <w:rPr>
                        <w:rFonts w:ascii="Arial"/>
                        <w:b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39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  <w:t>40 minutes</w:t>
                    </w:r>
                    <w:r>
                      <w:rPr>
                        <w:rFonts w:ascii="Arial"/>
                        <w:b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+</w:t>
                    </w:r>
                    <w:r>
                      <w:rPr>
                        <w:rFonts w:ascii="Arial"/>
                        <w:b/>
                        <w:spacing w:val="-28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1"/>
                      </w:rPr>
                      <w:t>minutes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  <w:t>minutes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  <w:t>minutes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  <w:t>minutes</w:t>
                    </w:r>
                  </w:p>
                </w:txbxContent>
              </v:textbox>
            </v:shape>
            <w10:wrap anchorx="page"/>
          </v:group>
        </w:pict>
      </w:r>
      <w:r>
        <w:t>The</w:t>
      </w:r>
      <w:r>
        <w:rPr>
          <w:spacing w:val="1"/>
        </w:rPr>
        <w:t xml:space="preserve"> </w:t>
      </w:r>
      <w:r>
        <w:t>majority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Herington</w:t>
      </w:r>
      <w:r>
        <w:rPr>
          <w:spacing w:val="1"/>
        </w:rPr>
        <w:t xml:space="preserve"> </w:t>
      </w:r>
      <w:r>
        <w:t>worked</w:t>
      </w:r>
      <w:r>
        <w:rPr>
          <w:spacing w:val="1"/>
        </w:rPr>
        <w:t xml:space="preserve"> </w:t>
      </w:r>
      <w:r>
        <w:t>traveled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minutes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employment,</w:t>
      </w:r>
      <w:r>
        <w:rPr>
          <w:spacing w:val="1"/>
        </w:rPr>
        <w:t xml:space="preserve"> </w:t>
      </w:r>
      <w:r>
        <w:t>indicating that most were employed within</w:t>
      </w:r>
      <w:r>
        <w:rPr>
          <w:spacing w:val="1"/>
        </w:rPr>
        <w:t xml:space="preserve"> </w:t>
      </w:r>
      <w:r>
        <w:t>the City limits.</w:t>
      </w:r>
      <w:r>
        <w:rPr>
          <w:spacing w:val="1"/>
        </w:rPr>
        <w:t xml:space="preserve"> </w:t>
      </w:r>
      <w:r>
        <w:t>However, thirty percent of</w:t>
      </w:r>
      <w:r>
        <w:rPr>
          <w:spacing w:val="1"/>
        </w:rPr>
        <w:t xml:space="preserve"> </w:t>
      </w:r>
      <w:r>
        <w:t>employed persons traveled more than 30</w:t>
      </w:r>
      <w:r>
        <w:rPr>
          <w:spacing w:val="1"/>
        </w:rPr>
        <w:t xml:space="preserve"> </w:t>
      </w:r>
      <w:r>
        <w:t>minutes</w:t>
      </w:r>
      <w:r>
        <w:rPr>
          <w:spacing w:val="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</w:t>
      </w:r>
      <w:r>
        <w:rPr>
          <w:spacing w:val="58"/>
        </w:rPr>
        <w:t xml:space="preserve"> </w:t>
      </w:r>
      <w:r>
        <w:t>indicating</w:t>
      </w:r>
      <w:r>
        <w:rPr>
          <w:spacing w:val="5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some</w:t>
      </w:r>
    </w:p>
    <w:p w14:paraId="6973C9AC" w14:textId="77777777" w:rsidR="00500B33" w:rsidRDefault="00A62B07">
      <w:pPr>
        <w:pStyle w:val="BodyText"/>
        <w:spacing w:line="269" w:lineRule="exact"/>
        <w:ind w:left="240"/>
        <w:jc w:val="both"/>
      </w:pPr>
      <w:r>
        <w:rPr>
          <w:w w:val="95"/>
        </w:rPr>
        <w:t>residents</w:t>
      </w:r>
      <w:r>
        <w:rPr>
          <w:spacing w:val="4"/>
          <w:w w:val="95"/>
        </w:rPr>
        <w:t xml:space="preserve"> </w:t>
      </w:r>
      <w:r>
        <w:rPr>
          <w:w w:val="95"/>
        </w:rPr>
        <w:t>were</w:t>
      </w:r>
      <w:r>
        <w:rPr>
          <w:spacing w:val="6"/>
          <w:w w:val="95"/>
        </w:rPr>
        <w:t xml:space="preserve"> </w:t>
      </w:r>
      <w:r>
        <w:rPr>
          <w:w w:val="95"/>
        </w:rPr>
        <w:t>commuting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jobs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other</w:t>
      </w:r>
      <w:r>
        <w:rPr>
          <w:spacing w:val="2"/>
          <w:w w:val="95"/>
        </w:rPr>
        <w:t xml:space="preserve"> </w:t>
      </w:r>
      <w:r>
        <w:rPr>
          <w:w w:val="95"/>
        </w:rPr>
        <w:t>locations,</w:t>
      </w:r>
      <w:r>
        <w:rPr>
          <w:spacing w:val="1"/>
          <w:w w:val="95"/>
        </w:rPr>
        <w:t xml:space="preserve"> </w:t>
      </w:r>
      <w:r>
        <w:rPr>
          <w:w w:val="95"/>
        </w:rPr>
        <w:t>most</w:t>
      </w:r>
      <w:r>
        <w:rPr>
          <w:spacing w:val="6"/>
          <w:w w:val="95"/>
        </w:rPr>
        <w:t xml:space="preserve"> </w:t>
      </w:r>
      <w:r>
        <w:rPr>
          <w:w w:val="95"/>
        </w:rPr>
        <w:t>likely</w:t>
      </w:r>
      <w:r>
        <w:rPr>
          <w:spacing w:val="6"/>
          <w:w w:val="95"/>
        </w:rPr>
        <w:t xml:space="preserve"> </w:t>
      </w:r>
      <w:r>
        <w:rPr>
          <w:w w:val="95"/>
        </w:rPr>
        <w:t>Junction</w:t>
      </w:r>
      <w:r>
        <w:rPr>
          <w:spacing w:val="7"/>
          <w:w w:val="95"/>
        </w:rPr>
        <w:t xml:space="preserve"> </w:t>
      </w:r>
      <w:r>
        <w:rPr>
          <w:w w:val="95"/>
        </w:rPr>
        <w:t>City,</w:t>
      </w:r>
      <w:r>
        <w:rPr>
          <w:spacing w:val="6"/>
          <w:w w:val="95"/>
        </w:rPr>
        <w:t xml:space="preserve"> </w:t>
      </w:r>
      <w:r>
        <w:rPr>
          <w:w w:val="95"/>
        </w:rPr>
        <w:t>Salina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Topeka.</w:t>
      </w:r>
    </w:p>
    <w:p w14:paraId="1A0CB97B" w14:textId="77777777" w:rsidR="00500B33" w:rsidRDefault="00500B33">
      <w:pPr>
        <w:pStyle w:val="BodyText"/>
        <w:rPr>
          <w:sz w:val="26"/>
        </w:rPr>
      </w:pPr>
    </w:p>
    <w:p w14:paraId="75347008" w14:textId="77777777" w:rsidR="00500B33" w:rsidRDefault="00A62B07">
      <w:pPr>
        <w:pStyle w:val="Heading3"/>
        <w:numPr>
          <w:ilvl w:val="1"/>
          <w:numId w:val="33"/>
        </w:numPr>
        <w:tabs>
          <w:tab w:val="left" w:pos="961"/>
        </w:tabs>
        <w:spacing w:before="233"/>
        <w:jc w:val="both"/>
      </w:pPr>
      <w:r>
        <w:t>Unemployment</w:t>
      </w:r>
    </w:p>
    <w:p w14:paraId="77BAE6A1" w14:textId="77777777" w:rsidR="00500B33" w:rsidRDefault="00A62B07">
      <w:pPr>
        <w:pStyle w:val="BodyText"/>
        <w:spacing w:before="152" w:line="352" w:lineRule="auto"/>
        <w:ind w:left="240" w:right="470"/>
        <w:jc w:val="both"/>
      </w:pP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purpose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analysis,</w:t>
      </w:r>
      <w:r>
        <w:rPr>
          <w:spacing w:val="-7"/>
        </w:rPr>
        <w:t xml:space="preserve"> </w:t>
      </w:r>
      <w:r>
        <w:t>unemployment</w:t>
      </w:r>
      <w:r>
        <w:rPr>
          <w:spacing w:val="-10"/>
        </w:rPr>
        <w:t xml:space="preserve"> </w:t>
      </w:r>
      <w:r>
        <w:t>rates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calculated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compared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Dickenson</w:t>
      </w:r>
      <w:r>
        <w:rPr>
          <w:spacing w:val="-58"/>
        </w:rPr>
        <w:t xml:space="preserve"> </w:t>
      </w:r>
      <w:r>
        <w:rPr>
          <w:w w:val="95"/>
        </w:rPr>
        <w:t>County,</w:t>
      </w:r>
      <w:r>
        <w:rPr>
          <w:spacing w:val="1"/>
          <w:w w:val="95"/>
        </w:rPr>
        <w:t xml:space="preserve"> </w:t>
      </w:r>
      <w:r>
        <w:rPr>
          <w:w w:val="95"/>
        </w:rPr>
        <w:t>the Saline-Ottawa Labor</w:t>
      </w:r>
      <w:r>
        <w:rPr>
          <w:spacing w:val="1"/>
          <w:w w:val="95"/>
        </w:rPr>
        <w:t xml:space="preserve"> </w:t>
      </w:r>
      <w:r>
        <w:rPr>
          <w:w w:val="95"/>
        </w:rPr>
        <w:t>Market</w:t>
      </w:r>
      <w:r>
        <w:rPr>
          <w:spacing w:val="1"/>
          <w:w w:val="95"/>
        </w:rPr>
        <w:t xml:space="preserve"> </w:t>
      </w:r>
      <w:r>
        <w:rPr>
          <w:w w:val="95"/>
        </w:rPr>
        <w:t>Area (LMA), the</w:t>
      </w:r>
      <w:r>
        <w:rPr>
          <w:spacing w:val="54"/>
        </w:rPr>
        <w:t xml:space="preserve"> </w:t>
      </w:r>
      <w:r>
        <w:rPr>
          <w:w w:val="95"/>
        </w:rPr>
        <w:t>Riley-Geary-Pottawatomie</w:t>
      </w:r>
      <w:r>
        <w:rPr>
          <w:spacing w:val="54"/>
        </w:rPr>
        <w:t xml:space="preserve"> </w:t>
      </w:r>
      <w:r>
        <w:rPr>
          <w:w w:val="95"/>
        </w:rPr>
        <w:t>Area LMA,</w:t>
      </w:r>
      <w:r>
        <w:rPr>
          <w:spacing w:val="1"/>
          <w:w w:val="95"/>
        </w:rPr>
        <w:t xml:space="preserve"> </w:t>
      </w:r>
      <w:r>
        <w:t>the State of Kansas, and the United States. Unemployment rates across all geographic boundaries</w:t>
      </w:r>
      <w:r>
        <w:rPr>
          <w:spacing w:val="-57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decreasing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trend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unemployment.</w:t>
      </w:r>
      <w:r>
        <w:rPr>
          <w:spacing w:val="3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unemployment</w:t>
      </w:r>
      <w:r>
        <w:rPr>
          <w:spacing w:val="-10"/>
        </w:rPr>
        <w:t xml:space="preserve"> </w:t>
      </w:r>
      <w:r>
        <w:t>rate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Dickinson</w:t>
      </w:r>
      <w:r>
        <w:rPr>
          <w:spacing w:val="-9"/>
        </w:rPr>
        <w:t xml:space="preserve"> </w:t>
      </w:r>
      <w:r>
        <w:t>County</w:t>
      </w:r>
      <w:r>
        <w:rPr>
          <w:spacing w:val="-10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typically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lowest</w:t>
      </w:r>
      <w:r>
        <w:rPr>
          <w:spacing w:val="-57"/>
        </w:rPr>
        <w:t xml:space="preserve"> </w:t>
      </w:r>
      <w:r>
        <w:t>when compared to similar populous counties throughout the State.</w:t>
      </w:r>
      <w:r>
        <w:rPr>
          <w:spacing w:val="1"/>
        </w:rPr>
        <w:t xml:space="preserve"> </w:t>
      </w:r>
      <w:r>
        <w:t>In 2000, Dickinson County’s</w:t>
      </w:r>
      <w:r>
        <w:rPr>
          <w:spacing w:val="1"/>
        </w:rPr>
        <w:t xml:space="preserve"> </w:t>
      </w:r>
      <w:r>
        <w:rPr>
          <w:w w:val="95"/>
        </w:rPr>
        <w:t>average annual unemployment rate was 3.0 percent, indicating that the County was virtually at full-</w:t>
      </w:r>
      <w:r>
        <w:rPr>
          <w:spacing w:val="1"/>
          <w:w w:val="95"/>
        </w:rPr>
        <w:t xml:space="preserve"> </w:t>
      </w:r>
      <w:r>
        <w:t>employment.</w:t>
      </w:r>
    </w:p>
    <w:p w14:paraId="582E94EA" w14:textId="77777777" w:rsidR="00500B33" w:rsidRDefault="00A62B07">
      <w:pPr>
        <w:pStyle w:val="BodyText"/>
        <w:spacing w:before="7"/>
        <w:rPr>
          <w:sz w:val="5"/>
        </w:rPr>
      </w:pPr>
      <w:r>
        <w:pict w14:anchorId="7A903206">
          <v:group id="docshapegroup897" o:spid="_x0000_s2361" style="position:absolute;margin-left:100.65pt;margin-top:4.45pt;width:396.85pt;height:238pt;z-index:-15692800;mso-wrap-distance-left:0;mso-wrap-distance-right:0;mso-position-horizontal-relative:page" coordorigin="2013,89" coordsize="7937,4760">
            <v:shape id="docshape898" o:spid="_x0000_s2363" type="#_x0000_t75" style="position:absolute;left:2028;top:103;width:7912;height:4735">
              <v:imagedata r:id="rId51" o:title=""/>
            </v:shape>
            <v:rect id="docshape899" o:spid="_x0000_s2362" style="position:absolute;left:2018;top:93;width:7927;height:4750" filled="f" strokeweight=".5pt"/>
            <w10:wrap type="topAndBottom" anchorx="page"/>
          </v:group>
        </w:pict>
      </w:r>
    </w:p>
    <w:p w14:paraId="0E13BA8A" w14:textId="77777777" w:rsidR="00500B33" w:rsidRDefault="00A62B07">
      <w:pPr>
        <w:spacing w:before="149"/>
        <w:ind w:left="970"/>
        <w:rPr>
          <w:i/>
          <w:sz w:val="16"/>
        </w:rPr>
      </w:pPr>
      <w:r>
        <w:rPr>
          <w:i/>
          <w:sz w:val="16"/>
        </w:rPr>
        <w:t>Map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Source: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Ka</w:t>
      </w:r>
      <w:r>
        <w:rPr>
          <w:i/>
          <w:sz w:val="16"/>
        </w:rPr>
        <w:t>nsas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Department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Human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Resources</w:t>
      </w:r>
    </w:p>
    <w:p w14:paraId="25E7F855" w14:textId="77777777" w:rsidR="00500B33" w:rsidRDefault="00500B33">
      <w:pPr>
        <w:rPr>
          <w:sz w:val="16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4F2E9132" w14:textId="77777777" w:rsidR="00500B33" w:rsidRDefault="00500B33">
      <w:pPr>
        <w:pStyle w:val="BodyText"/>
        <w:spacing w:before="6" w:after="1"/>
        <w:rPr>
          <w:i/>
          <w:sz w:val="18"/>
        </w:rPr>
      </w:pPr>
    </w:p>
    <w:tbl>
      <w:tblPr>
        <w:tblW w:w="0" w:type="auto"/>
        <w:tblInd w:w="3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54"/>
        <w:gridCol w:w="6197"/>
        <w:gridCol w:w="857"/>
      </w:tblGrid>
      <w:tr w:rsidR="00500B33" w14:paraId="68CAF54D" w14:textId="77777777">
        <w:trPr>
          <w:trHeight w:val="321"/>
        </w:trPr>
        <w:tc>
          <w:tcPr>
            <w:tcW w:w="1441" w:type="dxa"/>
            <w:tcBorders>
              <w:top w:val="single" w:sz="6" w:space="0" w:color="000000"/>
              <w:left w:val="single" w:sz="6" w:space="0" w:color="000000"/>
            </w:tcBorders>
          </w:tcPr>
          <w:p w14:paraId="48850D78" w14:textId="77777777" w:rsidR="00500B33" w:rsidRDefault="00500B33">
            <w:pPr>
              <w:pStyle w:val="TableParagraph"/>
              <w:rPr>
                <w:sz w:val="14"/>
              </w:rPr>
            </w:pPr>
          </w:p>
        </w:tc>
        <w:tc>
          <w:tcPr>
            <w:tcW w:w="7808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33629A6C" w14:textId="77777777" w:rsidR="00500B33" w:rsidRDefault="00A62B07">
            <w:pPr>
              <w:pStyle w:val="TableParagraph"/>
              <w:spacing w:before="107"/>
              <w:ind w:left="2659" w:right="35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Unemployment</w:t>
            </w:r>
            <w:r>
              <w:rPr>
                <w:rFonts w:asci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Rate</w:t>
            </w:r>
          </w:p>
        </w:tc>
      </w:tr>
      <w:tr w:rsidR="00500B33" w14:paraId="4CFFDB5C" w14:textId="77777777">
        <w:trPr>
          <w:trHeight w:val="356"/>
        </w:trPr>
        <w:tc>
          <w:tcPr>
            <w:tcW w:w="1441" w:type="dxa"/>
            <w:tcBorders>
              <w:left w:val="single" w:sz="6" w:space="0" w:color="000000"/>
            </w:tcBorders>
          </w:tcPr>
          <w:p w14:paraId="4D318388" w14:textId="77777777" w:rsidR="00500B33" w:rsidRDefault="00A62B07">
            <w:pPr>
              <w:pStyle w:val="TableParagraph"/>
              <w:spacing w:before="27"/>
              <w:ind w:right="50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12.0%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7F8FDC35" w14:textId="77777777" w:rsidR="00500B33" w:rsidRDefault="00500B33">
            <w:pPr>
              <w:pStyle w:val="TableParagraph"/>
              <w:rPr>
                <w:sz w:val="14"/>
              </w:rPr>
            </w:pPr>
          </w:p>
        </w:tc>
      </w:tr>
      <w:tr w:rsidR="00500B33" w14:paraId="62D56C4F" w14:textId="77777777">
        <w:trPr>
          <w:trHeight w:val="594"/>
        </w:trPr>
        <w:tc>
          <w:tcPr>
            <w:tcW w:w="1441" w:type="dxa"/>
            <w:tcBorders>
              <w:left w:val="single" w:sz="6" w:space="0" w:color="000000"/>
            </w:tcBorders>
          </w:tcPr>
          <w:p w14:paraId="0E8F26E0" w14:textId="77777777" w:rsidR="00500B33" w:rsidRDefault="00500B33">
            <w:pPr>
              <w:pStyle w:val="TableParagraph"/>
              <w:spacing w:before="5"/>
              <w:rPr>
                <w:i/>
                <w:sz w:val="17"/>
              </w:rPr>
            </w:pPr>
          </w:p>
          <w:p w14:paraId="24D319AC" w14:textId="77777777" w:rsidR="00500B33" w:rsidRDefault="00A62B07">
            <w:pPr>
              <w:pStyle w:val="TableParagraph"/>
              <w:ind w:right="50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10.0%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518C9B19" w14:textId="77777777" w:rsidR="00500B33" w:rsidRDefault="00500B33">
            <w:pPr>
              <w:pStyle w:val="TableParagraph"/>
              <w:spacing w:before="3" w:after="1"/>
              <w:rPr>
                <w:i/>
                <w:sz w:val="27"/>
              </w:rPr>
            </w:pPr>
          </w:p>
          <w:p w14:paraId="1A26F017" w14:textId="77777777" w:rsidR="00500B33" w:rsidRDefault="00A62B07">
            <w:pPr>
              <w:pStyle w:val="TableParagraph"/>
              <w:spacing w:line="132" w:lineRule="exact"/>
              <w:ind w:left="210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8DC1601" wp14:editId="7E44E7B8">
                  <wp:extent cx="84422" cy="84010"/>
                  <wp:effectExtent l="0" t="0" r="0" b="0"/>
                  <wp:docPr id="3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2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B33" w14:paraId="4B813F21" w14:textId="77777777">
        <w:trPr>
          <w:trHeight w:val="652"/>
        </w:trPr>
        <w:tc>
          <w:tcPr>
            <w:tcW w:w="1441" w:type="dxa"/>
            <w:tcBorders>
              <w:left w:val="single" w:sz="6" w:space="0" w:color="000000"/>
            </w:tcBorders>
          </w:tcPr>
          <w:p w14:paraId="30A8F741" w14:textId="77777777" w:rsidR="00500B33" w:rsidRDefault="00500B33">
            <w:pPr>
              <w:pStyle w:val="TableParagraph"/>
              <w:spacing w:before="8"/>
              <w:rPr>
                <w:i/>
                <w:sz w:val="12"/>
              </w:rPr>
            </w:pPr>
          </w:p>
          <w:p w14:paraId="5D22494F" w14:textId="77777777" w:rsidR="00500B33" w:rsidRDefault="00A62B07">
            <w:pPr>
              <w:pStyle w:val="TableParagraph"/>
              <w:ind w:right="50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8.0%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07634D98" w14:textId="77777777" w:rsidR="00500B33" w:rsidRDefault="00500B33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07A4774B" w14:textId="77777777" w:rsidR="00500B33" w:rsidRDefault="00A62B07">
            <w:pPr>
              <w:pStyle w:val="TableParagraph"/>
              <w:tabs>
                <w:tab w:val="left" w:pos="1252"/>
              </w:tabs>
              <w:ind w:left="384"/>
              <w:rPr>
                <w:sz w:val="20"/>
              </w:rPr>
            </w:pPr>
            <w:r>
              <w:rPr>
                <w:noProof/>
                <w:position w:val="8"/>
                <w:sz w:val="20"/>
              </w:rPr>
              <w:drawing>
                <wp:inline distT="0" distB="0" distL="0" distR="0" wp14:anchorId="347A895C" wp14:editId="5BF470A7">
                  <wp:extent cx="83904" cy="84010"/>
                  <wp:effectExtent l="0" t="0" r="0" b="0"/>
                  <wp:docPr id="3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B929587" wp14:editId="517F343C">
                  <wp:extent cx="84095" cy="84200"/>
                  <wp:effectExtent l="0" t="0" r="0" b="0"/>
                  <wp:docPr id="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5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1"/>
                <w:sz w:val="13"/>
              </w:rPr>
              <w:t xml:space="preserve"> </w:t>
            </w:r>
            <w:r>
              <w:rPr>
                <w:noProof/>
                <w:spacing w:val="121"/>
                <w:position w:val="11"/>
                <w:sz w:val="20"/>
              </w:rPr>
              <w:drawing>
                <wp:inline distT="0" distB="0" distL="0" distR="0" wp14:anchorId="1803B39F" wp14:editId="610E9BB9">
                  <wp:extent cx="84353" cy="84200"/>
                  <wp:effectExtent l="0" t="0" r="0" b="0"/>
                  <wp:docPr id="4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11"/>
                <w:sz w:val="11"/>
              </w:rPr>
              <w:t xml:space="preserve"> </w:t>
            </w:r>
            <w:r>
              <w:rPr>
                <w:noProof/>
                <w:spacing w:val="135"/>
                <w:position w:val="9"/>
                <w:sz w:val="20"/>
              </w:rPr>
              <w:drawing>
                <wp:inline distT="0" distB="0" distL="0" distR="0" wp14:anchorId="0878F48F" wp14:editId="234AB817">
                  <wp:extent cx="71306" cy="71437"/>
                  <wp:effectExtent l="0" t="0" r="0" b="0"/>
                  <wp:docPr id="4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B33" w14:paraId="1DBA544E" w14:textId="77777777">
        <w:trPr>
          <w:trHeight w:val="372"/>
        </w:trPr>
        <w:tc>
          <w:tcPr>
            <w:tcW w:w="1441" w:type="dxa"/>
            <w:tcBorders>
              <w:left w:val="single" w:sz="6" w:space="0" w:color="000000"/>
            </w:tcBorders>
          </w:tcPr>
          <w:p w14:paraId="385FA862" w14:textId="77777777" w:rsidR="00500B33" w:rsidRDefault="00A62B07">
            <w:pPr>
              <w:pStyle w:val="TableParagraph"/>
              <w:spacing w:before="24"/>
              <w:ind w:right="50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6.0%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48CB97CF" w14:textId="77777777" w:rsidR="00500B33" w:rsidRDefault="00500B33">
            <w:pPr>
              <w:pStyle w:val="TableParagraph"/>
              <w:spacing w:before="9"/>
              <w:rPr>
                <w:i/>
                <w:sz w:val="4"/>
              </w:rPr>
            </w:pPr>
          </w:p>
          <w:p w14:paraId="458BC2BB" w14:textId="77777777" w:rsidR="00500B33" w:rsidRDefault="00A62B07">
            <w:pPr>
              <w:pStyle w:val="TableParagraph"/>
              <w:spacing w:line="132" w:lineRule="exact"/>
              <w:ind w:left="95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4850F4B" wp14:editId="7FA867EA">
                  <wp:extent cx="83904" cy="84010"/>
                  <wp:effectExtent l="0" t="0" r="0" b="0"/>
                  <wp:docPr id="4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B33" w14:paraId="2778D969" w14:textId="77777777">
        <w:trPr>
          <w:trHeight w:val="389"/>
        </w:trPr>
        <w:tc>
          <w:tcPr>
            <w:tcW w:w="1441" w:type="dxa"/>
            <w:tcBorders>
              <w:left w:val="single" w:sz="6" w:space="0" w:color="000000"/>
            </w:tcBorders>
          </w:tcPr>
          <w:p w14:paraId="1040FC0C" w14:textId="77777777" w:rsidR="00500B33" w:rsidRDefault="00500B33">
            <w:pPr>
              <w:pStyle w:val="TableParagraph"/>
              <w:spacing w:before="9"/>
              <w:rPr>
                <w:i/>
                <w:sz w:val="15"/>
              </w:rPr>
            </w:pPr>
          </w:p>
          <w:p w14:paraId="28120551" w14:textId="77777777" w:rsidR="00500B33" w:rsidRDefault="00A62B07">
            <w:pPr>
              <w:pStyle w:val="TableParagraph"/>
              <w:ind w:right="50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4.0%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5662CDAA" w14:textId="77777777" w:rsidR="00500B33" w:rsidRDefault="00500B33">
            <w:pPr>
              <w:pStyle w:val="TableParagraph"/>
              <w:rPr>
                <w:sz w:val="14"/>
              </w:rPr>
            </w:pPr>
          </w:p>
        </w:tc>
      </w:tr>
      <w:tr w:rsidR="00500B33" w14:paraId="1954C2B5" w14:textId="77777777">
        <w:trPr>
          <w:trHeight w:val="329"/>
        </w:trPr>
        <w:tc>
          <w:tcPr>
            <w:tcW w:w="1441" w:type="dxa"/>
            <w:tcBorders>
              <w:left w:val="single" w:sz="6" w:space="0" w:color="000000"/>
            </w:tcBorders>
          </w:tcPr>
          <w:p w14:paraId="62396523" w14:textId="77777777" w:rsidR="00500B33" w:rsidRDefault="00500B33">
            <w:pPr>
              <w:pStyle w:val="TableParagraph"/>
              <w:rPr>
                <w:sz w:val="14"/>
              </w:rPr>
            </w:pP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4EE9E14E" w14:textId="77777777" w:rsidR="00500B33" w:rsidRDefault="00500B33">
            <w:pPr>
              <w:pStyle w:val="TableParagraph"/>
              <w:spacing w:before="10"/>
              <w:rPr>
                <w:i/>
                <w:sz w:val="6"/>
              </w:rPr>
            </w:pPr>
          </w:p>
          <w:p w14:paraId="7D755542" w14:textId="77777777" w:rsidR="00500B33" w:rsidRDefault="00A62B0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position w:val="13"/>
                <w:sz w:val="20"/>
              </w:rPr>
              <w:drawing>
                <wp:inline distT="0" distB="0" distL="0" distR="0" wp14:anchorId="7AA77AA2" wp14:editId="06189829">
                  <wp:extent cx="71565" cy="71437"/>
                  <wp:effectExtent l="0" t="0" r="0" b="0"/>
                  <wp:docPr id="4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5"/>
                <w:position w:val="13"/>
                <w:sz w:val="11"/>
              </w:rPr>
              <w:t xml:space="preserve"> </w:t>
            </w:r>
            <w:r>
              <w:rPr>
                <w:noProof/>
                <w:spacing w:val="145"/>
                <w:position w:val="13"/>
                <w:sz w:val="20"/>
              </w:rPr>
              <w:drawing>
                <wp:inline distT="0" distB="0" distL="0" distR="0" wp14:anchorId="78920162" wp14:editId="144BF80D">
                  <wp:extent cx="71565" cy="71437"/>
                  <wp:effectExtent l="0" t="0" r="0" b="0"/>
                  <wp:docPr id="4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5"/>
                <w:position w:val="13"/>
                <w:sz w:val="11"/>
              </w:rPr>
              <w:t xml:space="preserve"> </w:t>
            </w:r>
            <w:r>
              <w:rPr>
                <w:noProof/>
                <w:spacing w:val="145"/>
                <w:sz w:val="20"/>
              </w:rPr>
              <w:drawing>
                <wp:inline distT="0" distB="0" distL="0" distR="0" wp14:anchorId="4177D07B" wp14:editId="2C85DCA5">
                  <wp:extent cx="71392" cy="71437"/>
                  <wp:effectExtent l="0" t="0" r="0" b="0"/>
                  <wp:docPr id="5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6"/>
                <w:sz w:val="11"/>
              </w:rPr>
              <w:t xml:space="preserve"> </w:t>
            </w:r>
            <w:r>
              <w:rPr>
                <w:noProof/>
                <w:spacing w:val="146"/>
                <w:position w:val="6"/>
                <w:sz w:val="20"/>
              </w:rPr>
              <w:drawing>
                <wp:inline distT="0" distB="0" distL="0" distR="0" wp14:anchorId="266E773E" wp14:editId="76E13C11">
                  <wp:extent cx="71392" cy="71437"/>
                  <wp:effectExtent l="0" t="0" r="0" b="0"/>
                  <wp:docPr id="5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B33" w14:paraId="2B818297" w14:textId="77777777">
        <w:trPr>
          <w:trHeight w:val="333"/>
        </w:trPr>
        <w:tc>
          <w:tcPr>
            <w:tcW w:w="1441" w:type="dxa"/>
            <w:tcBorders>
              <w:left w:val="single" w:sz="6" w:space="0" w:color="000000"/>
            </w:tcBorders>
          </w:tcPr>
          <w:p w14:paraId="63BE6BCC" w14:textId="77777777" w:rsidR="00500B33" w:rsidRDefault="00A62B07">
            <w:pPr>
              <w:pStyle w:val="TableParagraph"/>
              <w:spacing w:before="4"/>
              <w:ind w:right="50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2.0%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1B3A6D58" w14:textId="77777777" w:rsidR="00500B33" w:rsidRDefault="00500B33">
            <w:pPr>
              <w:pStyle w:val="TableParagraph"/>
              <w:rPr>
                <w:sz w:val="14"/>
              </w:rPr>
            </w:pPr>
          </w:p>
        </w:tc>
      </w:tr>
      <w:tr w:rsidR="00500B33" w14:paraId="54E1C22D" w14:textId="77777777">
        <w:trPr>
          <w:trHeight w:val="351"/>
        </w:trPr>
        <w:tc>
          <w:tcPr>
            <w:tcW w:w="1441" w:type="dxa"/>
            <w:tcBorders>
              <w:left w:val="single" w:sz="6" w:space="0" w:color="000000"/>
            </w:tcBorders>
          </w:tcPr>
          <w:p w14:paraId="227BA87C" w14:textId="77777777" w:rsidR="00500B33" w:rsidRDefault="00500B33">
            <w:pPr>
              <w:pStyle w:val="TableParagraph"/>
              <w:spacing w:before="5"/>
              <w:rPr>
                <w:i/>
                <w:sz w:val="17"/>
              </w:rPr>
            </w:pPr>
          </w:p>
          <w:p w14:paraId="7CFB576A" w14:textId="77777777" w:rsidR="00500B33" w:rsidRDefault="00A62B07">
            <w:pPr>
              <w:pStyle w:val="TableParagraph"/>
              <w:ind w:right="50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0.0%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51556A74" w14:textId="77777777" w:rsidR="00500B33" w:rsidRDefault="00500B33">
            <w:pPr>
              <w:pStyle w:val="TableParagraph"/>
              <w:rPr>
                <w:sz w:val="14"/>
              </w:rPr>
            </w:pPr>
          </w:p>
        </w:tc>
      </w:tr>
      <w:tr w:rsidR="00500B33" w14:paraId="6D9494EE" w14:textId="77777777">
        <w:trPr>
          <w:trHeight w:val="239"/>
        </w:trPr>
        <w:tc>
          <w:tcPr>
            <w:tcW w:w="1441" w:type="dxa"/>
            <w:tcBorders>
              <w:left w:val="single" w:sz="6" w:space="0" w:color="000000"/>
            </w:tcBorders>
          </w:tcPr>
          <w:p w14:paraId="73E3109C" w14:textId="77777777" w:rsidR="00500B33" w:rsidRDefault="00500B33">
            <w:pPr>
              <w:pStyle w:val="TableParagraph"/>
              <w:rPr>
                <w:sz w:val="14"/>
              </w:rPr>
            </w:pP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69012FD3" w14:textId="77777777" w:rsidR="00500B33" w:rsidRDefault="00A62B07">
            <w:pPr>
              <w:pStyle w:val="TableParagraph"/>
              <w:spacing w:before="22"/>
              <w:ind w:left="37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1976</w:t>
            </w:r>
            <w:r>
              <w:rPr>
                <w:rFonts w:ascii="Arial"/>
                <w:spacing w:val="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1977</w:t>
            </w:r>
            <w:r>
              <w:rPr>
                <w:rFonts w:ascii="Arial"/>
                <w:spacing w:val="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1978</w:t>
            </w:r>
            <w:r>
              <w:rPr>
                <w:rFonts w:ascii="Arial"/>
                <w:spacing w:val="9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1979</w:t>
            </w:r>
            <w:r>
              <w:rPr>
                <w:rFonts w:ascii="Arial"/>
                <w:spacing w:val="7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1980</w:t>
            </w:r>
            <w:r>
              <w:rPr>
                <w:rFonts w:ascii="Arial"/>
                <w:spacing w:val="1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1981</w:t>
            </w:r>
            <w:r>
              <w:rPr>
                <w:rFonts w:ascii="Arial"/>
                <w:spacing w:val="9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1982</w:t>
            </w:r>
            <w:r>
              <w:rPr>
                <w:rFonts w:ascii="Arial"/>
                <w:spacing w:val="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1983</w:t>
            </w:r>
            <w:r>
              <w:rPr>
                <w:rFonts w:ascii="Arial"/>
                <w:spacing w:val="9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1984</w:t>
            </w:r>
            <w:r>
              <w:rPr>
                <w:rFonts w:ascii="Arial"/>
                <w:spacing w:val="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1985</w:t>
            </w:r>
            <w:r>
              <w:rPr>
                <w:rFonts w:ascii="Arial"/>
                <w:spacing w:val="9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1986</w:t>
            </w:r>
            <w:r>
              <w:rPr>
                <w:rFonts w:ascii="Arial"/>
                <w:spacing w:val="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1987</w:t>
            </w:r>
            <w:r>
              <w:rPr>
                <w:rFonts w:ascii="Arial"/>
                <w:spacing w:val="9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1988</w:t>
            </w:r>
            <w:r>
              <w:rPr>
                <w:rFonts w:ascii="Arial"/>
                <w:spacing w:val="1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1989</w:t>
            </w:r>
            <w:r>
              <w:rPr>
                <w:rFonts w:ascii="Arial"/>
                <w:spacing w:val="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1990</w:t>
            </w:r>
            <w:r>
              <w:rPr>
                <w:rFonts w:ascii="Arial"/>
                <w:spacing w:val="9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1991</w:t>
            </w:r>
            <w:r>
              <w:rPr>
                <w:rFonts w:ascii="Arial"/>
                <w:spacing w:val="7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1992</w:t>
            </w:r>
            <w:r>
              <w:rPr>
                <w:rFonts w:ascii="Arial"/>
                <w:spacing w:val="9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1993</w:t>
            </w:r>
            <w:r>
              <w:rPr>
                <w:rFonts w:ascii="Arial"/>
                <w:spacing w:val="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1994</w:t>
            </w:r>
            <w:r>
              <w:rPr>
                <w:rFonts w:ascii="Arial"/>
                <w:spacing w:val="9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1995</w:t>
            </w:r>
            <w:r>
              <w:rPr>
                <w:rFonts w:ascii="Arial"/>
                <w:spacing w:val="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1996</w:t>
            </w:r>
            <w:r>
              <w:rPr>
                <w:rFonts w:ascii="Arial"/>
                <w:spacing w:val="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1997</w:t>
            </w:r>
            <w:r>
              <w:rPr>
                <w:rFonts w:ascii="Arial"/>
                <w:spacing w:val="1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1998</w:t>
            </w:r>
            <w:r>
              <w:rPr>
                <w:rFonts w:ascii="Arial"/>
                <w:spacing w:val="9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1999</w:t>
            </w:r>
            <w:r>
              <w:rPr>
                <w:rFonts w:ascii="Arial"/>
                <w:spacing w:val="8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2000</w:t>
            </w:r>
            <w:r>
              <w:rPr>
                <w:rFonts w:ascii="Arial"/>
                <w:spacing w:val="9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2001</w:t>
            </w:r>
          </w:p>
        </w:tc>
      </w:tr>
      <w:tr w:rsidR="00500B33" w14:paraId="0777DEB0" w14:textId="77777777">
        <w:trPr>
          <w:trHeight w:val="259"/>
        </w:trPr>
        <w:tc>
          <w:tcPr>
            <w:tcW w:w="1441" w:type="dxa"/>
            <w:tcBorders>
              <w:left w:val="single" w:sz="6" w:space="0" w:color="000000"/>
            </w:tcBorders>
          </w:tcPr>
          <w:p w14:paraId="78226226" w14:textId="77777777" w:rsidR="00500B33" w:rsidRDefault="00A62B07">
            <w:pPr>
              <w:pStyle w:val="TableParagraph"/>
              <w:spacing w:before="98"/>
              <w:ind w:left="447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Dickinson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5A1C3707" w14:textId="77777777" w:rsidR="00500B33" w:rsidRDefault="00A62B07">
            <w:pPr>
              <w:pStyle w:val="TableParagraph"/>
              <w:spacing w:before="88"/>
              <w:ind w:left="37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3.0%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3.0%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2.5%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2.7%</w:t>
            </w:r>
            <w:r>
              <w:rPr>
                <w:rFonts w:ascii="Arial"/>
                <w:spacing w:val="1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4.3%</w:t>
            </w:r>
            <w:r>
              <w:rPr>
                <w:rFonts w:ascii="Arial"/>
                <w:spacing w:val="1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4.5%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7.5%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7.1%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6.2%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5.6%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5.9%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5.1%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4.6%</w:t>
            </w:r>
            <w:r>
              <w:rPr>
                <w:rFonts w:ascii="Arial"/>
                <w:spacing w:val="1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3.6%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3.8%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4.0%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3.4%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4.5%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5.0%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5.6%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5.3%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4.2%</w:t>
            </w:r>
            <w:r>
              <w:rPr>
                <w:rFonts w:ascii="Arial"/>
                <w:spacing w:val="1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3.3%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2.8%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3.0%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3.4%</w:t>
            </w:r>
          </w:p>
        </w:tc>
      </w:tr>
      <w:tr w:rsidR="00500B33" w14:paraId="08A3EB38" w14:textId="77777777">
        <w:trPr>
          <w:trHeight w:val="203"/>
        </w:trPr>
        <w:tc>
          <w:tcPr>
            <w:tcW w:w="1441" w:type="dxa"/>
            <w:tcBorders>
              <w:left w:val="single" w:sz="6" w:space="0" w:color="000000"/>
            </w:tcBorders>
          </w:tcPr>
          <w:p w14:paraId="1CA6C2EE" w14:textId="77777777" w:rsidR="00500B33" w:rsidRDefault="00A62B07">
            <w:pPr>
              <w:pStyle w:val="TableParagraph"/>
              <w:spacing w:before="42"/>
              <w:ind w:left="447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Riley</w:t>
            </w:r>
            <w:r>
              <w:rPr>
                <w:rFonts w:ascii="Arial"/>
                <w:spacing w:val="-5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Geary</w:t>
            </w:r>
            <w:r>
              <w:rPr>
                <w:rFonts w:ascii="Arial"/>
                <w:spacing w:val="-5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LMA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4490F8C1" w14:textId="77777777" w:rsidR="00500B33" w:rsidRDefault="00A62B07">
            <w:pPr>
              <w:pStyle w:val="TableParagraph"/>
              <w:spacing w:before="32"/>
              <w:ind w:left="4059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5.3%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6.0%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4.6%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5.1%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5.5%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4.8%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4.8%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4.6%</w:t>
            </w:r>
            <w:r>
              <w:rPr>
                <w:rFonts w:ascii="Arial"/>
                <w:spacing w:val="1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4.5%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3.3%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4.0%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4.0%</w:t>
            </w:r>
          </w:p>
        </w:tc>
      </w:tr>
      <w:tr w:rsidR="00500B33" w14:paraId="2EA6A542" w14:textId="77777777">
        <w:trPr>
          <w:trHeight w:val="204"/>
        </w:trPr>
        <w:tc>
          <w:tcPr>
            <w:tcW w:w="1441" w:type="dxa"/>
            <w:tcBorders>
              <w:left w:val="single" w:sz="6" w:space="0" w:color="000000"/>
            </w:tcBorders>
          </w:tcPr>
          <w:p w14:paraId="1383746D" w14:textId="77777777" w:rsidR="00500B33" w:rsidRDefault="00A62B07">
            <w:pPr>
              <w:pStyle w:val="TableParagraph"/>
              <w:spacing w:before="43"/>
              <w:ind w:right="25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Saline-Ottow</w:t>
            </w:r>
            <w:r>
              <w:rPr>
                <w:rFonts w:ascii="Arial"/>
                <w:spacing w:val="-9"/>
                <w:sz w:val="11"/>
              </w:rPr>
              <w:t xml:space="preserve"> </w:t>
            </w:r>
            <w:r>
              <w:rPr>
                <w:rFonts w:ascii="Arial"/>
                <w:spacing w:val="-1"/>
                <w:sz w:val="11"/>
              </w:rPr>
              <w:t>a</w:t>
            </w:r>
            <w:r>
              <w:rPr>
                <w:rFonts w:ascii="Arial"/>
                <w:sz w:val="11"/>
              </w:rPr>
              <w:t xml:space="preserve"> </w:t>
            </w:r>
            <w:r>
              <w:rPr>
                <w:rFonts w:ascii="Arial"/>
                <w:spacing w:val="-1"/>
                <w:sz w:val="11"/>
              </w:rPr>
              <w:t>LMA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35162C1A" w14:textId="77777777" w:rsidR="00500B33" w:rsidRDefault="00A62B07">
            <w:pPr>
              <w:pStyle w:val="TableParagraph"/>
              <w:spacing w:before="32"/>
              <w:ind w:left="4059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4.2%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3.8%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3.4%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4.1%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3.8%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4.0%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3.9%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3.7%</w:t>
            </w:r>
            <w:r>
              <w:rPr>
                <w:rFonts w:ascii="Arial"/>
                <w:spacing w:val="1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3.5%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2.5%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2.8%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3.1%</w:t>
            </w:r>
          </w:p>
        </w:tc>
      </w:tr>
      <w:tr w:rsidR="00500B33" w14:paraId="0146D06B" w14:textId="77777777">
        <w:trPr>
          <w:trHeight w:val="203"/>
        </w:trPr>
        <w:tc>
          <w:tcPr>
            <w:tcW w:w="1441" w:type="dxa"/>
            <w:tcBorders>
              <w:left w:val="single" w:sz="6" w:space="0" w:color="000000"/>
            </w:tcBorders>
          </w:tcPr>
          <w:p w14:paraId="4A1E9736" w14:textId="77777777" w:rsidR="00500B33" w:rsidRDefault="00A62B07">
            <w:pPr>
              <w:pStyle w:val="TableParagraph"/>
              <w:spacing w:before="42"/>
              <w:ind w:left="447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Kansas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129BE257" w14:textId="77777777" w:rsidR="00500B33" w:rsidRDefault="00A62B07">
            <w:pPr>
              <w:pStyle w:val="TableParagraph"/>
              <w:spacing w:before="32"/>
              <w:ind w:left="37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4.2%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4.1%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3.0%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3.4%</w:t>
            </w:r>
            <w:r>
              <w:rPr>
                <w:rFonts w:ascii="Arial"/>
                <w:spacing w:val="1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4.5%</w:t>
            </w:r>
            <w:r>
              <w:rPr>
                <w:rFonts w:ascii="Arial"/>
                <w:spacing w:val="1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4.2%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6.3%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6.1%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5.2%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5.0%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5.4%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4.9%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4.8%</w:t>
            </w:r>
            <w:r>
              <w:rPr>
                <w:rFonts w:ascii="Arial"/>
                <w:spacing w:val="1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4.0%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4.5%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4.5%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4.3%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5.0%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5.3%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4.4%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4.5%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3.8%</w:t>
            </w:r>
            <w:r>
              <w:rPr>
                <w:rFonts w:ascii="Arial"/>
                <w:spacing w:val="1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3.8%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3.0%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3.7%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3.8%</w:t>
            </w:r>
          </w:p>
        </w:tc>
      </w:tr>
      <w:tr w:rsidR="00500B33" w14:paraId="515F0077" w14:textId="77777777">
        <w:trPr>
          <w:trHeight w:val="301"/>
        </w:trPr>
        <w:tc>
          <w:tcPr>
            <w:tcW w:w="1441" w:type="dxa"/>
            <w:tcBorders>
              <w:left w:val="single" w:sz="6" w:space="0" w:color="000000"/>
            </w:tcBorders>
          </w:tcPr>
          <w:p w14:paraId="14B63DD0" w14:textId="77777777" w:rsidR="00500B33" w:rsidRDefault="00A62B07">
            <w:pPr>
              <w:pStyle w:val="TableParagraph"/>
              <w:spacing w:before="42"/>
              <w:ind w:left="447"/>
              <w:rPr>
                <w:rFonts w:ascii="Arial"/>
                <w:sz w:val="11"/>
              </w:rPr>
            </w:pPr>
            <w:r>
              <w:rPr>
                <w:rFonts w:ascii="Arial"/>
                <w:spacing w:val="-1"/>
                <w:sz w:val="11"/>
              </w:rPr>
              <w:t>United</w:t>
            </w:r>
            <w:r>
              <w:rPr>
                <w:rFonts w:ascii="Arial"/>
                <w:spacing w:val="-7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States</w:t>
            </w:r>
          </w:p>
        </w:tc>
        <w:tc>
          <w:tcPr>
            <w:tcW w:w="7808" w:type="dxa"/>
            <w:gridSpan w:val="3"/>
            <w:tcBorders>
              <w:right w:val="single" w:sz="6" w:space="0" w:color="000000"/>
            </w:tcBorders>
          </w:tcPr>
          <w:p w14:paraId="2E6E1D18" w14:textId="77777777" w:rsidR="00500B33" w:rsidRDefault="00A62B07">
            <w:pPr>
              <w:pStyle w:val="TableParagraph"/>
              <w:spacing w:before="32"/>
              <w:ind w:left="37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7.7%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7.5%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6.7%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5.9%</w:t>
            </w:r>
            <w:r>
              <w:rPr>
                <w:rFonts w:ascii="Arial"/>
                <w:spacing w:val="1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7.2%</w:t>
            </w:r>
            <w:r>
              <w:rPr>
                <w:rFonts w:ascii="Arial"/>
                <w:spacing w:val="1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7.6%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9.7%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9.6%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7.5%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7.2%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7.0%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6.2%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5.5%</w:t>
            </w:r>
            <w:r>
              <w:rPr>
                <w:rFonts w:ascii="Arial"/>
                <w:spacing w:val="1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5.3%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5.6%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6.9%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7.5%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6.9%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6.1%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5.6%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5.4%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4.9%</w:t>
            </w:r>
            <w:r>
              <w:rPr>
                <w:rFonts w:ascii="Arial"/>
                <w:spacing w:val="1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4.5%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4.2%</w:t>
            </w:r>
            <w:r>
              <w:rPr>
                <w:rFonts w:ascii="Arial"/>
                <w:spacing w:val="2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4.0%</w:t>
            </w:r>
            <w:r>
              <w:rPr>
                <w:rFonts w:ascii="Arial"/>
                <w:spacing w:val="3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4.4%</w:t>
            </w:r>
          </w:p>
        </w:tc>
      </w:tr>
      <w:tr w:rsidR="00500B33" w14:paraId="627A1D2B" w14:textId="77777777">
        <w:trPr>
          <w:trHeight w:val="224"/>
        </w:trPr>
        <w:tc>
          <w:tcPr>
            <w:tcW w:w="219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1B626" w14:textId="77777777" w:rsidR="00500B33" w:rsidRDefault="00500B33">
            <w:pPr>
              <w:pStyle w:val="TableParagraph"/>
              <w:rPr>
                <w:sz w:val="14"/>
              </w:rPr>
            </w:pPr>
          </w:p>
        </w:tc>
        <w:tc>
          <w:tcPr>
            <w:tcW w:w="619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AD5BAF5" w14:textId="77777777" w:rsidR="00500B33" w:rsidRDefault="00A62B07">
            <w:pPr>
              <w:pStyle w:val="TableParagraph"/>
              <w:tabs>
                <w:tab w:val="left" w:pos="1365"/>
                <w:tab w:val="left" w:pos="2825"/>
                <w:tab w:val="left" w:pos="4448"/>
                <w:tab w:val="left" w:pos="5286"/>
              </w:tabs>
              <w:spacing w:before="33"/>
              <w:ind w:left="36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Dickinson</w:t>
            </w:r>
            <w:r>
              <w:rPr>
                <w:rFonts w:ascii="Arial"/>
                <w:b/>
                <w:sz w:val="13"/>
              </w:rPr>
              <w:tab/>
              <w:t>Riley</w:t>
            </w:r>
            <w:r>
              <w:rPr>
                <w:rFonts w:asci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Geary</w:t>
            </w:r>
            <w:r>
              <w:rPr>
                <w:rFonts w:asci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LMA</w:t>
            </w:r>
            <w:r>
              <w:rPr>
                <w:rFonts w:ascii="Arial"/>
                <w:b/>
                <w:sz w:val="13"/>
              </w:rPr>
              <w:tab/>
              <w:t>Saline-Ottowa</w:t>
            </w:r>
            <w:r>
              <w:rPr>
                <w:rFonts w:ascii="Arial"/>
                <w:b/>
                <w:spacing w:val="30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LMA</w:t>
            </w:r>
            <w:r>
              <w:rPr>
                <w:rFonts w:ascii="Arial"/>
                <w:b/>
                <w:sz w:val="13"/>
              </w:rPr>
              <w:tab/>
              <w:t>Kansas</w:t>
            </w:r>
            <w:r>
              <w:rPr>
                <w:rFonts w:ascii="Arial"/>
                <w:b/>
                <w:sz w:val="13"/>
              </w:rPr>
              <w:tab/>
              <w:t>United</w:t>
            </w:r>
            <w:r>
              <w:rPr>
                <w:rFonts w:ascii="Arial"/>
                <w:b/>
                <w:spacing w:val="20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States</w:t>
            </w:r>
          </w:p>
        </w:tc>
        <w:tc>
          <w:tcPr>
            <w:tcW w:w="8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1F2BD" w14:textId="77777777" w:rsidR="00500B33" w:rsidRDefault="00500B33">
            <w:pPr>
              <w:pStyle w:val="TableParagraph"/>
              <w:rPr>
                <w:sz w:val="14"/>
              </w:rPr>
            </w:pPr>
          </w:p>
        </w:tc>
      </w:tr>
    </w:tbl>
    <w:p w14:paraId="01BDD2AA" w14:textId="77777777" w:rsidR="00500B33" w:rsidRDefault="00500B33">
      <w:pPr>
        <w:pStyle w:val="BodyText"/>
        <w:rPr>
          <w:i/>
          <w:sz w:val="20"/>
        </w:rPr>
      </w:pPr>
    </w:p>
    <w:p w14:paraId="6A4787A4" w14:textId="77777777" w:rsidR="00500B33" w:rsidRDefault="00A62B07">
      <w:pPr>
        <w:pStyle w:val="Heading3"/>
        <w:numPr>
          <w:ilvl w:val="1"/>
          <w:numId w:val="33"/>
        </w:numPr>
        <w:tabs>
          <w:tab w:val="left" w:pos="644"/>
        </w:tabs>
        <w:spacing w:before="247"/>
        <w:ind w:left="643" w:hanging="404"/>
        <w:jc w:val="both"/>
      </w:pPr>
      <w:r>
        <w:pict w14:anchorId="39CA615F">
          <v:group id="docshapegroup900" o:spid="_x0000_s2269" style="position:absolute;left:0;text-align:left;margin-left:84.05pt;margin-top:-260.6pt;width:441.05pt;height:229.95pt;z-index:-19684864;mso-position-horizontal-relative:page" coordorigin="1681,-5212" coordsize="8821,4599">
            <v:shape id="docshape901" o:spid="_x0000_s2360" style="position:absolute;left:3033;top:-5207;width:7453;height:2672" coordorigin="3034,-5207" coordsize="7453,2672" o:spt="100" adj="0,,0" path="m3034,-2535r7452,m3034,-3076r7452,m3034,-3606r7452,m3034,-4136r7452,m3034,-4677r7452,m3034,-5207r7452,e" filled="f" strokeweight=".17972mm">
              <v:stroke joinstyle="round"/>
              <v:formulas/>
              <v:path arrowok="t" o:connecttype="segments"/>
            </v:shape>
            <v:shape id="docshape902" o:spid="_x0000_s2359" style="position:absolute;left:3002;top:-5207;width:7484;height:3202" coordorigin="3003,-5207" coordsize="7484,3202" o:spt="100" adj="0,,0" path="m3034,-5207r,3192m3003,-2005r20,m3003,-2535r20,m3003,-3076r20,m3003,-3606r20,m3003,-4136r20,m3003,-4677r20,m3003,-5207r20,m3034,-2005r7452,e" filled="f" strokeweight=".17972mm">
              <v:stroke joinstyle="round"/>
              <v:formulas/>
              <v:path arrowok="t" o:connecttype="segments"/>
            </v:shape>
            <v:shape id="docshape903" o:spid="_x0000_s2358" style="position:absolute;left:3176;top:-4004;width:7168;height:1337" coordorigin="3176,-4004" coordsize="7168,1337" o:spt="100" adj="0,,0" path="m3176,-2800r276,m3462,-2800r276,132m3748,-2668r276,-61m4034,-2729r286,-418m4330,-3157r276,-51m4616,-3208r286,-786m4902,-4004r276,102m5188,-3902r275,235m5474,-3657r275,153m5759,-3504r276,-71m6045,-3575r276,204m6331,-3361r276,133m6617,-3228r286,254m6913,-2964r276,-50m7199,-3014r276,-62m7485,-3076r276,163m7771,-2913r275,-285m8057,-3208r275,-133m8343,-3341r275,-163m8628,-3504r276,81m8914,-3423r276,286m9200,-3127r286,235m9496,-2882r276,133m9782,-2749r276,-51m10068,-2800r276,-113e" filled="f" strokecolor="navy" strokeweight=".17972mm">
              <v:stroke joinstyle="round"/>
              <v:formulas/>
              <v:path arrowok="t" o:connecttype="segments"/>
            </v:shape>
            <v:shape id="docshape904" o:spid="_x0000_s2357" style="position:absolute;left:7199;top:-3607;width:3145;height:725" coordorigin="7199,-3606" coordsize="3145,725" o:spt="100" adj="0,,0" path="m7199,-3423r276,-183m7485,-3606r276,367m7771,-3228r275,-133m8057,-3361r275,-112m8343,-3473r275,183m8628,-3290r276,m8914,-3290r276,62m9200,-3228r286,20m9496,-3208r276,316m9782,-2882r276,-184m10068,-3076r276,e" filled="f" strokecolor="fuchsia" strokeweight=".17972mm">
              <v:stroke joinstyle="round"/>
              <v:formulas/>
              <v:path arrowok="t" o:connecttype="segments"/>
            </v:shape>
            <v:shape id="docshape905" o:spid="_x0000_s2356" style="position:absolute;left:7199;top:-3127;width:3145;height:459" coordorigin="7199,-3127" coordsize="3145,459" o:spt="100" adj="0,,0" path="m7199,-3127r276,113m7485,-3014r276,101m7771,-2913r275,-183m8057,-3096r275,82m8343,-3014r275,-62m8628,-3076r276,31m8914,-3045r276,51m9200,-2994r286,51m9496,-2943r276,265m9782,-2668r276,-81m10068,-2749r276,-92e" filled="f" strokecolor="yellow" strokeweight=".17972mm">
              <v:stroke joinstyle="round"/>
              <v:formulas/>
              <v:path arrowok="t" o:connecttype="segments"/>
            </v:shape>
            <v:shape id="docshape906" o:spid="_x0000_s2355" style="position:absolute;left:3176;top:-3688;width:7168;height:888" coordorigin="3176,-3688" coordsize="7168,888" o:spt="100" adj="0,,0" path="m3176,-3127r276,31m3462,-3096r276,286m3748,-2800r276,-113m4034,-2913r286,-285m4330,-3208r276,81m4616,-3127r286,-550m4902,-3688r276,51m5188,-3637r275,235m5474,-3392r275,51m5759,-3341r276,-102m6045,-3443r276,133m6331,-3310r276,20m6617,-3290r286,204m6913,-3076r276,-132m7199,-3208r276,m7485,-3208r276,51m7771,-3157r275,-184m8057,-3341r275,-82m8343,-3423r275,235m8628,-3178r276,-30m8914,-3208r276,183m9200,-3014r286,m9496,-3014r276,204m9782,-2800r276,-184m10068,-2994r276,-20e" filled="f" strokecolor="aqua" strokeweight=".17972mm">
              <v:stroke joinstyle="round"/>
              <v:formulas/>
              <v:path arrowok="t" o:connecttype="segments"/>
            </v:shape>
            <v:shape id="docshape907" o:spid="_x0000_s2354" style="position:absolute;left:3176;top:-4596;width:7168;height:1520" coordorigin="3176,-4595" coordsize="7168,1520" o:spt="100" adj="0,,0" path="m3176,-4055r276,51m3462,-4004r276,204m3748,-3790r276,205m4034,-3575r286,-337m4330,-3922r276,-112m4616,-4034r286,-551m4902,-4595r276,30m5188,-4565r286,551m5474,-4004r275,82m5759,-3922r276,51m6045,-3871r276,204m6331,-3657r276,184m6617,-3473r286,50m6913,-3423r276,-81m7199,-3504r276,-337m7485,-3851r276,-153m7771,-4004r275,153m8057,-3851r275,204m8343,-3637r275,133m8628,-3504r276,61m8914,-3443r276,133m9200,-3310r286,102m9496,-3208r276,81m9782,-3127r276,51m10068,-3076r276,-102e" filled="f" strokecolor="purple" strokeweight=".17972mm">
              <v:stroke joinstyle="round"/>
              <v:formulas/>
              <v:path arrowok="t" o:connecttype="segments"/>
            </v:shape>
            <v:shape id="docshape908" o:spid="_x0000_s2353" style="position:absolute;left:4279;top:-3209;width:102;height:102" coordorigin="4279,-3208" coordsize="102,102" path="m4330,-3208r-51,51l4330,-3106r51,-51l4330,-3208xe" fillcolor="navy" stroked="f">
              <v:path arrowok="t"/>
            </v:shape>
            <v:shape id="docshape909" o:spid="_x0000_s2352" style="position:absolute;left:4279;top:-3209;width:102;height:102" coordorigin="4279,-3208" coordsize="102,102" path="m4330,-3208r51,51l4330,-3106r-51,-51l4330,-3208xe" filled="f" strokecolor="navy" strokeweight=".17972mm">
              <v:path arrowok="t"/>
            </v:shape>
            <v:shape id="docshape910" o:spid="_x0000_s2351" style="position:absolute;left:4565;top:-3260;width:102;height:103" coordorigin="4565,-3259" coordsize="102,103" path="m4616,-3259r-51,51l4616,-3157r51,-51l4616,-3259xe" fillcolor="navy" stroked="f">
              <v:path arrowok="t"/>
            </v:shape>
            <v:shape id="docshape911" o:spid="_x0000_s2350" style="position:absolute;left:4565;top:-3260;width:102;height:103" coordorigin="4565,-3259" coordsize="102,103" path="m4616,-3259r51,51l4616,-3157r-51,-51l4616,-3259xe" filled="f" strokecolor="navy" strokeweight=".17972mm">
              <v:path arrowok="t"/>
            </v:shape>
            <v:shape id="docshape912" o:spid="_x0000_s2349" style="position:absolute;left:5422;top:-3708;width:103;height:102" coordorigin="5422,-3708" coordsize="103,102" path="m5474,-3708r-52,51l5474,-3606r51,-51l5474,-3708xe" fillcolor="navy" stroked="f">
              <v:path arrowok="t"/>
            </v:shape>
            <v:shape id="docshape913" o:spid="_x0000_s2348" style="position:absolute;left:5422;top:-3708;width:103;height:102" coordorigin="5422,-3708" coordsize="103,102" path="m5474,-3708r51,51l5474,-3606r-52,-51l5474,-3708xe" filled="f" strokecolor="navy" strokeweight=".17972mm">
              <v:path arrowok="t"/>
            </v:shape>
            <v:shape id="docshape914" o:spid="_x0000_s2347" style="position:absolute;left:5708;top:-3555;width:103;height:102" coordorigin="5708,-3555" coordsize="103,102" path="m5759,-3555r-51,51l5759,-3453r52,-51l5759,-3555xe" fillcolor="navy" stroked="f">
              <v:path arrowok="t"/>
            </v:shape>
            <v:shape id="docshape915" o:spid="_x0000_s2346" style="position:absolute;left:5708;top:-3555;width:103;height:102" coordorigin="5708,-3555" coordsize="103,102" path="m5759,-3555r52,51l5759,-3453r-51,-51l5759,-3555xe" filled="f" strokecolor="navy" strokeweight=".17972mm">
              <v:path arrowok="t"/>
            </v:shape>
            <v:shape id="docshape916" o:spid="_x0000_s2345" style="position:absolute;left:5994;top:-3627;width:102;height:103" coordorigin="5994,-3627" coordsize="102,103" path="m6045,-3627r-51,52l6045,-3524r51,-51l6045,-3627xe" fillcolor="navy" stroked="f">
              <v:path arrowok="t"/>
            </v:shape>
            <v:shape id="docshape917" o:spid="_x0000_s2344" style="position:absolute;left:5994;top:-3627;width:102;height:103" coordorigin="5994,-3627" coordsize="102,103" path="m6045,-3627r51,52l6045,-3524r-51,-51l6045,-3627xe" filled="f" strokecolor="navy" strokeweight=".17972mm">
              <v:path arrowok="t"/>
            </v:shape>
            <v:shape id="docshape918" o:spid="_x0000_s2343" style="position:absolute;left:6280;top:-3413;width:102;height:102" coordorigin="6280,-3412" coordsize="102,102" path="m6331,-3412r-51,51l6331,-3310r51,-51l6331,-3412xe" fillcolor="navy" stroked="f">
              <v:path arrowok="t"/>
            </v:shape>
            <v:shape id="docshape919" o:spid="_x0000_s2342" style="position:absolute;left:6280;top:-3413;width:102;height:102" coordorigin="6280,-3412" coordsize="102,102" path="m6331,-3412r51,51l6331,-3310r-51,-51l6331,-3412xe" filled="f" strokecolor="navy" strokeweight=".17972mm">
              <v:path arrowok="t"/>
            </v:shape>
            <v:shape id="docshape920" o:spid="_x0000_s2341" style="position:absolute;left:6565;top:-3280;width:102;height:103" coordorigin="6566,-3280" coordsize="102,103" path="m6617,-3280r-51,52l6617,-3178r51,-50l6617,-3280xe" fillcolor="navy" stroked="f">
              <v:path arrowok="t"/>
            </v:shape>
            <v:shape id="docshape921" o:spid="_x0000_s2340" style="position:absolute;left:6565;top:-3280;width:102;height:103" coordorigin="6566,-3280" coordsize="102,103" path="m6617,-3280r51,52l6617,-3178r-51,-50l6617,-3280xe" filled="f" strokecolor="navy" strokeweight=".17972mm">
              <v:path arrowok="t"/>
            </v:shape>
            <v:shape id="docshape922" o:spid="_x0000_s2339" style="position:absolute;left:6862;top:-3015;width:102;height:102" coordorigin="6862,-3014" coordsize="102,102" path="m6913,-3014r-51,50l6913,-2913r51,-51l6913,-3014xe" fillcolor="navy" stroked="f">
              <v:path arrowok="t"/>
            </v:shape>
            <v:shape id="docshape923" o:spid="_x0000_s2338" style="position:absolute;left:6862;top:-3015;width:102;height:102" coordorigin="6862,-3014" coordsize="102,102" path="m6913,-3014r51,50l6913,-2913r-51,-51l6913,-3014xe" filled="f" strokecolor="navy" strokeweight=".17972mm">
              <v:path arrowok="t"/>
            </v:shape>
            <v:shape id="docshape924" o:spid="_x0000_s2337" style="position:absolute;left:7148;top:-3066;width:102;height:103" coordorigin="7148,-3066" coordsize="102,103" path="m7199,-3066r-51,52l7199,-2964r51,-50l7199,-3066xe" fillcolor="navy" stroked="f">
              <v:path arrowok="t"/>
            </v:shape>
            <v:shape id="docshape925" o:spid="_x0000_s2336" style="position:absolute;left:7148;top:-3066;width:102;height:103" coordorigin="7148,-3066" coordsize="102,103" path="m7199,-3066r51,52l7199,-2964r-51,-50l7199,-3066xe" filled="f" strokecolor="navy" strokeweight=".17972mm">
              <v:path arrowok="t"/>
            </v:shape>
            <v:shape id="docshape926" o:spid="_x0000_s2335" style="position:absolute;left:7433;top:-3127;width:102;height:103" coordorigin="7434,-3127" coordsize="102,103" path="m7485,-3127r-51,51l7485,-3025r51,-51l7485,-3127xe" fillcolor="navy" stroked="f">
              <v:path arrowok="t"/>
            </v:shape>
            <v:shape id="docshape927" o:spid="_x0000_s2334" style="position:absolute;left:7433;top:-3127;width:102;height:103" coordorigin="7434,-3127" coordsize="102,103" path="m7485,-3127r51,51l7485,-3025r-51,-51l7485,-3127xe" filled="f" strokecolor="navy" strokeweight=".17972mm">
              <v:path arrowok="t"/>
            </v:shape>
            <v:shape id="docshape928" o:spid="_x0000_s2333" style="position:absolute;left:7719;top:-2964;width:102;height:103" coordorigin="7720,-2964" coordsize="102,103" path="m7771,-2964r-51,51l7771,-2861r51,-52l7771,-2964xe" fillcolor="navy" stroked="f">
              <v:path arrowok="t"/>
            </v:shape>
            <v:shape id="docshape929" o:spid="_x0000_s2332" style="position:absolute;left:7719;top:-2964;width:102;height:103" coordorigin="7720,-2964" coordsize="102,103" path="m7771,-2964r51,51l7771,-2861r-51,-52l7771,-2964xe" filled="f" strokecolor="navy" strokeweight=".17972mm">
              <v:path arrowok="t"/>
            </v:shape>
            <v:shape id="docshape930" o:spid="_x0000_s2331" style="position:absolute;left:8005;top:-3260;width:102;height:103" coordorigin="8006,-3259" coordsize="102,103" path="m8057,-3259r-51,51l8057,-3157r51,-51l8057,-3259xe" fillcolor="navy" stroked="f">
              <v:path arrowok="t"/>
            </v:shape>
            <v:shape id="docshape931" o:spid="_x0000_s2330" style="position:absolute;left:8005;top:-3260;width:102;height:103" coordorigin="8006,-3259" coordsize="102,103" path="m8057,-3259r51,51l8057,-3157r-51,-51l8057,-3259xe" filled="f" strokecolor="navy" strokeweight=".17972mm">
              <v:path arrowok="t"/>
            </v:shape>
            <v:shape id="docshape932" o:spid="_x0000_s2329" style="position:absolute;left:8291;top:-3392;width:103;height:102" coordorigin="8291,-3392" coordsize="103,102" path="m8343,-3392r-52,51l8343,-3290r51,-51l8343,-3392xe" fillcolor="navy" stroked="f">
              <v:path arrowok="t"/>
            </v:shape>
            <v:shape id="docshape933" o:spid="_x0000_s2328" style="position:absolute;left:8291;top:-3392;width:103;height:102" coordorigin="8291,-3392" coordsize="103,102" path="m8343,-3392r51,51l8343,-3290r-52,-51l8343,-3392xe" filled="f" strokecolor="navy" strokeweight=".17972mm">
              <v:path arrowok="t"/>
            </v:shape>
            <v:shape id="docshape934" o:spid="_x0000_s2327" style="position:absolute;left:8577;top:-3555;width:103;height:102" coordorigin="8577,-3555" coordsize="103,102" path="m8628,-3555r-51,51l8628,-3453r51,-51l8628,-3555xe" fillcolor="navy" stroked="f">
              <v:path arrowok="t"/>
            </v:shape>
            <v:shape id="docshape935" o:spid="_x0000_s2326" style="position:absolute;left:8577;top:-3555;width:103;height:102" coordorigin="8577,-3555" coordsize="103,102" path="m8628,-3555r51,51l8628,-3453r-51,-51l8628,-3555xe" filled="f" strokecolor="navy" strokeweight=".17972mm">
              <v:path arrowok="t"/>
            </v:shape>
            <v:shape id="docshape936" o:spid="_x0000_s2325" style="position:absolute;left:8863;top:-3474;width:103;height:103" coordorigin="8863,-3473" coordsize="103,103" path="m8914,-3473r-51,50l8914,-3371r51,-52l8914,-3473xe" fillcolor="navy" stroked="f">
              <v:path arrowok="t"/>
            </v:shape>
            <v:shape id="docshape937" o:spid="_x0000_s2324" style="position:absolute;left:8863;top:-3474;width:103;height:103" coordorigin="8863,-3473" coordsize="103,103" path="m8914,-3473r51,50l8914,-3371r-51,-52l8914,-3473xe" filled="f" strokecolor="navy" strokeweight=".17972mm">
              <v:path arrowok="t"/>
            </v:shape>
            <v:shape id="docshape938" o:spid="_x0000_s2323" style="position:absolute;left:9149;top:-3178;width:102;height:102" coordorigin="9149,-3178" coordsize="102,102" path="m9200,-3178r-51,51l9200,-3076r51,-51l9200,-3178xe" fillcolor="navy" stroked="f">
              <v:path arrowok="t"/>
            </v:shape>
            <v:shape id="docshape939" o:spid="_x0000_s2322" style="position:absolute;left:9149;top:-3178;width:102;height:102" coordorigin="9149,-3178" coordsize="102,102" path="m9200,-3178r51,51l9200,-3076r-51,-51l9200,-3178xe" filled="f" strokecolor="navy" strokeweight=".17972mm">
              <v:path arrowok="t"/>
            </v:shape>
            <v:shape id="docshape940" o:spid="_x0000_s2321" style="position:absolute;left:9445;top:-2934;width:102;height:103" coordorigin="9445,-2933" coordsize="102,103" path="m9496,-2933r-51,51l9496,-2831r51,-51l9496,-2933xe" fillcolor="navy" stroked="f">
              <v:path arrowok="t"/>
            </v:shape>
            <v:shape id="docshape941" o:spid="_x0000_s2320" style="position:absolute;left:9445;top:-2934;width:102;height:103" coordorigin="9445,-2933" coordsize="102,103" path="m9496,-2933r51,51l9496,-2831r-51,-51l9496,-2933xe" filled="f" strokecolor="navy" strokeweight=".17972mm">
              <v:path arrowok="t"/>
            </v:shape>
            <v:shape id="docshape942" o:spid="_x0000_s2319" style="position:absolute;left:9731;top:-2801;width:102;height:102" coordorigin="9731,-2800" coordsize="102,102" path="m9782,-2800r-51,51l9782,-2699r51,-50l9782,-2800xe" fillcolor="navy" stroked="f">
              <v:path arrowok="t"/>
            </v:shape>
            <v:shape id="docshape943" o:spid="_x0000_s2318" style="position:absolute;left:9731;top:-2801;width:102;height:102" coordorigin="9731,-2800" coordsize="102,102" path="m9782,-2800r51,51l9782,-2699r-51,-50l9782,-2800xe" filled="f" strokecolor="navy" strokeweight=".17972mm">
              <v:path arrowok="t"/>
            </v:shape>
            <v:shape id="docshape944" o:spid="_x0000_s2317" style="position:absolute;left:10016;top:-2852;width:102;height:102" coordorigin="10017,-2851" coordsize="102,102" path="m10068,-2851r-51,51l10068,-2749r51,-51l10068,-2851xe" fillcolor="navy" stroked="f">
              <v:path arrowok="t"/>
            </v:shape>
            <v:shape id="docshape945" o:spid="_x0000_s2316" style="position:absolute;left:10016;top:-2852;width:102;height:102" coordorigin="10017,-2851" coordsize="102,102" path="m10068,-2851r51,51l10068,-2749r-51,-51l10068,-2851xe" filled="f" strokecolor="navy" strokeweight=".17972mm">
              <v:path arrowok="t"/>
            </v:shape>
            <v:shape id="docshape946" o:spid="_x0000_s2315" style="position:absolute;left:10302;top:-2964;width:102;height:103" coordorigin="10303,-2964" coordsize="102,103" path="m10354,-2964r-51,51l10354,-2861r51,-52l10354,-2964xe" fillcolor="navy" stroked="f">
              <v:path arrowok="t"/>
            </v:shape>
            <v:shape id="docshape947" o:spid="_x0000_s2314" style="position:absolute;left:10302;top:-2964;width:102;height:103" coordorigin="10303,-2964" coordsize="102,103" path="m10354,-2964r51,51l10354,-2861r-51,-52l10354,-2964xe" filled="f" strokecolor="navy" strokeweight=".17972mm">
              <v:path arrowok="t"/>
            </v:shape>
            <v:shape id="docshape948" o:spid="_x0000_s2313" style="position:absolute;left:7163;top:-3642;width:3206;height:776" coordorigin="7163,-3642" coordsize="3206,776" o:spt="100" adj="0,,0" path="m7214,-3458r-51,l7163,-3407r51,l7214,-3458xm7500,-3642r-51,l7449,-3591r51,l7500,-3642xm7786,-3264r-51,l7735,-3213r51,l7786,-3264xm8072,-3397r-51,l8021,-3346r51,l8072,-3397xm8358,-3509r-51,l8307,-3458r51,l8358,-3509xm8644,-3325r-52,l8592,-3275r52,l8644,-3325xm8929,-3325r-51,l8878,-3275r51,l8929,-3325xm9215,-3264r-51,l9164,-3213r51,l9215,-3264xm9511,-3244r-51,l9460,-3193r51,l9511,-3244xm9797,-2918r-51,l9746,-2867r51,l9797,-2918xm10083,-3111r-51,l10032,-3060r51,l10083,-3111xm10369,-3111r-51,l10318,-3060r51,l10369,-3111xe" fillcolor="fuchsia" stroked="f">
              <v:stroke joinstyle="round"/>
              <v:formulas/>
              <v:path arrowok="t" o:connecttype="segments"/>
            </v:shape>
            <v:shape id="docshape949" o:spid="_x0000_s2312" style="position:absolute;left:7148;top:-3178;width:102;height:102" coordorigin="7148,-3178" coordsize="102,102" path="m7199,-3178r-51,102l7250,-3076r-51,-102xe" fillcolor="yellow" stroked="f">
              <v:path arrowok="t"/>
            </v:shape>
            <v:shape id="docshape950" o:spid="_x0000_s2311" style="position:absolute;left:7148;top:-3178;width:102;height:102" coordorigin="7148,-3178" coordsize="102,102" path="m7199,-3178r51,102l7148,-3076r51,-102xe" filled="f" strokecolor="yellow" strokeweight=".17972mm">
              <v:path arrowok="t"/>
            </v:shape>
            <v:shape id="docshape951" o:spid="_x0000_s2310" style="position:absolute;left:7433;top:-3066;width:102;height:103" coordorigin="7434,-3066" coordsize="102,103" path="m7485,-3066r-51,102l7536,-2964r-51,-102xe" fillcolor="yellow" stroked="f">
              <v:path arrowok="t"/>
            </v:shape>
            <v:shape id="docshape952" o:spid="_x0000_s2309" style="position:absolute;left:7433;top:-3066;width:102;height:103" coordorigin="7434,-3066" coordsize="102,103" path="m7485,-3066r51,102l7434,-2964r51,-102xe" filled="f" strokecolor="yellow" strokeweight=".17972mm">
              <v:path arrowok="t"/>
            </v:shape>
            <v:shape id="docshape953" o:spid="_x0000_s2308" style="position:absolute;left:7719;top:-2964;width:102;height:103" coordorigin="7720,-2964" coordsize="102,103" path="m7771,-2964r-51,103l7822,-2861r-51,-103xe" fillcolor="yellow" stroked="f">
              <v:path arrowok="t"/>
            </v:shape>
            <v:shape id="docshape954" o:spid="_x0000_s2307" style="position:absolute;left:7719;top:-2964;width:102;height:103" coordorigin="7720,-2964" coordsize="102,103" path="m7771,-2964r51,103l7720,-2861r51,-103xe" filled="f" strokecolor="yellow" strokeweight=".17972mm">
              <v:path arrowok="t"/>
            </v:shape>
            <v:shape id="docshape955" o:spid="_x0000_s2306" style="position:absolute;left:8005;top:-3148;width:102;height:103" coordorigin="8006,-3147" coordsize="102,103" path="m8057,-3147r-51,102l8108,-3045r-51,-102xe" fillcolor="yellow" stroked="f">
              <v:path arrowok="t"/>
            </v:shape>
            <v:shape id="docshape956" o:spid="_x0000_s2305" style="position:absolute;left:8005;top:-3148;width:102;height:103" coordorigin="8006,-3147" coordsize="102,103" path="m8057,-3147r51,102l8006,-3045r51,-102xe" filled="f" strokecolor="yellow" strokeweight=".17972mm">
              <v:path arrowok="t"/>
            </v:shape>
            <v:shape id="docshape957" o:spid="_x0000_s2304" style="position:absolute;left:8291;top:-3066;width:103;height:103" coordorigin="8291,-3066" coordsize="103,103" path="m8343,-3066r-52,102l8394,-2964r-51,-102xe" fillcolor="yellow" stroked="f">
              <v:path arrowok="t"/>
            </v:shape>
            <v:shape id="docshape958" o:spid="_x0000_s2303" style="position:absolute;left:8291;top:-3066;width:103;height:103" coordorigin="8291,-3066" coordsize="103,103" path="m8343,-3066r51,102l8291,-2964r52,-102xe" filled="f" strokecolor="yellow" strokeweight=".17972mm">
              <v:path arrowok="t"/>
            </v:shape>
            <v:shape id="docshape959" o:spid="_x0000_s2302" style="position:absolute;left:8577;top:-3127;width:103;height:103" coordorigin="8577,-3127" coordsize="103,103" path="m8628,-3127r-51,102l8679,-3025r-51,-102xe" fillcolor="yellow" stroked="f">
              <v:path arrowok="t"/>
            </v:shape>
            <v:shape id="docshape960" o:spid="_x0000_s2301" style="position:absolute;left:8577;top:-3127;width:103;height:103" coordorigin="8577,-3127" coordsize="103,103" path="m8628,-3127r51,102l8577,-3025r51,-102xe" filled="f" strokecolor="yellow" strokeweight=".17972mm">
              <v:path arrowok="t"/>
            </v:shape>
            <v:shape id="docshape961" o:spid="_x0000_s2300" style="position:absolute;left:8863;top:-3097;width:103;height:103" coordorigin="8863,-3096" coordsize="103,103" path="m8914,-3096r-51,102l8965,-2994r-51,-102xe" fillcolor="yellow" stroked="f">
              <v:path arrowok="t"/>
            </v:shape>
            <v:shape id="docshape962" o:spid="_x0000_s2299" style="position:absolute;left:8863;top:-3097;width:103;height:103" coordorigin="8863,-3096" coordsize="103,103" path="m8914,-3096r51,102l8863,-2994r51,-102xe" filled="f" strokecolor="yellow" strokeweight=".17972mm">
              <v:path arrowok="t"/>
            </v:shape>
            <v:shape id="docshape963" o:spid="_x0000_s2298" style="position:absolute;left:9149;top:-3045;width:102;height:102" coordorigin="9149,-3045" coordsize="102,102" path="m9200,-3045r-51,102l9251,-2943r-51,-102xe" fillcolor="yellow" stroked="f">
              <v:path arrowok="t"/>
            </v:shape>
            <v:shape id="docshape964" o:spid="_x0000_s2297" style="position:absolute;left:9149;top:-3045;width:102;height:102" coordorigin="9149,-3045" coordsize="102,102" path="m9200,-3045r51,102l9149,-2943r51,-102xe" filled="f" strokecolor="yellow" strokeweight=".17972mm">
              <v:path arrowok="t"/>
            </v:shape>
            <v:shape id="docshape965" o:spid="_x0000_s2296" style="position:absolute;left:9445;top:-2995;width:102;height:102" coordorigin="9445,-2994" coordsize="102,102" path="m9496,-2994r-51,102l9547,-2892r-51,-102xe" fillcolor="yellow" stroked="f">
              <v:path arrowok="t"/>
            </v:shape>
            <v:shape id="docshape966" o:spid="_x0000_s2295" style="position:absolute;left:9445;top:-2995;width:102;height:102" coordorigin="9445,-2994" coordsize="102,102" path="m9496,-2994r51,102l9445,-2892r51,-102xe" filled="f" strokecolor="yellow" strokeweight=".17972mm">
              <v:path arrowok="t"/>
            </v:shape>
            <v:shape id="docshape967" o:spid="_x0000_s2294" style="position:absolute;left:9731;top:-2719;width:102;height:103" coordorigin="9731,-2719" coordsize="102,103" path="m9782,-2719r-51,102l9833,-2617r-51,-102xe" fillcolor="yellow" stroked="f">
              <v:path arrowok="t"/>
            </v:shape>
            <v:shape id="docshape968" o:spid="_x0000_s2293" style="position:absolute;left:9731;top:-2719;width:102;height:103" coordorigin="9731,-2719" coordsize="102,103" path="m9782,-2719r51,102l9731,-2617r51,-102xe" filled="f" strokecolor="yellow" strokeweight=".17972mm">
              <v:path arrowok="t"/>
            </v:shape>
            <v:shape id="docshape969" o:spid="_x0000_s2292" style="position:absolute;left:10016;top:-2801;width:102;height:102" coordorigin="10017,-2800" coordsize="102,102" path="m10068,-2800r-51,101l10119,-2699r-51,-101xe" fillcolor="yellow" stroked="f">
              <v:path arrowok="t"/>
            </v:shape>
            <v:shape id="docshape970" o:spid="_x0000_s2291" style="position:absolute;left:10016;top:-2801;width:102;height:102" coordorigin="10017,-2800" coordsize="102,102" path="m10068,-2800r51,101l10017,-2699r51,-101xe" filled="f" strokecolor="yellow" strokeweight=".17972mm">
              <v:path arrowok="t"/>
            </v:shape>
            <v:shape id="docshape971" o:spid="_x0000_s2290" style="position:absolute;left:10302;top:-2893;width:102;height:103" coordorigin="10303,-2892" coordsize="102,103" path="m10354,-2892r-51,102l10405,-2790r-51,-102xe" fillcolor="yellow" stroked="f">
              <v:path arrowok="t"/>
            </v:shape>
            <v:shape id="docshape972" o:spid="_x0000_s2289" style="position:absolute;left:10302;top:-2893;width:102;height:103" coordorigin="10303,-2892" coordsize="102,103" path="m10354,-2892r51,102l10303,-2790r51,-102xe" filled="f" strokecolor="yellow" strokeweight=".17972mm">
              <v:path arrowok="t"/>
            </v:shape>
            <v:shape id="docshape973" o:spid="_x0000_s2288" style="position:absolute;left:3135;top:-3729;width:7260;height:969" coordorigin="3136,-3728" coordsize="7260,969" o:spt="100" adj="0,,0" path="m3176,-3127r-40,-40m3176,-3127r41,41m3176,-3127r-40,41m3176,-3127r41,-40m3462,-3096r-40,-41m3462,-3096r41,41m3462,-3096r-40,41m3462,-3096r41,-41m3748,-2800r-41,-41m3748,-2800r41,40m3748,-2800r-41,40m3748,-2800r41,-41m4034,-2913r-41,-40m4034,-2913r41,41m4034,-2913r-41,41m4034,-2913r41,-40m4330,-3208r-41,-41m4330,-3208r41,41m4330,-3208r-41,41m4330,-3208r41,-41m4616,-3127r-41,-40m4616,-3127r41,41m4616,-3127r-41,41m4616,-3127r41,-40m4902,-3688r-41,-40m4902,-3688r41,41m4902,-3688r-41,41m4902,-3688r41,-40m5188,-3637r-41,-40m5188,-3637r41,41m5188,-3637r-41,41m5188,-3637r41,-40m5474,-3392r-41,-41m5474,-3392r41,41m5474,-3392r-41,41m5474,-3392r41,-41m5759,-3341r-40,-41m5759,-3341r41,41m5759,-3341r-40,41m5759,-3341r41,-41m6045,-3443r-41,-41m6045,-3443r41,41m6045,-3443r-41,41m6045,-3443r41,-41m6331,-3310r-41,-41m6331,-3310r41,40m6331,-3310r-41,40m6331,-3310r41,-41m6617,-3290r-41,-41m6617,-3290r41,41m6617,-3290r-41,41m6617,-3290r41,-41m6913,-3076r-41,-41m6913,-3076r41,41m6913,-3076r-41,41m6913,-3076r41,-41m7199,-3208r-41,-41m7199,-3208r41,41m7199,-3208r-41,41m7199,-3208r41,-41m7485,-3208r-41,-41m7485,-3208r41,41m7485,-3208r-41,41m7485,-3208r41,-41m7771,-3157r-41,-41m7771,-3157r41,40m7771,-3157r-41,40m7771,-3157r41,-41m8057,-3341r-41,-41m8057,-3341r40,41m8057,-3341r-41,41m8057,-3341r40,-41m8343,-3423r-42,-40m8343,-3423r40,41m8343,-3423r-42,41m8343,-3423r40,-40m8628,-3178r-41,-40m8628,-3178r41,41m8628,-3178r-41,41m8628,-3178r41,-40m8914,-3208r-41,-41m8914,-3208r41,41m8914,-3208r-41,41m8914,-3208r41,-41m9200,-3014r-41,-41m9200,-3014r41,40m9200,-3014r-41,40m9200,-3014r41,-41m9496,-3014r-41,-41m9496,-3014r41,40m9496,-3014r-41,40m9496,-3014r41,-41m9782,-2800r-41,-41m9782,-2800r41,40m9782,-2800r-41,40m9782,-2800r41,-41m10068,-2994r-41,-41m10068,-2994r41,41m10068,-2994r-41,41m10068,-2994r41,-41m10354,-3014r-41,-41m10354,-3014r41,40m10354,-3014r-41,40m10354,-3014r41,-41e" filled="f" strokecolor="aqua" strokeweight=".17972mm">
              <v:stroke joinstyle="round"/>
              <v:formulas/>
              <v:path arrowok="t" o:connecttype="segments"/>
            </v:shape>
            <v:shape id="docshape974" o:spid="_x0000_s2287" type="#_x0000_t75" style="position:absolute;left:3110;top:-4121;width:133;height:133">
              <v:imagedata r:id="rId61" o:title=""/>
            </v:shape>
            <v:shape id="docshape975" o:spid="_x0000_s2286" type="#_x0000_t75" style="position:absolute;left:4835;top:-4662;width:133;height:133">
              <v:imagedata r:id="rId61" o:title=""/>
            </v:shape>
            <v:shape id="docshape976" o:spid="_x0000_s2285" style="position:absolute;left:5412;top:-4065;width:5003;height:1051" coordorigin="5412,-4065" coordsize="5003,1051" o:spt="100" adj="0,,0" path="m5474,-4004r-62,-61m5474,-4004r61,62m5474,-4004r-62,62m5474,-4004r61,-61m5474,-4004r,-61m5474,-4004r,62m5759,-3922r-61,-61m5759,-3922r62,61m5759,-3922r-61,61m5759,-3922r62,-61m5759,-3922r,-61m5759,-3922r,61m6045,-3871r-61,-61m6045,-3871r62,61m6045,-3871r-61,61m6045,-3871r62,-61m6045,-3871r,-61m6045,-3871r,61m6331,-3657r-61,-61m6331,-3657r61,61m6331,-3657r-61,61m6331,-3657r61,-61m6331,-3657r,-61m6331,-3657r,61m6617,-3473r-61,-62m6617,-3473r61,61m6617,-3473r-61,61m6617,-3473r61,-62m6617,-3473r,-62m6617,-3473r,61m6913,-3423r-61,-61m6913,-3423r61,62m6913,-3423r-61,62m6913,-3423r61,-61m6913,-3423r,-61m6913,-3423r,62m7199,-3504r-61,-61m7199,-3504r61,61m7199,-3504r-61,61m7199,-3504r61,-61m7199,-3504r,-61m7199,-3504r,61m7485,-3851r-61,-61m7485,-3851r61,61m7485,-3851r-61,61m7485,-3851r61,-61m7485,-3851r,-61m7485,-3851r,61m7771,-4004r-61,-61m7771,-4004r61,62m7771,-4004r-61,62m7771,-4004r61,-61m7771,-4004r,-61m7771,-4004r,62m8057,-3851r-62,-61m8057,-3851r61,61m8057,-3851r-62,61m8057,-3851r61,-61m8057,-3851r,-61m8057,-3851r,61m8343,-3637r-62,-61m8343,-3637r61,62m8343,-3637r-62,62m8343,-3637r61,-61m8343,-3637r,-61m8343,-3637r,62m8628,-3504r-61,-61m8628,-3504r62,61m8628,-3504r-61,61m8628,-3504r62,-61m8628,-3504r,-61m8628,-3504r,61m8914,-3443r-61,-61m8914,-3443r62,61m8914,-3443r-61,61m8914,-3443r62,-61m8914,-3443r,-61m8914,-3443r,61m9200,-3310r-61,-61m9200,-3310r61,61m9200,-3310r-61,61m9200,-3310r61,-61m9200,-3310r,-61m9200,-3310r,61m9496,-3208r-61,-62m9496,-3208r61,61m9496,-3208r-61,61m9496,-3208r61,-62m9496,-3208r,-62m9496,-3208r,61m9782,-3127r-61,-61m9782,-3127r61,61m9782,-3127r-61,61m9782,-3127r61,-61m9782,-3127r,-61m9782,-3127r,61m10068,-3076r-61,-61m10068,-3076r61,62m10068,-3076r-61,62m10068,-3076r61,-61m10068,-3076r,-61m10068,-3076r,62m10354,-3178r-61,-61m10354,-3178r61,61m10354,-3178r-61,61m10354,-3178r61,-61m10354,-3178r,-61m10354,-3178r,61e" filled="f" strokecolor="purple" strokeweight=".17972mm">
              <v:stroke joinstyle="round"/>
              <v:formulas/>
              <v:path arrowok="t" o:connecttype="segments"/>
            </v:shape>
            <v:shape id="docshape977" o:spid="_x0000_s2284" style="position:absolute;left:1686;top:-2006;width:8811;height:1387" coordorigin="1686,-2005" coordsize="8811,1387" o:spt="100" adj="0,,0" path="m3034,-2005r7452,m1686,-1638r8800,m1686,-618r8800,m1686,-1638r,1010m3034,-2005r,1377m3320,-2005r,1377m3605,-2005r,1377m3891,-2005r,1377m4177,-2005r,1377m4473,-2005r,1377m4759,-2005r,1377m5045,-2005r,1377m5331,-2005r,1377m5617,-2005r,1377m5902,-2005r,1377m6188,-2005r,1377m6474,-2005r,1377m6770,-2005r,1377m7056,-2005r,1377m7342,-2005r,1377m7628,-2005r,1377m7914,-2005r,1377m8199,-2005r,1377m8485,-2005r,1377m8771,-2005r,1377m9057,-2005r,1377m9353,-2005r,1377m9639,-2005r,1377m9925,-2005r,1377m10211,-2005r,1377m10497,-2005r,1377e" filled="f" strokeweight=".17972mm">
              <v:stroke joinstyle="round"/>
              <v:formulas/>
              <v:path arrowok="t" o:connecttype="segments"/>
            </v:shape>
            <v:line id="_x0000_s2283" style="position:absolute" from="1717,-1515" to="1982,-1515" strokecolor="navy" strokeweight=".17953mm"/>
            <v:shape id="docshape978" o:spid="_x0000_s2282" style="position:absolute;left:1818;top:-1547;width:62;height:62" coordorigin="1819,-1546" coordsize="62,62" path="m1849,-1546r-30,31l1849,-1485r31,-30l1849,-1546xe" fillcolor="navy" stroked="f">
              <v:path arrowok="t"/>
            </v:shape>
            <v:shape id="docshape979" o:spid="_x0000_s2281" style="position:absolute;left:1818;top:-1547;width:62;height:62" coordorigin="1819,-1546" coordsize="62,62" path="m1849,-1546r31,31l1849,-1485r-30,-30l1849,-1546xe" filled="f" strokecolor="navy" strokeweight=".17972mm">
              <v:path arrowok="t"/>
            </v:shape>
            <v:rect id="docshape980" o:spid="_x0000_s2280" style="position:absolute;left:1691;top:-1429;width:8791;height:11" fillcolor="black" stroked="f"/>
            <v:line id="_x0000_s2279" style="position:absolute" from="1717,-1312" to="1982,-1312" strokecolor="fuchsia" strokeweight=".17953mm"/>
            <v:rect id="docshape981" o:spid="_x0000_s2278" style="position:absolute;left:1813;top:-1348;width:51;height:51" fillcolor="fuchsia" stroked="f"/>
            <v:rect id="docshape982" o:spid="_x0000_s2277" style="position:absolute;left:1691;top:-1225;width:8791;height:11" fillcolor="black" stroked="f"/>
            <v:line id="_x0000_s2276" style="position:absolute" from="1717,-1108" to="1982,-1108" strokecolor="yellow" strokeweight=".17953mm"/>
            <v:shape id="docshape983" o:spid="_x0000_s2275" style="position:absolute;left:1818;top:-1139;width:62;height:62" coordorigin="1819,-1138" coordsize="62,62" path="m1849,-1138r-30,61l1880,-1077r-31,-61xe" fillcolor="yellow" stroked="f">
              <v:path arrowok="t"/>
            </v:shape>
            <v:shape id="docshape984" o:spid="_x0000_s2274" style="position:absolute;left:1818;top:-1139;width:62;height:62" coordorigin="1819,-1138" coordsize="62,62" path="m1849,-1138r31,61l1819,-1077r30,-61xe" filled="f" strokecolor="yellow" strokeweight=".17972mm">
              <v:path arrowok="t"/>
            </v:shape>
            <v:rect id="docshape985" o:spid="_x0000_s2273" style="position:absolute;left:1691;top:-1021;width:8791;height:11" fillcolor="black" stroked="f"/>
            <v:shape id="docshape986" o:spid="_x0000_s2272" style="position:absolute;left:1716;top:-925;width:266;height:42" coordorigin="1717,-924" coordsize="266,42" o:spt="100" adj="0,,0" path="m1717,-904r265,m1849,-904r-20,-20m1849,-904r21,21m1849,-904r-20,21m1849,-904r21,-20e" filled="f" strokecolor="aqua" strokeweight=".17972mm">
              <v:stroke joinstyle="round"/>
              <v:formulas/>
              <v:path arrowok="t" o:connecttype="segments"/>
            </v:shape>
            <v:rect id="docshape987" o:spid="_x0000_s2271" style="position:absolute;left:1691;top:-817;width:8791;height:11" fillcolor="black" stroked="f"/>
            <v:shape id="docshape988" o:spid="_x0000_s2270" style="position:absolute;left:1716;top:-721;width:266;height:42" coordorigin="1717,-720" coordsize="266,42" o:spt="100" adj="0,,0" path="m1717,-700r265,m1849,-700r-20,-20m1849,-700r21,21m1849,-700r-20,21m1849,-700r21,-20m1849,-700r,-20m1849,-700r,21e" filled="f" strokecolor="purple" strokeweight=".1797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4064378">
          <v:group id="docshapegroup989" o:spid="_x0000_s2265" style="position:absolute;left:0;text-align:left;margin-left:191pt;margin-top:-20.95pt;width:13.8pt;height:4.6pt;z-index:-19684352;mso-position-horizontal-relative:page" coordorigin="3820,-419" coordsize="276,92">
            <v:line id="_x0000_s2268" style="position:absolute" from="3820,-373" to="4095,-373" strokecolor="navy" strokeweight=".17953mm"/>
            <v:shape id="docshape990" o:spid="_x0000_s2267" style="position:absolute;left:3921;top:-415;width:82;height:82" coordorigin="3922,-414" coordsize="82,82" path="m3963,-414r-41,41l3963,-332r41,-41l3963,-414xe" fillcolor="navy" stroked="f">
              <v:path arrowok="t"/>
            </v:shape>
            <v:shape id="docshape991" o:spid="_x0000_s2266" style="position:absolute;left:3921;top:-415;width:82;height:82" coordorigin="3922,-414" coordsize="82,82" path="m3963,-414r41,41l3963,-332r-41,-41l3963,-414xe" filled="f" strokecolor="navy" strokeweight=".17972mm">
              <v:path arrowok="t"/>
            </v:shape>
            <w10:wrap anchorx="page"/>
          </v:group>
        </w:pict>
      </w:r>
      <w:r>
        <w:pict w14:anchorId="1F5710C9">
          <v:group id="docshapegroup992" o:spid="_x0000_s2262" style="position:absolute;left:0;text-align:left;margin-left:241pt;margin-top:-20.45pt;width:13.8pt;height:2.55pt;z-index:-19683840;mso-position-horizontal-relative:page" coordorigin="4820,-409" coordsize="276,51">
            <v:line id="_x0000_s2264" style="position:absolute" from="4820,-373" to="5096,-373" strokecolor="fuchsia" strokeweight=".17953mm"/>
            <v:rect id="docshape993" o:spid="_x0000_s2263" style="position:absolute;left:4927;top:-410;width:51;height:51" fillcolor="fuchsia" stroked="f"/>
            <w10:wrap anchorx="page"/>
          </v:group>
        </w:pict>
      </w:r>
      <w:r>
        <w:pict w14:anchorId="6A2BBFB7">
          <v:group id="docshapegroup994" o:spid="_x0000_s2258" style="position:absolute;left:0;text-align:left;margin-left:314pt;margin-top:-20.95pt;width:13.8pt;height:4.6pt;z-index:-19683328;mso-position-horizontal-relative:page" coordorigin="6280,-419" coordsize="276,92">
            <v:line id="_x0000_s2261" style="position:absolute" from="6280,-373" to="6556,-373" strokecolor="yellow" strokeweight=".17953mm"/>
            <v:shape id="docshape995" o:spid="_x0000_s2260" style="position:absolute;left:6382;top:-415;width:82;height:82" coordorigin="6382,-414" coordsize="82,82" path="m6423,-414r-41,82l6464,-332r-41,-82xe" fillcolor="yellow" stroked="f">
              <v:path arrowok="t"/>
            </v:shape>
            <v:shape id="docshape996" o:spid="_x0000_s2259" style="position:absolute;left:6382;top:-415;width:82;height:82" coordorigin="6382,-414" coordsize="82,82" path="m6423,-414r41,82l6382,-332r41,-82xe" filled="f" strokecolor="yellow" strokeweight=".17972mm">
              <v:path arrowok="t"/>
            </v:shape>
            <w10:wrap anchorx="page"/>
          </v:group>
        </w:pict>
      </w:r>
      <w:r>
        <w:pict w14:anchorId="2B66C160">
          <v:shape id="docshape997" o:spid="_x0000_s2257" style="position:absolute;left:0;text-align:left;margin-left:395.15pt;margin-top:-20.2pt;width:13.8pt;height:3.1pt;z-index:-19682816;mso-position-horizontal-relative:page" coordorigin="7903,-404" coordsize="276,62" o:spt="100" adj="0,,0" path="m7903,-373r276,m8046,-373r-30,-31m8046,-373r31,30m8046,-373r-30,30m8046,-373r31,-31e" filled="f" strokecolor="aqua" strokeweight=".17972mm">
            <v:stroke joinstyle="round"/>
            <v:formulas/>
            <v:path arrowok="t" o:connecttype="segments"/>
            <w10:wrap anchorx="page"/>
          </v:shape>
        </w:pict>
      </w:r>
      <w:r>
        <w:pict w14:anchorId="201536F3">
          <v:shape id="docshape998" o:spid="_x0000_s2256" style="position:absolute;left:0;text-align:left;margin-left:437.05pt;margin-top:-20.2pt;width:13.8pt;height:3.1pt;z-index:-19682304;mso-position-horizontal-relative:page" coordorigin="8741,-404" coordsize="276,62" o:spt="100" adj="0,,0" path="m8741,-373r275,m8883,-373r-30,-31m8883,-373r31,30m8883,-373r-30,30m8883,-373r31,-31m8883,-373r,-31m8883,-373r,30e" filled="f" strokecolor="purple" strokeweight=".17972mm">
            <v:stroke joinstyle="round"/>
            <v:formulas/>
            <v:path arrowok="t" o:connecttype="segments"/>
            <w10:wrap anchorx="page"/>
          </v:shape>
        </w:pict>
      </w:r>
      <w:r>
        <w:t>Economic</w:t>
      </w:r>
      <w:r>
        <w:rPr>
          <w:spacing w:val="18"/>
        </w:rPr>
        <w:t xml:space="preserve"> </w:t>
      </w:r>
      <w:r>
        <w:t>Base</w:t>
      </w:r>
    </w:p>
    <w:p w14:paraId="552B8E26" w14:textId="77777777" w:rsidR="00500B33" w:rsidRDefault="00A62B07">
      <w:pPr>
        <w:pStyle w:val="BodyText"/>
        <w:spacing w:before="157" w:line="352" w:lineRule="auto"/>
        <w:ind w:left="240" w:right="6299"/>
        <w:jc w:val="both"/>
      </w:pPr>
      <w:r>
        <w:pict w14:anchorId="68E9CF28">
          <v:shape id="docshape999" o:spid="_x0000_s2255" type="#_x0000_t202" style="position:absolute;left:0;text-align:left;margin-left:257.85pt;margin-top:10.65pt;width:288.85pt;height:162.55pt;z-index:15775232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93"/>
                    <w:gridCol w:w="979"/>
                    <w:gridCol w:w="974"/>
                  </w:tblGrid>
                  <w:tr w:rsidR="00500B33" w14:paraId="2D09F7DD" w14:textId="77777777">
                    <w:trPr>
                      <w:trHeight w:val="267"/>
                    </w:trPr>
                    <w:tc>
                      <w:tcPr>
                        <w:tcW w:w="3793" w:type="dxa"/>
                        <w:vMerge w:val="restart"/>
                      </w:tcPr>
                      <w:p w14:paraId="7061D59B" w14:textId="77777777" w:rsidR="00500B33" w:rsidRDefault="00500B33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14:paraId="744C9A02" w14:textId="77777777" w:rsidR="00500B33" w:rsidRDefault="00A62B07">
                        <w:pPr>
                          <w:pStyle w:val="TableParagraph"/>
                          <w:spacing w:line="215" w:lineRule="exact"/>
                          <w:ind w:left="1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1997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Economic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Census</w:t>
                        </w:r>
                      </w:p>
                    </w:tc>
                    <w:tc>
                      <w:tcPr>
                        <w:tcW w:w="1953" w:type="dxa"/>
                        <w:gridSpan w:val="2"/>
                      </w:tcPr>
                      <w:p w14:paraId="39BD44ED" w14:textId="77777777" w:rsidR="00500B33" w:rsidRDefault="00A62B07">
                        <w:pPr>
                          <w:pStyle w:val="TableParagraph"/>
                          <w:spacing w:before="84" w:line="163" w:lineRule="exact"/>
                          <w:ind w:left="10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No.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of Establishments</w:t>
                        </w:r>
                      </w:p>
                    </w:tc>
                  </w:tr>
                  <w:tr w:rsidR="00500B33" w14:paraId="26229F19" w14:textId="77777777">
                    <w:trPr>
                      <w:trHeight w:val="267"/>
                    </w:trPr>
                    <w:tc>
                      <w:tcPr>
                        <w:tcW w:w="3793" w:type="dxa"/>
                        <w:vMerge/>
                        <w:tcBorders>
                          <w:top w:val="nil"/>
                        </w:tcBorders>
                      </w:tcPr>
                      <w:p w14:paraId="7276A2DD" w14:textId="77777777" w:rsidR="00500B33" w:rsidRDefault="00500B3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right w:val="single" w:sz="4" w:space="0" w:color="000000"/>
                        </w:tcBorders>
                      </w:tcPr>
                      <w:p w14:paraId="4C52E05C" w14:textId="77777777" w:rsidR="00500B33" w:rsidRDefault="00A62B07">
                        <w:pPr>
                          <w:pStyle w:val="TableParagraph"/>
                          <w:spacing w:before="84" w:line="163" w:lineRule="exact"/>
                          <w:ind w:left="84" w:right="7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Dickinson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single" w:sz="4" w:space="0" w:color="000000"/>
                        </w:tcBorders>
                      </w:tcPr>
                      <w:p w14:paraId="22760ECD" w14:textId="77777777" w:rsidR="00500B33" w:rsidRDefault="00A62B07">
                        <w:pPr>
                          <w:pStyle w:val="TableParagraph"/>
                          <w:spacing w:before="84" w:line="163" w:lineRule="exact"/>
                          <w:ind w:left="85" w:right="7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Herington</w:t>
                        </w:r>
                      </w:p>
                    </w:tc>
                  </w:tr>
                  <w:tr w:rsidR="00500B33" w14:paraId="37106DA0" w14:textId="77777777">
                    <w:trPr>
                      <w:trHeight w:val="295"/>
                    </w:trPr>
                    <w:tc>
                      <w:tcPr>
                        <w:tcW w:w="3793" w:type="dxa"/>
                        <w:tcBorders>
                          <w:bottom w:val="nil"/>
                        </w:tcBorders>
                      </w:tcPr>
                      <w:p w14:paraId="193E46A5" w14:textId="77777777" w:rsidR="00500B33" w:rsidRDefault="00A62B07">
                        <w:pPr>
                          <w:pStyle w:val="TableParagraph"/>
                          <w:spacing w:before="70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Manufacturing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nil"/>
                          <w:right w:val="single" w:sz="4" w:space="0" w:color="000000"/>
                        </w:tcBorders>
                      </w:tcPr>
                      <w:p w14:paraId="0528E324" w14:textId="77777777" w:rsidR="00500B33" w:rsidRDefault="00A62B07">
                        <w:pPr>
                          <w:pStyle w:val="TableParagraph"/>
                          <w:spacing w:before="70"/>
                          <w:ind w:left="84" w:right="74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 w14:paraId="0C9E7C3A" w14:textId="77777777" w:rsidR="00500B33" w:rsidRDefault="00A62B07">
                        <w:pPr>
                          <w:pStyle w:val="TableParagraph"/>
                          <w:spacing w:before="70"/>
                          <w:ind w:left="85" w:right="6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NA</w:t>
                        </w:r>
                      </w:p>
                    </w:tc>
                  </w:tr>
                  <w:tr w:rsidR="00500B33" w14:paraId="2707B59B" w14:textId="77777777">
                    <w:trPr>
                      <w:trHeight w:val="257"/>
                    </w:trPr>
                    <w:tc>
                      <w:tcPr>
                        <w:tcW w:w="3793" w:type="dxa"/>
                        <w:tcBorders>
                          <w:top w:val="nil"/>
                          <w:bottom w:val="nil"/>
                        </w:tcBorders>
                      </w:tcPr>
                      <w:p w14:paraId="0C4A6194" w14:textId="77777777" w:rsidR="00500B33" w:rsidRDefault="00A62B07">
                        <w:pPr>
                          <w:pStyle w:val="TableParagraph"/>
                          <w:spacing w:before="34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Wholesale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trade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1C8E2510" w14:textId="77777777" w:rsidR="00500B33" w:rsidRDefault="00A62B07">
                        <w:pPr>
                          <w:pStyle w:val="TableParagraph"/>
                          <w:spacing w:before="34"/>
                          <w:ind w:left="84" w:right="74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1430966E" w14:textId="77777777" w:rsidR="00500B33" w:rsidRDefault="00A62B07">
                        <w:pPr>
                          <w:pStyle w:val="TableParagraph"/>
                          <w:spacing w:before="34"/>
                          <w:ind w:left="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98"/>
                            <w:sz w:val="16"/>
                          </w:rPr>
                          <w:t>2</w:t>
                        </w:r>
                      </w:p>
                    </w:tc>
                  </w:tr>
                  <w:tr w:rsidR="00500B33" w14:paraId="4CE26A19" w14:textId="77777777">
                    <w:trPr>
                      <w:trHeight w:val="254"/>
                    </w:trPr>
                    <w:tc>
                      <w:tcPr>
                        <w:tcW w:w="3793" w:type="dxa"/>
                        <w:tcBorders>
                          <w:top w:val="nil"/>
                          <w:bottom w:val="nil"/>
                        </w:tcBorders>
                      </w:tcPr>
                      <w:p w14:paraId="6DCEC543" w14:textId="77777777" w:rsidR="00500B33" w:rsidRDefault="00A62B07">
                        <w:pPr>
                          <w:pStyle w:val="TableParagraph"/>
                          <w:spacing w:before="32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Retail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trade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30727FE5" w14:textId="77777777" w:rsidR="00500B33" w:rsidRDefault="00A62B07">
                        <w:pPr>
                          <w:pStyle w:val="TableParagraph"/>
                          <w:spacing w:before="32"/>
                          <w:ind w:left="81" w:right="74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33A1450A" w14:textId="77777777" w:rsidR="00500B33" w:rsidRDefault="00A62B07">
                        <w:pPr>
                          <w:pStyle w:val="TableParagraph"/>
                          <w:spacing w:before="32"/>
                          <w:ind w:left="85" w:right="7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27</w:t>
                        </w:r>
                      </w:p>
                    </w:tc>
                  </w:tr>
                  <w:tr w:rsidR="00500B33" w14:paraId="407FB5A4" w14:textId="77777777">
                    <w:trPr>
                      <w:trHeight w:val="254"/>
                    </w:trPr>
                    <w:tc>
                      <w:tcPr>
                        <w:tcW w:w="3793" w:type="dxa"/>
                        <w:tcBorders>
                          <w:top w:val="nil"/>
                          <w:bottom w:val="nil"/>
                        </w:tcBorders>
                      </w:tcPr>
                      <w:p w14:paraId="250D1647" w14:textId="77777777" w:rsidR="00500B33" w:rsidRDefault="00A62B07">
                        <w:pPr>
                          <w:pStyle w:val="TableParagraph"/>
                          <w:spacing w:before="32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Real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estate,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rental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leasing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021C696E" w14:textId="77777777" w:rsidR="00500B33" w:rsidRDefault="00A62B07">
                        <w:pPr>
                          <w:pStyle w:val="TableParagraph"/>
                          <w:spacing w:before="32"/>
                          <w:ind w:left="84" w:right="74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170546F4" w14:textId="77777777" w:rsidR="00500B33" w:rsidRDefault="00A62B07">
                        <w:pPr>
                          <w:pStyle w:val="TableParagraph"/>
                          <w:spacing w:before="32"/>
                          <w:ind w:left="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98"/>
                            <w:sz w:val="16"/>
                          </w:rPr>
                          <w:t>1</w:t>
                        </w:r>
                      </w:p>
                    </w:tc>
                  </w:tr>
                  <w:tr w:rsidR="00500B33" w14:paraId="780D63B9" w14:textId="77777777">
                    <w:trPr>
                      <w:trHeight w:val="254"/>
                    </w:trPr>
                    <w:tc>
                      <w:tcPr>
                        <w:tcW w:w="3793" w:type="dxa"/>
                        <w:tcBorders>
                          <w:top w:val="nil"/>
                          <w:bottom w:val="nil"/>
                        </w:tcBorders>
                      </w:tcPr>
                      <w:p w14:paraId="7E682B7E" w14:textId="77777777" w:rsidR="00500B33" w:rsidRDefault="00A62B07">
                        <w:pPr>
                          <w:pStyle w:val="TableParagraph"/>
                          <w:spacing w:before="32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Professional,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scientific,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technical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services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7D597595" w14:textId="77777777" w:rsidR="00500B33" w:rsidRDefault="00A62B07">
                        <w:pPr>
                          <w:pStyle w:val="TableParagraph"/>
                          <w:spacing w:before="32"/>
                          <w:ind w:left="84" w:right="74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6C00DC39" w14:textId="77777777" w:rsidR="00500B33" w:rsidRDefault="00A62B07">
                        <w:pPr>
                          <w:pStyle w:val="TableParagraph"/>
                          <w:spacing w:before="32"/>
                          <w:ind w:left="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98"/>
                            <w:sz w:val="16"/>
                          </w:rPr>
                          <w:t>2</w:t>
                        </w:r>
                      </w:p>
                    </w:tc>
                  </w:tr>
                  <w:tr w:rsidR="00500B33" w14:paraId="08857D8E" w14:textId="77777777">
                    <w:trPr>
                      <w:trHeight w:val="254"/>
                    </w:trPr>
                    <w:tc>
                      <w:tcPr>
                        <w:tcW w:w="3793" w:type="dxa"/>
                        <w:tcBorders>
                          <w:top w:val="nil"/>
                          <w:bottom w:val="nil"/>
                        </w:tcBorders>
                      </w:tcPr>
                      <w:p w14:paraId="34B7BB80" w14:textId="77777777" w:rsidR="00500B33" w:rsidRDefault="00A62B07">
                        <w:pPr>
                          <w:pStyle w:val="TableParagraph"/>
                          <w:spacing w:before="32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Administrative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support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07A0EAC1" w14:textId="77777777" w:rsidR="00500B33" w:rsidRDefault="00A62B07">
                        <w:pPr>
                          <w:pStyle w:val="TableParagraph"/>
                          <w:spacing w:before="32"/>
                          <w:ind w:left="84" w:right="74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435AAC01" w14:textId="77777777" w:rsidR="00500B33" w:rsidRDefault="00A62B07">
                        <w:pPr>
                          <w:pStyle w:val="TableParagraph"/>
                          <w:spacing w:before="32"/>
                          <w:ind w:left="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98"/>
                            <w:sz w:val="16"/>
                          </w:rPr>
                          <w:t>2</w:t>
                        </w:r>
                      </w:p>
                    </w:tc>
                  </w:tr>
                  <w:tr w:rsidR="00500B33" w14:paraId="4216C5CC" w14:textId="77777777">
                    <w:trPr>
                      <w:trHeight w:val="254"/>
                    </w:trPr>
                    <w:tc>
                      <w:tcPr>
                        <w:tcW w:w="3793" w:type="dxa"/>
                        <w:tcBorders>
                          <w:top w:val="nil"/>
                          <w:bottom w:val="nil"/>
                        </w:tcBorders>
                      </w:tcPr>
                      <w:p w14:paraId="042E663D" w14:textId="77777777" w:rsidR="00500B33" w:rsidRDefault="00A62B07">
                        <w:pPr>
                          <w:pStyle w:val="TableParagraph"/>
                          <w:spacing w:before="32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Health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care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social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services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0314E7BD" w14:textId="77777777" w:rsidR="00500B33" w:rsidRDefault="00A62B07">
                        <w:pPr>
                          <w:pStyle w:val="TableParagraph"/>
                          <w:spacing w:before="32"/>
                          <w:ind w:left="84" w:right="74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540AEC44" w14:textId="77777777" w:rsidR="00500B33" w:rsidRDefault="00A62B07">
                        <w:pPr>
                          <w:pStyle w:val="TableParagraph"/>
                          <w:spacing w:before="32"/>
                          <w:ind w:left="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98"/>
                            <w:sz w:val="16"/>
                          </w:rPr>
                          <w:t>8</w:t>
                        </w:r>
                      </w:p>
                    </w:tc>
                  </w:tr>
                  <w:tr w:rsidR="00500B33" w14:paraId="0FEFD77B" w14:textId="77777777">
                    <w:trPr>
                      <w:trHeight w:val="290"/>
                    </w:trPr>
                    <w:tc>
                      <w:tcPr>
                        <w:tcW w:w="3793" w:type="dxa"/>
                        <w:tcBorders>
                          <w:top w:val="nil"/>
                          <w:bottom w:val="nil"/>
                        </w:tcBorders>
                      </w:tcPr>
                      <w:p w14:paraId="7EAEEC76" w14:textId="77777777" w:rsidR="00500B33" w:rsidRDefault="00A62B07">
                        <w:pPr>
                          <w:pStyle w:val="TableParagraph"/>
                          <w:spacing w:before="32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Arts,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entertainment,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recreation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17B26467" w14:textId="77777777" w:rsidR="00500B33" w:rsidRDefault="00A62B07">
                        <w:pPr>
                          <w:pStyle w:val="TableParagraph"/>
                          <w:spacing w:before="32"/>
                          <w:ind w:left="84" w:right="74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31C28EDF" w14:textId="77777777" w:rsidR="00500B33" w:rsidRDefault="00A62B07">
                        <w:pPr>
                          <w:pStyle w:val="TableParagraph"/>
                          <w:spacing w:before="32"/>
                          <w:ind w:left="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98"/>
                            <w:sz w:val="16"/>
                          </w:rPr>
                          <w:t>1</w:t>
                        </w:r>
                      </w:p>
                    </w:tc>
                  </w:tr>
                  <w:tr w:rsidR="00500B33" w14:paraId="322DD512" w14:textId="77777777">
                    <w:trPr>
                      <w:trHeight w:val="300"/>
                    </w:trPr>
                    <w:tc>
                      <w:tcPr>
                        <w:tcW w:w="3793" w:type="dxa"/>
                        <w:tcBorders>
                          <w:top w:val="nil"/>
                          <w:bottom w:val="nil"/>
                        </w:tcBorders>
                      </w:tcPr>
                      <w:p w14:paraId="7F2A54AF" w14:textId="77777777" w:rsidR="00500B33" w:rsidRDefault="00A62B07">
                        <w:pPr>
                          <w:pStyle w:val="TableParagraph"/>
                          <w:spacing w:before="68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Accommodation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foodservices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15FFB6F6" w14:textId="77777777" w:rsidR="00500B33" w:rsidRDefault="00A62B07">
                        <w:pPr>
                          <w:pStyle w:val="TableParagraph"/>
                          <w:spacing w:before="68"/>
                          <w:ind w:left="84" w:right="74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0E1AB8BD" w14:textId="77777777" w:rsidR="00500B33" w:rsidRDefault="00A62B07">
                        <w:pPr>
                          <w:pStyle w:val="TableParagraph"/>
                          <w:spacing w:before="68"/>
                          <w:ind w:left="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98"/>
                            <w:sz w:val="16"/>
                          </w:rPr>
                          <w:t>9</w:t>
                        </w:r>
                      </w:p>
                    </w:tc>
                  </w:tr>
                  <w:tr w:rsidR="00500B33" w14:paraId="0800F2A1" w14:textId="77777777">
                    <w:trPr>
                      <w:trHeight w:val="225"/>
                    </w:trPr>
                    <w:tc>
                      <w:tcPr>
                        <w:tcW w:w="3793" w:type="dxa"/>
                        <w:tcBorders>
                          <w:top w:val="nil"/>
                        </w:tcBorders>
                      </w:tcPr>
                      <w:p w14:paraId="2353E60A" w14:textId="77777777" w:rsidR="00500B33" w:rsidRDefault="00A62B07">
                        <w:pPr>
                          <w:pStyle w:val="TableParagraph"/>
                          <w:spacing w:before="42" w:line="163" w:lineRule="exact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Other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services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/>
                          <w:right w:val="single" w:sz="4" w:space="0" w:color="000000"/>
                        </w:tcBorders>
                      </w:tcPr>
                      <w:p w14:paraId="64ACC095" w14:textId="77777777" w:rsidR="00500B33" w:rsidRDefault="00A62B07">
                        <w:pPr>
                          <w:pStyle w:val="TableParagraph"/>
                          <w:spacing w:before="42" w:line="163" w:lineRule="exact"/>
                          <w:ind w:left="84" w:right="74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 w14:paraId="526501C0" w14:textId="77777777" w:rsidR="00500B33" w:rsidRDefault="00A62B07">
                        <w:pPr>
                          <w:pStyle w:val="TableParagraph"/>
                          <w:spacing w:before="42" w:line="163" w:lineRule="exact"/>
                          <w:ind w:left="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98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14:paraId="2768AFBB" w14:textId="77777777" w:rsidR="00500B33" w:rsidRDefault="00500B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 w14:anchorId="6CBD2B4A">
          <v:shape id="docshape1000" o:spid="_x0000_s2254" type="#_x0000_t202" style="position:absolute;left:0;text-align:left;margin-left:259.35pt;margin-top:179.85pt;width:287.7pt;height:191.55pt;z-index:15775744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68"/>
                    <w:gridCol w:w="275"/>
                    <w:gridCol w:w="258"/>
                    <w:gridCol w:w="1234"/>
                    <w:gridCol w:w="884"/>
                    <w:gridCol w:w="746"/>
                    <w:gridCol w:w="786"/>
                    <w:gridCol w:w="522"/>
                    <w:gridCol w:w="276"/>
                    <w:gridCol w:w="291"/>
                  </w:tblGrid>
                  <w:tr w:rsidR="00500B33" w14:paraId="77D78913" w14:textId="77777777">
                    <w:trPr>
                      <w:trHeight w:val="808"/>
                    </w:trPr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14:paraId="51577795" w14:textId="77777777" w:rsidR="00500B33" w:rsidRDefault="00500B3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239362FA" w14:textId="77777777" w:rsidR="00500B33" w:rsidRDefault="00500B3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6848CE1C" w14:textId="77777777" w:rsidR="00500B33" w:rsidRDefault="00500B3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4C17F857" w14:textId="77777777" w:rsidR="00500B33" w:rsidRDefault="00500B3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4E9EF839" w14:textId="77777777" w:rsidR="00500B33" w:rsidRDefault="00500B33">
                        <w:pPr>
                          <w:pStyle w:val="TableParagraph"/>
                          <w:spacing w:before="7"/>
                          <w:rPr>
                            <w:sz w:val="12"/>
                          </w:rPr>
                        </w:pPr>
                      </w:p>
                      <w:p w14:paraId="43A57BA6" w14:textId="77777777" w:rsidR="00500B33" w:rsidRDefault="00A62B07">
                        <w:pPr>
                          <w:pStyle w:val="TableParagraph"/>
                          <w:ind w:right="82"/>
                          <w:jc w:val="righ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50%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</w:tcBorders>
                      </w:tcPr>
                      <w:p w14:paraId="3E855A15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top w:val="single" w:sz="4" w:space="0" w:color="000000"/>
                        </w:tcBorders>
                      </w:tcPr>
                      <w:p w14:paraId="1CDDBC1C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650" w:type="dxa"/>
                        <w:gridSpan w:val="4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18647E8" w14:textId="77777777" w:rsidR="00500B33" w:rsidRDefault="00A62B07">
                        <w:pPr>
                          <w:pStyle w:val="TableParagraph"/>
                          <w:spacing w:before="133"/>
                          <w:ind w:left="151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No.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Establishments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as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Percentage</w:t>
                        </w:r>
                      </w:p>
                      <w:p w14:paraId="17813892" w14:textId="77777777" w:rsidR="00500B33" w:rsidRDefault="00500B33"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 w14:paraId="5363EFBD" w14:textId="77777777" w:rsidR="00500B33" w:rsidRDefault="00A62B07">
                        <w:pPr>
                          <w:pStyle w:val="TableParagraph"/>
                          <w:ind w:left="75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46%</w:t>
                        </w:r>
                      </w:p>
                      <w:p w14:paraId="3BF0FB91" w14:textId="77777777" w:rsidR="00500B33" w:rsidRDefault="00500B3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14:paraId="26EFBA00" w14:textId="77777777" w:rsidR="00500B33" w:rsidRDefault="00500B33">
                        <w:pPr>
                          <w:pStyle w:val="TableParagraph"/>
                          <w:spacing w:before="11"/>
                          <w:rPr>
                            <w:sz w:val="12"/>
                          </w:rPr>
                        </w:pPr>
                      </w:p>
                      <w:p w14:paraId="55BF610C" w14:textId="77777777" w:rsidR="00500B33" w:rsidRDefault="00A62B07">
                        <w:pPr>
                          <w:pStyle w:val="TableParagraph"/>
                          <w:ind w:left="53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32%</w:t>
                        </w:r>
                      </w:p>
                      <w:p w14:paraId="29FAFB67" w14:textId="77777777" w:rsidR="00500B33" w:rsidRDefault="00500B3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14:paraId="1C8B636E" w14:textId="77777777" w:rsidR="00500B33" w:rsidRDefault="00500B3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14:paraId="2A72319A" w14:textId="77777777" w:rsidR="00500B33" w:rsidRDefault="00500B33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14:paraId="79E5B516" w14:textId="77777777" w:rsidR="00500B33" w:rsidRDefault="00A62B07">
                        <w:pPr>
                          <w:pStyle w:val="TableParagraph"/>
                          <w:spacing w:line="119" w:lineRule="exact"/>
                          <w:ind w:right="619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14%</w:t>
                        </w:r>
                      </w:p>
                      <w:p w14:paraId="7C610C84" w14:textId="77777777" w:rsidR="00500B33" w:rsidRDefault="00A62B07">
                        <w:pPr>
                          <w:pStyle w:val="TableParagraph"/>
                          <w:tabs>
                            <w:tab w:val="left" w:pos="1650"/>
                            <w:tab w:val="left" w:pos="2631"/>
                          </w:tabs>
                          <w:spacing w:line="197" w:lineRule="exact"/>
                          <w:ind w:left="8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position w:val="2"/>
                            <w:sz w:val="11"/>
                          </w:rPr>
                          <w:t>7%</w:t>
                        </w:r>
                        <w:r>
                          <w:rPr>
                            <w:rFonts w:ascii="Arial"/>
                            <w:b/>
                            <w:w w:val="105"/>
                            <w:position w:val="2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7%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05"/>
                            <w:position w:val="10"/>
                            <w:sz w:val="11"/>
                          </w:rPr>
                          <w:t>10%</w:t>
                        </w:r>
                      </w:p>
                      <w:p w14:paraId="322A2A27" w14:textId="77777777" w:rsidR="00500B33" w:rsidRDefault="00A62B07">
                        <w:pPr>
                          <w:pStyle w:val="TableParagraph"/>
                          <w:tabs>
                            <w:tab w:val="left" w:pos="1124"/>
                            <w:tab w:val="left" w:pos="1825"/>
                            <w:tab w:val="left" w:pos="3209"/>
                          </w:tabs>
                          <w:ind w:left="29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3%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3%</w:t>
                        </w:r>
                        <w:r>
                          <w:rPr>
                            <w:rFonts w:ascii="Arial"/>
                            <w:b/>
                            <w:spacing w:val="-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position w:val="-5"/>
                            <w:sz w:val="11"/>
                          </w:rPr>
                          <w:t>2%</w:t>
                        </w:r>
                        <w:r>
                          <w:rPr>
                            <w:rFonts w:ascii="Arial"/>
                            <w:b/>
                            <w:position w:val="-5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position w:val="1"/>
                            <w:sz w:val="11"/>
                          </w:rPr>
                          <w:t xml:space="preserve">3%    </w:t>
                        </w:r>
                        <w:r>
                          <w:rPr>
                            <w:rFonts w:ascii="Arial"/>
                            <w:b/>
                            <w:spacing w:val="28"/>
                            <w:position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position w:val="1"/>
                            <w:sz w:val="11"/>
                          </w:rPr>
                          <w:t>3%3%</w:t>
                        </w:r>
                        <w:r>
                          <w:rPr>
                            <w:rFonts w:ascii="Arial"/>
                            <w:b/>
                            <w:w w:val="105"/>
                            <w:position w:val="1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position w:val="4"/>
                            <w:sz w:val="11"/>
                          </w:rPr>
                          <w:t>4%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position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position w:val="-3"/>
                            <w:sz w:val="11"/>
                          </w:rPr>
                          <w:t>2%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000000"/>
                        </w:tcBorders>
                      </w:tcPr>
                      <w:p w14:paraId="169FD9EF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</w:tcBorders>
                      </w:tcPr>
                      <w:p w14:paraId="0D786F68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14:paraId="6056AA7E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500B33" w14:paraId="6ED7C3FF" w14:textId="77777777">
                    <w:trPr>
                      <w:trHeight w:val="306"/>
                    </w:trPr>
                    <w:tc>
                      <w:tcPr>
                        <w:tcW w:w="468" w:type="dxa"/>
                        <w:tcBorders>
                          <w:left w:val="single" w:sz="4" w:space="0" w:color="000000"/>
                        </w:tcBorders>
                      </w:tcPr>
                      <w:p w14:paraId="22B28DEC" w14:textId="77777777" w:rsidR="00500B33" w:rsidRDefault="00500B33"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 w14:paraId="36FB5F7E" w14:textId="77777777" w:rsidR="00500B33" w:rsidRDefault="00A62B07">
                        <w:pPr>
                          <w:pStyle w:val="TableParagraph"/>
                          <w:ind w:right="82"/>
                          <w:jc w:val="righ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40%</w:t>
                        </w:r>
                      </w:p>
                    </w:tc>
                    <w:tc>
                      <w:tcPr>
                        <w:tcW w:w="275" w:type="dxa"/>
                      </w:tcPr>
                      <w:p w14:paraId="648B268F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8" w:type="dxa"/>
                      </w:tcPr>
                      <w:p w14:paraId="49532838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650" w:type="dxa"/>
                        <w:gridSpan w:val="4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14:paraId="163AD83E" w14:textId="77777777" w:rsidR="00500B33" w:rsidRDefault="00500B3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2" w:type="dxa"/>
                      </w:tcPr>
                      <w:p w14:paraId="6A868B94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6A58A6D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right w:val="single" w:sz="4" w:space="0" w:color="000000"/>
                        </w:tcBorders>
                      </w:tcPr>
                      <w:p w14:paraId="57BC5362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500B33" w14:paraId="4AFA7899" w14:textId="77777777">
                    <w:trPr>
                      <w:trHeight w:val="272"/>
                    </w:trPr>
                    <w:tc>
                      <w:tcPr>
                        <w:tcW w:w="468" w:type="dxa"/>
                        <w:tcBorders>
                          <w:left w:val="single" w:sz="4" w:space="0" w:color="000000"/>
                        </w:tcBorders>
                      </w:tcPr>
                      <w:p w14:paraId="6686EEF7" w14:textId="77777777" w:rsidR="00500B33" w:rsidRDefault="00500B33"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 w14:paraId="618A7822" w14:textId="77777777" w:rsidR="00500B33" w:rsidRDefault="00A62B07">
                        <w:pPr>
                          <w:pStyle w:val="TableParagraph"/>
                          <w:ind w:right="82"/>
                          <w:jc w:val="righ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30%</w:t>
                        </w:r>
                      </w:p>
                    </w:tc>
                    <w:tc>
                      <w:tcPr>
                        <w:tcW w:w="275" w:type="dxa"/>
                      </w:tcPr>
                      <w:p w14:paraId="182F9A9A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8" w:type="dxa"/>
                      </w:tcPr>
                      <w:p w14:paraId="754ACF26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650" w:type="dxa"/>
                        <w:gridSpan w:val="4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14:paraId="51F9D067" w14:textId="77777777" w:rsidR="00500B33" w:rsidRDefault="00500B3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2" w:type="dxa"/>
                      </w:tcPr>
                      <w:p w14:paraId="77BCD2F6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1F61584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right w:val="single" w:sz="4" w:space="0" w:color="000000"/>
                        </w:tcBorders>
                      </w:tcPr>
                      <w:p w14:paraId="78A41D06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500B33" w14:paraId="1661562F" w14:textId="77777777">
                    <w:trPr>
                      <w:trHeight w:val="596"/>
                    </w:trPr>
                    <w:tc>
                      <w:tcPr>
                        <w:tcW w:w="468" w:type="dxa"/>
                        <w:tcBorders>
                          <w:left w:val="single" w:sz="4" w:space="0" w:color="000000"/>
                        </w:tcBorders>
                      </w:tcPr>
                      <w:p w14:paraId="05F16485" w14:textId="77777777" w:rsidR="00500B33" w:rsidRDefault="00500B33">
                        <w:pPr>
                          <w:pStyle w:val="TableParagraph"/>
                          <w:spacing w:before="7"/>
                          <w:rPr>
                            <w:sz w:val="12"/>
                          </w:rPr>
                        </w:pPr>
                      </w:p>
                      <w:p w14:paraId="18A9FB1D" w14:textId="77777777" w:rsidR="00500B33" w:rsidRDefault="00A62B07">
                        <w:pPr>
                          <w:pStyle w:val="TableParagraph"/>
                          <w:ind w:left="183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20%</w:t>
                        </w:r>
                      </w:p>
                      <w:p w14:paraId="4C13553C" w14:textId="77777777" w:rsidR="00500B33" w:rsidRDefault="00500B3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1CB9C680" w14:textId="77777777" w:rsidR="00500B33" w:rsidRDefault="00500B33"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 w14:paraId="1E00DEF7" w14:textId="77777777" w:rsidR="00500B33" w:rsidRDefault="00A62B07">
                        <w:pPr>
                          <w:pStyle w:val="TableParagraph"/>
                          <w:spacing w:before="1"/>
                          <w:ind w:left="183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10%</w:t>
                        </w:r>
                      </w:p>
                    </w:tc>
                    <w:tc>
                      <w:tcPr>
                        <w:tcW w:w="275" w:type="dxa"/>
                      </w:tcPr>
                      <w:p w14:paraId="227661A1" w14:textId="77777777" w:rsidR="00500B33" w:rsidRDefault="00500B3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14:paraId="328C244C" w14:textId="77777777" w:rsidR="00500B33" w:rsidRDefault="00500B3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14:paraId="45594409" w14:textId="77777777" w:rsidR="00500B33" w:rsidRDefault="00500B33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0C93F19A" w14:textId="77777777" w:rsidR="00500B33" w:rsidRDefault="00A62B07">
                        <w:pPr>
                          <w:pStyle w:val="TableParagraph"/>
                          <w:ind w:left="9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7%</w:t>
                        </w:r>
                      </w:p>
                    </w:tc>
                    <w:tc>
                      <w:tcPr>
                        <w:tcW w:w="258" w:type="dxa"/>
                      </w:tcPr>
                      <w:p w14:paraId="22A85CBD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650" w:type="dxa"/>
                        <w:gridSpan w:val="4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14:paraId="2FFA968D" w14:textId="77777777" w:rsidR="00500B33" w:rsidRDefault="00500B3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2" w:type="dxa"/>
                      </w:tcPr>
                      <w:p w14:paraId="3B6E7B89" w14:textId="77777777" w:rsidR="00500B33" w:rsidRDefault="00A62B07">
                        <w:pPr>
                          <w:pStyle w:val="TableParagraph"/>
                          <w:spacing w:before="65" w:line="125" w:lineRule="exact"/>
                          <w:ind w:left="26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15%</w:t>
                        </w:r>
                      </w:p>
                      <w:p w14:paraId="18860838" w14:textId="77777777" w:rsidR="00500B33" w:rsidRDefault="00A62B07">
                        <w:pPr>
                          <w:pStyle w:val="TableParagraph"/>
                          <w:spacing w:line="125" w:lineRule="exact"/>
                          <w:ind w:left="5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14%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68F610D3" w14:textId="77777777" w:rsidR="00500B33" w:rsidRDefault="00500B3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14:paraId="42F06F9B" w14:textId="77777777" w:rsidR="00500B33" w:rsidRDefault="00500B33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1CF657F1" w14:textId="77777777" w:rsidR="00500B33" w:rsidRDefault="00A62B07">
                        <w:pPr>
                          <w:pStyle w:val="TableParagraph"/>
                          <w:ind w:left="4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1"/>
                          </w:rPr>
                          <w:t>11%</w:t>
                        </w:r>
                      </w:p>
                    </w:tc>
                    <w:tc>
                      <w:tcPr>
                        <w:tcW w:w="291" w:type="dxa"/>
                        <w:tcBorders>
                          <w:right w:val="single" w:sz="4" w:space="0" w:color="000000"/>
                        </w:tcBorders>
                      </w:tcPr>
                      <w:p w14:paraId="319868BB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14:paraId="3EF69FE8" w14:textId="77777777" w:rsidR="00500B33" w:rsidRDefault="00A62B07">
                        <w:pPr>
                          <w:pStyle w:val="TableParagraph"/>
                          <w:ind w:left="1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12%</w:t>
                        </w:r>
                      </w:p>
                    </w:tc>
                  </w:tr>
                  <w:tr w:rsidR="00500B33" w14:paraId="5B94F160" w14:textId="77777777">
                    <w:trPr>
                      <w:trHeight w:val="158"/>
                    </w:trPr>
                    <w:tc>
                      <w:tcPr>
                        <w:tcW w:w="468" w:type="dxa"/>
                        <w:tcBorders>
                          <w:left w:val="single" w:sz="4" w:space="0" w:color="000000"/>
                        </w:tcBorders>
                      </w:tcPr>
                      <w:p w14:paraId="2F3406D1" w14:textId="77777777" w:rsidR="00500B33" w:rsidRDefault="00500B3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5" w:type="dxa"/>
                      </w:tcPr>
                      <w:p w14:paraId="79F64D2C" w14:textId="77777777" w:rsidR="00500B33" w:rsidRDefault="00500B3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8" w:type="dxa"/>
                      </w:tcPr>
                      <w:p w14:paraId="78FB9B99" w14:textId="77777777" w:rsidR="00500B33" w:rsidRDefault="00A62B07">
                        <w:pPr>
                          <w:pStyle w:val="TableParagraph"/>
                          <w:spacing w:before="30" w:line="108" w:lineRule="exact"/>
                          <w:ind w:left="2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NA</w:t>
                        </w:r>
                      </w:p>
                    </w:tc>
                    <w:tc>
                      <w:tcPr>
                        <w:tcW w:w="3650" w:type="dxa"/>
                        <w:gridSpan w:val="4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14:paraId="678D3E48" w14:textId="77777777" w:rsidR="00500B33" w:rsidRDefault="00500B3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2" w:type="dxa"/>
                      </w:tcPr>
                      <w:p w14:paraId="309B3A2E" w14:textId="77777777" w:rsidR="00500B33" w:rsidRDefault="00500B3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E13D160" w14:textId="77777777" w:rsidR="00500B33" w:rsidRDefault="00500B3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right w:val="single" w:sz="4" w:space="0" w:color="000000"/>
                        </w:tcBorders>
                      </w:tcPr>
                      <w:p w14:paraId="69542178" w14:textId="77777777" w:rsidR="00500B33" w:rsidRDefault="00500B3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500B33" w14:paraId="1073048D" w14:textId="77777777">
                    <w:trPr>
                      <w:trHeight w:val="1348"/>
                    </w:trPr>
                    <w:tc>
                      <w:tcPr>
                        <w:tcW w:w="468" w:type="dxa"/>
                        <w:tcBorders>
                          <w:left w:val="single" w:sz="4" w:space="0" w:color="000000"/>
                        </w:tcBorders>
                      </w:tcPr>
                      <w:p w14:paraId="7BFCE895" w14:textId="77777777" w:rsidR="00500B33" w:rsidRDefault="00A62B07">
                        <w:pPr>
                          <w:pStyle w:val="TableParagraph"/>
                          <w:spacing w:before="4"/>
                          <w:ind w:right="82"/>
                          <w:jc w:val="righ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0%</w:t>
                        </w:r>
                      </w:p>
                    </w:tc>
                    <w:tc>
                      <w:tcPr>
                        <w:tcW w:w="275" w:type="dxa"/>
                      </w:tcPr>
                      <w:p w14:paraId="30738DDF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8" w:type="dxa"/>
                      </w:tcPr>
                      <w:p w14:paraId="5C1673A9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650" w:type="dxa"/>
                        <w:gridSpan w:val="4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14:paraId="645FF774" w14:textId="77777777" w:rsidR="00500B33" w:rsidRDefault="00500B3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2" w:type="dxa"/>
                      </w:tcPr>
                      <w:p w14:paraId="50A50DE8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67136548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right w:val="single" w:sz="4" w:space="0" w:color="000000"/>
                        </w:tcBorders>
                      </w:tcPr>
                      <w:p w14:paraId="6E21597D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500B33" w14:paraId="44BD3D27" w14:textId="77777777">
                    <w:trPr>
                      <w:trHeight w:val="243"/>
                    </w:trPr>
                    <w:tc>
                      <w:tcPr>
                        <w:tcW w:w="2235" w:type="dxa"/>
                        <w:gridSpan w:val="4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825DAE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84" w:type="dxa"/>
                        <w:tcBorders>
                          <w:top w:val="single" w:sz="4" w:space="0" w:color="000000"/>
                          <w:left w:val="single" w:sz="4" w:space="0" w:color="000000"/>
                          <w:bottom w:val="double" w:sz="4" w:space="0" w:color="000000"/>
                        </w:tcBorders>
                      </w:tcPr>
                      <w:p w14:paraId="4F50A87D" w14:textId="77777777" w:rsidR="00500B33" w:rsidRDefault="00A62B07">
                        <w:pPr>
                          <w:pStyle w:val="TableParagraph"/>
                          <w:spacing w:before="30"/>
                          <w:ind w:left="17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Dickinson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single" w:sz="4" w:space="0" w:color="000000"/>
                          <w:bottom w:val="double" w:sz="4" w:space="0" w:color="000000"/>
                          <w:right w:val="single" w:sz="4" w:space="0" w:color="000000"/>
                        </w:tcBorders>
                      </w:tcPr>
                      <w:p w14:paraId="645C99CD" w14:textId="77777777" w:rsidR="00500B33" w:rsidRDefault="00A62B07">
                        <w:pPr>
                          <w:pStyle w:val="TableParagraph"/>
                          <w:spacing w:before="30"/>
                          <w:ind w:left="9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Herington</w:t>
                        </w:r>
                      </w:p>
                    </w:tc>
                    <w:tc>
                      <w:tcPr>
                        <w:tcW w:w="1875" w:type="dxa"/>
                        <w:gridSpan w:val="4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8537DF" w14:textId="77777777" w:rsidR="00500B33" w:rsidRDefault="00500B3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14:paraId="2ADFE486" w14:textId="77777777" w:rsidR="00500B33" w:rsidRDefault="00500B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The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North</w:t>
      </w:r>
      <w:r>
        <w:rPr>
          <w:spacing w:val="1"/>
        </w:rPr>
        <w:t xml:space="preserve"> </w:t>
      </w:r>
      <w:r>
        <w:t>Central region of Kansas consists of</w:t>
      </w:r>
      <w:r>
        <w:rPr>
          <w:spacing w:val="1"/>
        </w:rPr>
        <w:t xml:space="preserve"> </w:t>
      </w:r>
      <w:r>
        <w:t>primarily of health care, education</w:t>
      </w:r>
      <w:r>
        <w:rPr>
          <w:spacing w:val="1"/>
        </w:rPr>
        <w:t xml:space="preserve"> </w:t>
      </w:r>
      <w:r>
        <w:t>and the retail sectors.</w:t>
      </w:r>
      <w:r>
        <w:rPr>
          <w:spacing w:val="1"/>
        </w:rPr>
        <w:t xml:space="preserve"> </w:t>
      </w:r>
      <w:r>
        <w:t>Herington’s</w:t>
      </w:r>
      <w:r>
        <w:rPr>
          <w:spacing w:val="1"/>
        </w:rPr>
        <w:t xml:space="preserve"> </w:t>
      </w:r>
      <w:r>
        <w:rPr>
          <w:w w:val="95"/>
        </w:rPr>
        <w:t>economic base consists of agriculture,</w:t>
      </w:r>
      <w:r>
        <w:rPr>
          <w:spacing w:val="1"/>
          <w:w w:val="95"/>
        </w:rPr>
        <w:t xml:space="preserve"> </w:t>
      </w:r>
      <w:r>
        <w:t>retail,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manufacturing,</w:t>
      </w:r>
      <w:r>
        <w:rPr>
          <w:spacing w:val="-57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agriculture</w:t>
      </w:r>
      <w:r>
        <w:rPr>
          <w:spacing w:val="-3"/>
        </w:rPr>
        <w:t xml:space="preserve"> </w:t>
      </w:r>
      <w:r>
        <w:t>businesses.</w:t>
      </w:r>
    </w:p>
    <w:p w14:paraId="02F9240C" w14:textId="77777777" w:rsidR="00500B33" w:rsidRDefault="00500B33">
      <w:pPr>
        <w:pStyle w:val="BodyText"/>
        <w:spacing w:before="6"/>
        <w:rPr>
          <w:sz w:val="35"/>
        </w:rPr>
      </w:pPr>
    </w:p>
    <w:p w14:paraId="2AE8847A" w14:textId="77777777" w:rsidR="00500B33" w:rsidRDefault="00A62B07">
      <w:pPr>
        <w:pStyle w:val="BodyText"/>
        <w:spacing w:line="352" w:lineRule="auto"/>
        <w:ind w:left="240" w:right="6289"/>
        <w:jc w:val="both"/>
      </w:pPr>
      <w:r>
        <w:pict w14:anchorId="30329618">
          <v:group id="docshapegroup1001" o:spid="_x0000_s2206" style="position:absolute;left:0;text-align:left;margin-left:280.8pt;margin-top:22.5pt;width:262.3pt;height:81.1pt;z-index:15766528;mso-position-horizontal-relative:page" coordorigin="5616,450" coordsize="5246,1622">
            <v:shape id="docshape1002" o:spid="_x0000_s2253" style="position:absolute;left:5642;top:1086;width:1149;height:642" coordorigin="5642,1087" coordsize="1149,642" o:spt="100" adj="0,,0" path="m5642,1728r1149,m5642,1412r1149,m5642,1087r1149,e" filled="f" strokeweight=".15464mm">
              <v:stroke joinstyle="round"/>
              <v:formulas/>
              <v:path arrowok="t" o:connecttype="segments"/>
            </v:shape>
            <v:rect id="docshape1003" o:spid="_x0000_s2252" style="position:absolute;left:6790;top:1016;width:158;height:1024" fillcolor="#99f" stroked="f"/>
            <v:rect id="docshape1004" o:spid="_x0000_s2251" style="position:absolute;left:6790;top:1016;width:158;height:1024" filled="f" strokeweight=".15436mm"/>
            <v:rect id="docshape1005" o:spid="_x0000_s2250" style="position:absolute;left:6273;top:1807;width:149;height:233" fillcolor="#99f" stroked="f"/>
            <v:rect id="docshape1006" o:spid="_x0000_s2249" style="position:absolute;left:6273;top:1807;width:149;height:233" filled="f" strokeweight=".15444mm"/>
            <v:rect id="docshape1007" o:spid="_x0000_s2248" style="position:absolute;left:6422;top:1939;width:150;height:102" fillcolor="#936" stroked="f"/>
            <v:rect id="docshape1008" o:spid="_x0000_s2247" style="position:absolute;left:6422;top:1939;width:150;height:102" filled="f" strokeweight=".15456mm"/>
            <v:line id="_x0000_s2246" style="position:absolute" from="7097,1728" to="8876,1728" strokeweight=".15464mm"/>
            <v:rect id="docshape1009" o:spid="_x0000_s2245" style="position:absolute;left:8876;top:1719;width:158;height:321" fillcolor="#99f" stroked="f"/>
            <v:rect id="docshape1010" o:spid="_x0000_s2244" style="position:absolute;left:8876;top:1719;width:158;height:321" filled="f" strokeweight=".15442mm"/>
            <v:shape id="docshape1011" o:spid="_x0000_s2243" style="position:absolute;left:5642;top:770;width:5206;height:642" coordorigin="5642,771" coordsize="5206,642" o:spt="100" adj="0,,0" path="m7097,1412r3751,m7097,1087r3751,m5642,771r1306,m7097,771r3751,e" filled="f" strokeweight=".15464mm">
              <v:stroke joinstyle="round"/>
              <v:formulas/>
              <v:path arrowok="t" o:connecttype="segments"/>
            </v:shape>
            <v:rect id="docshape1012" o:spid="_x0000_s2242" style="position:absolute;left:6948;top:586;width:150;height:1455" fillcolor="#936" stroked="f"/>
            <v:rect id="docshape1013" o:spid="_x0000_s2241" style="position:absolute;left:6948;top:586;width:150;height:1455" filled="f" strokeweight=".15436mm"/>
            <v:rect id="docshape1014" o:spid="_x0000_s2240" style="position:absolute;left:7316;top:1948;width:150;height:93" fillcolor="#99f" stroked="f"/>
            <v:rect id="docshape1015" o:spid="_x0000_s2239" style="position:absolute;left:7316;top:1948;width:150;height:93" filled="f" strokeweight=".15456mm"/>
            <v:rect id="docshape1016" o:spid="_x0000_s2238" style="position:absolute;left:7465;top:1991;width:149;height:49" fillcolor="#936" stroked="f"/>
            <v:rect id="docshape1017" o:spid="_x0000_s2237" style="position:absolute;left:7465;top:1991;width:149;height:49" filled="f" strokeweight=".15461mm"/>
            <v:rect id="docshape1018" o:spid="_x0000_s2236" style="position:absolute;left:7833;top:1825;width:158;height:216" fillcolor="#99f" stroked="f"/>
            <v:rect id="docshape1019" o:spid="_x0000_s2235" style="position:absolute;left:7833;top:1825;width:158;height:216" filled="f" strokeweight=".15444mm"/>
            <v:rect id="docshape1020" o:spid="_x0000_s2234" style="position:absolute;left:7991;top:1939;width:150;height:102" fillcolor="#936" stroked="f"/>
            <v:rect id="docshape1021" o:spid="_x0000_s2233" style="position:absolute;left:7991;top:1939;width:150;height:102" filled="f" strokeweight=".15456mm"/>
            <v:rect id="docshape1022" o:spid="_x0000_s2232" style="position:absolute;left:8359;top:1939;width:150;height:102" fillcolor="#99f" stroked="f"/>
            <v:rect id="docshape1023" o:spid="_x0000_s2231" style="position:absolute;left:8359;top:1939;width:150;height:102" filled="f" strokeweight=".15456mm"/>
            <v:rect id="docshape1024" o:spid="_x0000_s2230" style="position:absolute;left:8508;top:1939;width:150;height:102" fillcolor="#936" stroked="f"/>
            <v:rect id="docshape1025" o:spid="_x0000_s2229" style="position:absolute;left:8508;top:1939;width:150;height:102" filled="f" strokeweight=".15456mm"/>
            <v:line id="_x0000_s2228" style="position:absolute" from="9183,1728" to="9919,1728" strokeweight=".15464mm"/>
            <v:rect id="docshape1026" o:spid="_x0000_s2227" style="position:absolute;left:9919;top:1587;width:158;height:453" fillcolor="#99f" stroked="f"/>
            <v:rect id="docshape1027" o:spid="_x0000_s2226" style="position:absolute;left:9919;top:1587;width:158;height:453" filled="f" strokeweight=".15439mm"/>
            <v:rect id="docshape1028" o:spid="_x0000_s2225" style="position:absolute;left:9034;top:1614;width:149;height:427" fillcolor="#936" stroked="f"/>
            <v:rect id="docshape1029" o:spid="_x0000_s2224" style="position:absolute;left:9034;top:1614;width:149;height:427" filled="f" strokeweight=".15439mm"/>
            <v:rect id="docshape1030" o:spid="_x0000_s2223" style="position:absolute;left:9402;top:1904;width:150;height:137" fillcolor="#99f" stroked="f"/>
            <v:rect id="docshape1031" o:spid="_x0000_s2222" style="position:absolute;left:9402;top:1904;width:150;height:137" filled="f" strokeweight=".1545mm"/>
            <v:rect id="docshape1032" o:spid="_x0000_s2221" style="position:absolute;left:9551;top:1991;width:150;height:49" fillcolor="#936" stroked="f"/>
            <v:rect id="docshape1033" o:spid="_x0000_s2220" style="position:absolute;left:9551;top:1991;width:150;height:49" filled="f" strokeweight=".15461mm"/>
            <v:line id="_x0000_s2219" style="position:absolute" from="10226,1728" to="10445,1728" strokeweight=".15464mm"/>
            <v:rect id="docshape1034" o:spid="_x0000_s2218" style="position:absolute;left:10445;top:1702;width:149;height:339" fillcolor="#99f" stroked="f"/>
            <v:rect id="docshape1035" o:spid="_x0000_s2217" style="position:absolute;left:10445;top:1702;width:149;height:339" filled="f" strokeweight=".15442mm"/>
            <v:rect id="docshape1036" o:spid="_x0000_s2216" style="position:absolute;left:10077;top:1561;width:150;height:480" fillcolor="#936" stroked="f"/>
            <v:rect id="docshape1037" o:spid="_x0000_s2215" style="position:absolute;left:10077;top:1561;width:150;height:480" filled="f" strokeweight=".15439mm"/>
            <v:line id="_x0000_s2214" style="position:absolute" from="10743,1728" to="10848,1728" strokeweight=".15464mm"/>
            <v:rect id="docshape1038" o:spid="_x0000_s2213" style="position:absolute;left:10594;top:1667;width:150;height:374" fillcolor="#936" stroked="f"/>
            <v:rect id="docshape1039" o:spid="_x0000_s2212" style="position:absolute;left:10594;top:1667;width:150;height:374" filled="f" strokeweight=".15439mm"/>
            <v:line id="_x0000_s2211" style="position:absolute" from="5642,454" to="10848,454" strokeweight=".15464mm"/>
            <v:shape id="docshape1040" o:spid="_x0000_s2210" style="position:absolute;left:5616;top:454;width:27;height:1591" coordorigin="5616,454" coordsize="27,1591" o:spt="100" adj="0,,0" path="m5642,454r,1582m5616,2045r18,m5616,1728r18,m5616,1412r18,m5616,1087r18,m5616,771r18,m5616,454r18,e" filled="f" strokeweight=".1545mm">
              <v:stroke joinstyle="round"/>
              <v:formulas/>
              <v:path arrowok="t" o:connecttype="segments"/>
            </v:shape>
            <v:rect id="docshape1041" o:spid="_x0000_s2209" style="position:absolute;left:5747;top:1807;width:158;height:233" fillcolor="#99f" stroked="f"/>
            <v:rect id="docshape1042" o:spid="_x0000_s2208" style="position:absolute;left:5747;top:1807;width:158;height:233" filled="f" strokeweight=".15444mm"/>
            <v:shape id="docshape1043" o:spid="_x0000_s2207" style="position:absolute;left:5642;top:2044;width:5215;height:27" coordorigin="5642,2045" coordsize="5215,27" o:spt="100" adj="0,,0" path="m5642,2045r5206,m5642,2071r,-17m6168,2071r,-17m6686,2071r,-17m7211,2071r,-17m7728,2071r,-17m8254,2071r,-17m8771,2071r,-17m9297,2071r,-17m9814,2071r,-17m10340,2071r,-17m10857,2071r,-17e" filled="f" strokeweight=".154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FB4D2E3">
          <v:shape id="_x0000_s2205" type="#_x0000_t136" style="position:absolute;left:0;text-align:left;margin-left:264.65pt;margin-top:114.45pt;width:30.3pt;height:4.85pt;rotation:330;z-index:15770112;mso-position-horizontal-relative:page" fillcolor="black" stroked="f">
            <o:extrusion v:ext="view" autorotationcenter="t"/>
            <v:textpath style="font-family:&quot;Arial&quot;;font-size:4pt;v-text-kern:t;mso-text-shadow:auto" string="Manufacturing"/>
            <w10:wrap anchorx="page"/>
          </v:shape>
        </w:pict>
      </w:r>
      <w:r>
        <w:pict w14:anchorId="770B22D5">
          <v:shape id="_x0000_s2204" type="#_x0000_t136" style="position:absolute;left:0;text-align:left;margin-left:286.75pt;margin-top:115.65pt;width:34.25pt;height:4.85pt;rotation:330;z-index:15770624;mso-position-horizontal-relative:page" fillcolor="black" stroked="f">
            <o:extrusion v:ext="view" autorotationcenter="t"/>
            <v:textpath style="font-family:&quot;Arial&quot;;font-size:4pt;v-text-kern:t;mso-text-shadow:auto" string="Wholesale trade"/>
            <w10:wrap anchorx="page"/>
          </v:shape>
        </w:pict>
      </w:r>
      <w:r>
        <w:pict w14:anchorId="01443374">
          <v:shape id="_x0000_s2203" type="#_x0000_t136" style="position:absolute;left:0;text-align:left;margin-left:322.95pt;margin-top:113pt;width:23.7pt;height:4.85pt;rotation:330;z-index:15771136;mso-position-horizontal-relative:page" fillcolor="black" stroked="f">
            <o:extrusion v:ext="view" autorotationcenter="t"/>
            <v:textpath style="font-family:&quot;Arial&quot;;font-size:4pt;v-text-kern:t;mso-text-shadow:auto" string="Retail trade"/>
            <w10:wrap anchorx="page"/>
          </v:shape>
        </w:pict>
      </w:r>
      <w:r>
        <w:pict w14:anchorId="3076962C">
          <v:shape id="_x0000_s2202" type="#_x0000_t136" style="position:absolute;left:0;text-align:left;margin-left:311.5pt;margin-top:122.8pt;width:63.55pt;height:4.85pt;rotation:330;z-index:15771648;mso-position-horizontal-relative:page" fillcolor="black" stroked="f">
            <o:extrusion v:ext="view" autorotationcenter="t"/>
            <v:textpath style="font-family:&quot;Arial&quot;;font-size:4pt;v-text-kern:t;mso-text-shadow:auto" string="Real estate, rental and leasing"/>
            <w10:wrap anchorx="page"/>
          </v:shape>
        </w:pict>
      </w:r>
      <w:r>
        <w:pict w14:anchorId="506BF631">
          <v:shape id="_x0000_s2201" type="#_x0000_t136" style="position:absolute;left:0;text-align:left;margin-left:305.7pt;margin-top:131.8pt;width:97.85pt;height:4.85pt;rotation:330;z-index:15772160;mso-position-horizontal-relative:page" fillcolor="black" stroked="f">
            <o:extrusion v:ext="view" autorotationcenter="t"/>
            <v:textpath style="font-family:&quot;Arial&quot;;font-size:4pt;v-text-kern:t;mso-text-shadow:auto" string="Professional, scientific, and technical services"/>
            <w10:wrap anchorx="page"/>
          </v:shape>
        </w:pict>
      </w:r>
      <w:r>
        <w:pict w14:anchorId="58D0A3D5">
          <v:shape id="_x0000_s2200" type="#_x0000_t136" style="position:absolute;left:0;text-align:left;margin-left:370.25pt;margin-top:121.05pt;width:56.5pt;height:4.85pt;rotation:330;z-index:15772672;mso-position-horizontal-relative:page" fillcolor="black" stroked="f">
            <o:extrusion v:ext="view" autorotationcenter="t"/>
            <v:textpath style="font-family:&quot;Arial&quot;;font-size:4pt;v-text-kern:t;mso-text-shadow:auto" string="Administrative and support"/>
            <w10:wrap anchorx="page"/>
          </v:shape>
        </w:pict>
      </w:r>
      <w:r>
        <w:pict w14:anchorId="572A056F">
          <v:shape id="_x0000_s2199" type="#_x0000_t136" style="position:absolute;left:0;text-align:left;margin-left:387.1pt;margin-top:123.85pt;width:66.35pt;height:4.85pt;rotation:330;z-index:15773184;mso-position-horizontal-relative:page" fillcolor="black" stroked="f">
            <o:extrusion v:ext="view" autorotationcenter="t"/>
            <v:textpath style="font-family:&quot;Arial&quot;;font-size:4pt;v-text-kern:t;mso-text-shadow:auto" string="Health care and social services"/>
            <w10:wrap anchorx="page"/>
          </v:shape>
        </w:pict>
      </w:r>
      <w:r>
        <w:pict w14:anchorId="021F521D">
          <v:shape id="_x0000_s2198" type="#_x0000_t136" style="position:absolute;left:0;text-align:left;margin-left:406.35pt;margin-top:125.55pt;width:73.6pt;height:4.85pt;rotation:330;z-index:15773696;mso-position-horizontal-relative:page" fillcolor="black" stroked="f">
            <o:extrusion v:ext="view" autorotationcenter="t"/>
            <v:textpath style="font-family:&quot;Arial&quot;;font-size:4pt;v-text-kern:t;mso-text-shadow:auto" string="Arts, entertainment, and recreation"/>
            <w10:wrap anchorx="page"/>
          </v:shape>
        </w:pict>
      </w:r>
      <w:r>
        <w:pict w14:anchorId="069DCD66">
          <v:shape id="_x0000_s2197" type="#_x0000_t136" style="position:absolute;left:0;text-align:left;margin-left:437.35pt;margin-top:124.2pt;width:68.55pt;height:4.85pt;rotation:330;z-index:15774208;mso-position-horizontal-relative:page" fillcolor="black" stroked="f">
            <o:extrusion v:ext="view" autorotationcenter="t"/>
            <v:textpath style="font-family:&quot;Arial&quot;;font-size:4pt;v-text-kern:t;mso-text-shadow:auto" string="Accomodation and foodservices"/>
            <w10:wrap anchorx="page"/>
          </v:shape>
        </w:pict>
      </w:r>
      <w:r>
        <w:pict w14:anchorId="6EDD71A2">
          <v:shape id="_x0000_s2196" type="#_x0000_t136" style="position:absolute;left:0;text-align:left;margin-left:497.7pt;margin-top:115.05pt;width:31.3pt;height:4.85pt;rotation:330;z-index:15774720;mso-position-horizontal-relative:page" fillcolor="black" stroked="f">
            <o:extrusion v:ext="view" autorotationcenter="t"/>
            <v:textpath style="font-family:&quot;Arial&quot;;font-size:4pt;v-text-kern:t;mso-text-shadow:auto" string="Other services"/>
            <w10:wrap anchorx="page"/>
          </v:shape>
        </w:pict>
      </w:r>
      <w:r>
        <w:t>When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95"/>
        </w:rPr>
        <w:t>businesses, 60 percent of Herington’s</w:t>
      </w:r>
      <w:r>
        <w:rPr>
          <w:spacing w:val="1"/>
          <w:w w:val="95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establishments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 care or the retail sector.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sectors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generate</w:t>
      </w:r>
      <w:r>
        <w:rPr>
          <w:spacing w:val="13"/>
        </w:rPr>
        <w:t xml:space="preserve"> </w:t>
      </w:r>
      <w:r>
        <w:t>substantial</w:t>
      </w:r>
      <w:r>
        <w:rPr>
          <w:spacing w:val="15"/>
        </w:rPr>
        <w:t xml:space="preserve"> </w:t>
      </w:r>
      <w:r>
        <w:t>payroll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</w:p>
    <w:p w14:paraId="352F04EE" w14:textId="77777777" w:rsidR="00500B33" w:rsidRDefault="00500B33">
      <w:pPr>
        <w:pStyle w:val="BodyText"/>
        <w:rPr>
          <w:sz w:val="20"/>
        </w:rPr>
      </w:pPr>
    </w:p>
    <w:p w14:paraId="67DCE950" w14:textId="77777777" w:rsidR="00500B33" w:rsidRDefault="00500B33">
      <w:pPr>
        <w:pStyle w:val="BodyText"/>
        <w:rPr>
          <w:sz w:val="20"/>
        </w:rPr>
      </w:pPr>
    </w:p>
    <w:p w14:paraId="20EF8D83" w14:textId="77777777" w:rsidR="00500B33" w:rsidRDefault="00500B33">
      <w:pPr>
        <w:pStyle w:val="BodyText"/>
        <w:rPr>
          <w:sz w:val="20"/>
        </w:rPr>
      </w:pPr>
    </w:p>
    <w:p w14:paraId="2114A033" w14:textId="77777777" w:rsidR="00500B33" w:rsidRDefault="00A62B07">
      <w:pPr>
        <w:pStyle w:val="BodyText"/>
        <w:spacing w:before="2"/>
        <w:rPr>
          <w:sz w:val="23"/>
        </w:rPr>
      </w:pPr>
      <w:r>
        <w:pict w14:anchorId="405D51CC">
          <v:group id="docshapegroup1044" o:spid="_x0000_s2193" style="position:absolute;margin-left:373.7pt;margin-top:14.55pt;width:4.4pt;height:4.4pt;z-index:-15691776;mso-wrap-distance-left:0;mso-wrap-distance-right:0;mso-position-horizontal-relative:page" coordorigin="7474,291" coordsize="88,88">
            <v:rect id="docshape1045" o:spid="_x0000_s2195" style="position:absolute;left:7478;top:295;width:79;height:80" fillcolor="#99f" stroked="f"/>
            <v:rect id="docshape1046" o:spid="_x0000_s2194" style="position:absolute;left:7478;top:295;width:79;height:80" filled="f" strokeweight=".1545mm"/>
            <w10:wrap type="topAndBottom" anchorx="page"/>
          </v:group>
        </w:pict>
      </w:r>
      <w:r>
        <w:pict w14:anchorId="5717D6B3">
          <v:group id="docshapegroup1047" o:spid="_x0000_s2190" style="position:absolute;margin-left:414.05pt;margin-top:14.55pt;width:4.4pt;height:4.4pt;z-index:-15691264;mso-wrap-distance-left:0;mso-wrap-distance-right:0;mso-position-horizontal-relative:page" coordorigin="8281,291" coordsize="88,88">
            <v:rect id="docshape1048" o:spid="_x0000_s2192" style="position:absolute;left:8284;top:295;width:79;height:80" fillcolor="#936" stroked="f"/>
            <v:rect id="docshape1049" o:spid="_x0000_s2191" style="position:absolute;left:8284;top:295;width:79;height:80" filled="f" strokeweight=".1545mm"/>
            <w10:wrap type="topAndBottom" anchorx="page"/>
          </v:group>
        </w:pict>
      </w:r>
    </w:p>
    <w:p w14:paraId="2F52948D" w14:textId="77777777" w:rsidR="00500B33" w:rsidRDefault="00500B33">
      <w:pPr>
        <w:rPr>
          <w:sz w:val="23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0E19BEC4" w14:textId="77777777" w:rsidR="00500B33" w:rsidRDefault="00500B33">
      <w:pPr>
        <w:pStyle w:val="BodyText"/>
        <w:spacing w:before="3"/>
        <w:rPr>
          <w:sz w:val="16"/>
        </w:rPr>
      </w:pPr>
    </w:p>
    <w:p w14:paraId="0CB81B01" w14:textId="77777777" w:rsidR="00500B33" w:rsidRDefault="00A62B07">
      <w:pPr>
        <w:pStyle w:val="BodyText"/>
        <w:spacing w:before="83"/>
        <w:ind w:left="240"/>
        <w:jc w:val="both"/>
      </w:pPr>
      <w:r>
        <w:rPr>
          <w:w w:val="95"/>
        </w:rPr>
        <w:t>local</w:t>
      </w:r>
      <w:r>
        <w:rPr>
          <w:spacing w:val="-5"/>
          <w:w w:val="95"/>
        </w:rPr>
        <w:t xml:space="preserve"> </w:t>
      </w:r>
      <w:r>
        <w:rPr>
          <w:w w:val="95"/>
        </w:rPr>
        <w:t>economy,</w:t>
      </w:r>
      <w:r>
        <w:rPr>
          <w:spacing w:val="-6"/>
          <w:w w:val="95"/>
        </w:rPr>
        <w:t xml:space="preserve"> </w:t>
      </w:r>
      <w:r>
        <w:rPr>
          <w:w w:val="95"/>
        </w:rPr>
        <w:t>paying</w:t>
      </w:r>
      <w:r>
        <w:rPr>
          <w:spacing w:val="-8"/>
          <w:w w:val="95"/>
        </w:rPr>
        <w:t xml:space="preserve"> </w:t>
      </w:r>
      <w:r>
        <w:rPr>
          <w:w w:val="95"/>
        </w:rPr>
        <w:t>its</w:t>
      </w:r>
      <w:r>
        <w:rPr>
          <w:spacing w:val="-3"/>
          <w:w w:val="95"/>
        </w:rPr>
        <w:t xml:space="preserve"> </w:t>
      </w:r>
      <w:r>
        <w:rPr>
          <w:w w:val="95"/>
        </w:rPr>
        <w:t>employees</w:t>
      </w:r>
      <w:r>
        <w:rPr>
          <w:spacing w:val="-7"/>
          <w:w w:val="95"/>
        </w:rPr>
        <w:t xml:space="preserve"> </w:t>
      </w:r>
      <w:r>
        <w:rPr>
          <w:w w:val="95"/>
        </w:rPr>
        <w:t>over</w:t>
      </w:r>
      <w:r>
        <w:rPr>
          <w:spacing w:val="-4"/>
          <w:w w:val="95"/>
        </w:rPr>
        <w:t xml:space="preserve"> </w:t>
      </w:r>
      <w:r>
        <w:rPr>
          <w:w w:val="95"/>
        </w:rPr>
        <w:t>$2,000,000</w:t>
      </w:r>
      <w:r>
        <w:rPr>
          <w:spacing w:val="-1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year</w:t>
      </w:r>
      <w:r>
        <w:rPr>
          <w:spacing w:val="-6"/>
          <w:w w:val="95"/>
        </w:rPr>
        <w:t xml:space="preserve"> </w:t>
      </w:r>
      <w:r>
        <w:rPr>
          <w:w w:val="95"/>
        </w:rPr>
        <w:t>in 1997.</w:t>
      </w:r>
    </w:p>
    <w:p w14:paraId="0DF0B8E1" w14:textId="77777777" w:rsidR="00500B33" w:rsidRDefault="00500B33">
      <w:pPr>
        <w:pStyle w:val="BodyText"/>
        <w:rPr>
          <w:sz w:val="26"/>
        </w:rPr>
      </w:pPr>
    </w:p>
    <w:p w14:paraId="66F13619" w14:textId="77777777" w:rsidR="00500B33" w:rsidRDefault="00A62B07">
      <w:pPr>
        <w:pStyle w:val="Heading3"/>
        <w:numPr>
          <w:ilvl w:val="1"/>
          <w:numId w:val="33"/>
        </w:numPr>
        <w:tabs>
          <w:tab w:val="left" w:pos="961"/>
        </w:tabs>
        <w:spacing w:before="234"/>
        <w:jc w:val="both"/>
      </w:pPr>
      <w:r>
        <w:t>Wages</w:t>
      </w:r>
    </w:p>
    <w:p w14:paraId="4EB55D49" w14:textId="77777777" w:rsidR="00500B33" w:rsidRDefault="00A62B07">
      <w:pPr>
        <w:pStyle w:val="BodyText"/>
        <w:spacing w:before="152" w:line="352" w:lineRule="auto"/>
        <w:ind w:left="240" w:right="482"/>
        <w:jc w:val="both"/>
      </w:pPr>
      <w:r>
        <w:pict w14:anchorId="489477D4">
          <v:group id="docshapegroup1050" o:spid="_x0000_s2150" style="position:absolute;left:0;text-align:left;margin-left:102.45pt;margin-top:68.05pt;width:420.1pt;height:221.65pt;z-index:15777280;mso-position-horizontal-relative:page" coordorigin="2049,1361" coordsize="8402,4433">
            <v:rect id="docshape1051" o:spid="_x0000_s2189" style="position:absolute;left:2056;top:1368;width:8387;height:4419" filled="f" strokeweight=".25333mm"/>
            <v:rect id="docshape1052" o:spid="_x0000_s2188" style="position:absolute;left:3244;top:2843;width:255;height:849" fillcolor="#99f" stroked="f"/>
            <v:rect id="docshape1053" o:spid="_x0000_s2187" style="position:absolute;left:3244;top:2843;width:255;height:849" filled="f" strokeweight=".26219mm"/>
            <v:rect id="docshape1054" o:spid="_x0000_s2186" style="position:absolute;left:3857;top:2843;width:254;height:849" fillcolor="#99f" stroked="f"/>
            <v:rect id="docshape1055" o:spid="_x0000_s2185" style="position:absolute;left:3857;top:2843;width:254;height:849" filled="f" strokeweight=".26219mm"/>
            <v:rect id="docshape1056" o:spid="_x0000_s2184" style="position:absolute;left:4470;top:2857;width:255;height:835" fillcolor="#99f" stroked="f"/>
            <v:rect id="docshape1057" o:spid="_x0000_s2183" style="position:absolute;left:4470;top:2857;width:255;height:835" filled="f" strokeweight=".26217mm"/>
            <v:rect id="docshape1058" o:spid="_x0000_s2182" style="position:absolute;left:5083;top:2572;width:255;height:1120" fillcolor="#99f" stroked="f"/>
            <v:rect id="docshape1059" o:spid="_x0000_s2181" style="position:absolute;left:5083;top:2572;width:255;height:1120" filled="f" strokeweight=".26261mm"/>
            <v:rect id="docshape1060" o:spid="_x0000_s2180" style="position:absolute;left:5696;top:2843;width:255;height:849" fillcolor="#99f" stroked="f"/>
            <v:rect id="docshape1061" o:spid="_x0000_s2179" style="position:absolute;left:5696;top:2843;width:255;height:849" filled="f" strokeweight=".26219mm"/>
            <v:rect id="docshape1062" o:spid="_x0000_s2178" style="position:absolute;left:6309;top:2772;width:255;height:920" fillcolor="#99f" stroked="f"/>
            <v:rect id="docshape1063" o:spid="_x0000_s2177" style="position:absolute;left:6309;top:2772;width:255;height:920" filled="f" strokeweight=".26233mm"/>
            <v:rect id="docshape1064" o:spid="_x0000_s2176" style="position:absolute;left:6921;top:2045;width:240;height:1647" fillcolor="#99f" stroked="f"/>
            <v:rect id="docshape1065" o:spid="_x0000_s2175" style="position:absolute;left:6921;top:2045;width:240;height:1647" filled="f" strokeweight=".26297mm"/>
            <v:rect id="docshape1066" o:spid="_x0000_s2174" style="position:absolute;left:7519;top:2686;width:255;height:1006" fillcolor="#99f" stroked="f"/>
            <v:rect id="docshape1067" o:spid="_x0000_s2173" style="position:absolute;left:7519;top:2686;width:255;height:1006" filled="f" strokeweight=".26247mm"/>
            <v:rect id="docshape1068" o:spid="_x0000_s2172" style="position:absolute;left:8133;top:2957;width:254;height:735" fillcolor="#99f" stroked="f"/>
            <v:rect id="docshape1069" o:spid="_x0000_s2171" style="position:absolute;left:8133;top:2957;width:254;height:735" filled="f" strokeweight=".26189mm"/>
            <v:rect id="docshape1070" o:spid="_x0000_s2170" style="position:absolute;left:8746;top:2515;width:255;height:1176" fillcolor="#99f" stroked="f"/>
            <v:rect id="docshape1071" o:spid="_x0000_s2169" style="position:absolute;left:8746;top:2515;width:255;height:1176" filled="f" strokeweight=".26267mm"/>
            <v:rect id="docshape1072" o:spid="_x0000_s2168" style="position:absolute;left:9358;top:3057;width:255;height:635" fillcolor="#99f" stroked="f"/>
            <v:rect id="docshape1073" o:spid="_x0000_s2167" style="position:absolute;left:9358;top:3057;width:255;height:635" filled="f" strokeweight=".26147mm"/>
            <v:rect id="docshape1074" o:spid="_x0000_s2166" style="position:absolute;left:9971;top:2800;width:255;height:891" fillcolor="#99f" stroked="f"/>
            <v:rect id="docshape1075" o:spid="_x0000_s2165" style="position:absolute;left:9971;top:2800;width:255;height:891" filled="f" strokeweight=".26228mm"/>
            <v:shape id="docshape1076" o:spid="_x0000_s2164" style="position:absolute;left:3020;top:1916;width:7386;height:1825" coordorigin="3021,1917" coordsize="7386,1825" o:spt="100" adj="0,,0" path="m3065,1917r,1767m3021,3699r29,m3021,3470r29,m3021,3257r29,m3021,3028r29,m3021,2815r29,m3021,2587r29,m3021,2359r29,m3021,2145r29,m3021,1917r29,m3065,3699r7326,m3065,3741r,-28m3678,3741r,-28m4291,3741r,-28m4904,3741r,-28m5517,3741r,-28m6130,3741r,-28m6743,3741r,-28m7341,3741r,-28m7954,3741r,-28m8567,3741r,-28m9179,3741r,-28m9792,3741r,-28m10406,3741r,-28e" filled="f" strokeweight=".25692mm">
              <v:stroke joinstyle="round"/>
              <v:formulas/>
              <v:path arrowok="t" o:connecttype="segments"/>
            </v:shape>
            <v:rect id="docshape1077" o:spid="_x0000_s2163" style="position:absolute;left:2056;top:1368;width:8387;height:4419" filled="f" strokeweight=".25333mm"/>
            <v:shape id="docshape1078" o:spid="_x0000_s2162" type="#_x0000_t202" style="position:absolute;left:2295;top:1824;width:605;height:404" filled="f" stroked="f">
              <v:textbox inset="0,0,0,0">
                <w:txbxContent>
                  <w:p w14:paraId="69B4838E" w14:textId="77777777" w:rsidR="00500B33" w:rsidRDefault="00A62B07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$40,000</w:t>
                    </w:r>
                  </w:p>
                  <w:p w14:paraId="4D27DC64" w14:textId="77777777" w:rsidR="00500B33" w:rsidRDefault="00A62B07">
                    <w:pPr>
                      <w:spacing w:before="56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$35,000</w:t>
                    </w:r>
                  </w:p>
                </w:txbxContent>
              </v:textbox>
            </v:shape>
            <v:shape id="docshape1079" o:spid="_x0000_s2161" type="#_x0000_t202" style="position:absolute;left:4418;top:1446;width:3733;height:557" filled="f" stroked="f">
              <v:textbox inset="0,0,0,0">
                <w:txbxContent>
                  <w:p w14:paraId="3B865EFA" w14:textId="77777777" w:rsidR="00500B33" w:rsidRDefault="00A62B07">
                    <w:pPr>
                      <w:spacing w:line="255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23"/>
                      </w:rPr>
                      <w:t>2000</w:t>
                    </w:r>
                    <w:r>
                      <w:rPr>
                        <w:rFonts w:ascii="Arial"/>
                        <w:b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23"/>
                      </w:rPr>
                      <w:t>Average</w:t>
                    </w:r>
                    <w:r>
                      <w:rPr>
                        <w:rFonts w:ascii="Arial"/>
                        <w:b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Wages</w:t>
                    </w:r>
                    <w:r>
                      <w:rPr>
                        <w:rFonts w:ascii="Arial"/>
                        <w:b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23"/>
                      </w:rPr>
                      <w:t>Industry</w:t>
                    </w:r>
                  </w:p>
                  <w:p w14:paraId="2CF65F0F" w14:textId="77777777" w:rsidR="00500B33" w:rsidRDefault="00A62B07">
                    <w:pPr>
                      <w:spacing w:before="105"/>
                      <w:ind w:left="2272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$37,207</w:t>
                    </w:r>
                  </w:p>
                </w:txbxContent>
              </v:textbox>
            </v:shape>
            <v:shape id="docshape1080" o:spid="_x0000_s2160" type="#_x0000_t202" style="position:absolute;left:2295;top:2266;width:605;height:1515" filled="f" stroked="f">
              <v:textbox inset="0,0,0,0">
                <w:txbxContent>
                  <w:p w14:paraId="3D653102" w14:textId="77777777" w:rsidR="00500B33" w:rsidRDefault="00A62B07">
                    <w:pPr>
                      <w:spacing w:before="1"/>
                      <w:ind w:right="18"/>
                      <w:jc w:val="center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pacing w:val="-2"/>
                        <w:w w:val="110"/>
                        <w:sz w:val="15"/>
                      </w:rPr>
                      <w:t>$30,000</w:t>
                    </w:r>
                  </w:p>
                  <w:p w14:paraId="6E15E508" w14:textId="77777777" w:rsidR="00500B33" w:rsidRDefault="00A62B07">
                    <w:pPr>
                      <w:spacing w:before="56"/>
                      <w:ind w:right="18"/>
                      <w:jc w:val="center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pacing w:val="-2"/>
                        <w:w w:val="110"/>
                        <w:sz w:val="15"/>
                      </w:rPr>
                      <w:t>$25,000</w:t>
                    </w:r>
                  </w:p>
                  <w:p w14:paraId="59004370" w14:textId="77777777" w:rsidR="00500B33" w:rsidRDefault="00A62B07">
                    <w:pPr>
                      <w:spacing w:before="55"/>
                      <w:ind w:right="18"/>
                      <w:jc w:val="center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pacing w:val="-2"/>
                        <w:w w:val="110"/>
                        <w:sz w:val="15"/>
                      </w:rPr>
                      <w:t>$20,000</w:t>
                    </w:r>
                  </w:p>
                  <w:p w14:paraId="7A28104D" w14:textId="77777777" w:rsidR="00500B33" w:rsidRDefault="00A62B07">
                    <w:pPr>
                      <w:spacing w:before="42"/>
                      <w:ind w:right="18"/>
                      <w:jc w:val="center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pacing w:val="-2"/>
                        <w:w w:val="110"/>
                        <w:sz w:val="15"/>
                      </w:rPr>
                      <w:t>$15,000</w:t>
                    </w:r>
                  </w:p>
                  <w:p w14:paraId="6E065A66" w14:textId="77777777" w:rsidR="00500B33" w:rsidRDefault="00A62B07">
                    <w:pPr>
                      <w:spacing w:before="55"/>
                      <w:ind w:right="18"/>
                      <w:jc w:val="center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pacing w:val="-2"/>
                        <w:w w:val="110"/>
                        <w:sz w:val="15"/>
                      </w:rPr>
                      <w:t>$10,000</w:t>
                    </w:r>
                  </w:p>
                  <w:p w14:paraId="04C6E1C9" w14:textId="77777777" w:rsidR="00500B33" w:rsidRDefault="00A62B07">
                    <w:pPr>
                      <w:spacing w:before="41"/>
                      <w:ind w:left="69"/>
                      <w:jc w:val="center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$5,000</w:t>
                    </w:r>
                  </w:p>
                  <w:p w14:paraId="5CD090B1" w14:textId="77777777" w:rsidR="00500B33" w:rsidRDefault="00A62B07">
                    <w:pPr>
                      <w:spacing w:before="56"/>
                      <w:ind w:left="64" w:right="18"/>
                      <w:jc w:val="center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$-</w:t>
                    </w:r>
                  </w:p>
                </w:txbxContent>
              </v:textbox>
            </v:shape>
            <v:shape id="docshape1081" o:spid="_x0000_s2159" type="#_x0000_t202" style="position:absolute;left:3057;top:2382;width:687;height:191" filled="f" stroked="f">
              <v:textbox inset="0,0,0,0">
                <w:txbxContent>
                  <w:p w14:paraId="1EAD98D7" w14:textId="77777777" w:rsidR="00500B33" w:rsidRDefault="00A62B07">
                    <w:pPr>
                      <w:spacing w:line="191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$19,358</w:t>
                    </w:r>
                  </w:p>
                </w:txbxContent>
              </v:textbox>
            </v:shape>
            <v:shape id="docshape1082" o:spid="_x0000_s2158" type="#_x0000_t202" style="position:absolute;left:4866;top:2282;width:687;height:191" filled="f" stroked="f">
              <v:textbox inset="0,0,0,0">
                <w:txbxContent>
                  <w:p w14:paraId="51C30449" w14:textId="77777777" w:rsidR="00500B33" w:rsidRDefault="00A62B07">
                    <w:pPr>
                      <w:spacing w:line="191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$25,156</w:t>
                    </w:r>
                  </w:p>
                </w:txbxContent>
              </v:textbox>
            </v:shape>
            <v:shape id="docshape1083" o:spid="_x0000_s2157" type="#_x0000_t202" style="position:absolute;left:6137;top:2296;width:687;height:191" filled="f" stroked="f">
              <v:textbox inset="0,0,0,0">
                <w:txbxContent>
                  <w:p w14:paraId="230F3E1F" w14:textId="77777777" w:rsidR="00500B33" w:rsidRDefault="00A62B07">
                    <w:pPr>
                      <w:spacing w:line="191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$20,775</w:t>
                    </w:r>
                  </w:p>
                </w:txbxContent>
              </v:textbox>
            </v:shape>
            <v:shape id="docshape1084" o:spid="_x0000_s2156" type="#_x0000_t202" style="position:absolute;left:8529;top:2225;width:687;height:191" filled="f" stroked="f">
              <v:textbox inset="0,0,0,0">
                <w:txbxContent>
                  <w:p w14:paraId="103D8810" w14:textId="77777777" w:rsidR="00500B33" w:rsidRDefault="00A62B07">
                    <w:pPr>
                      <w:spacing w:line="191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$26,513</w:t>
                    </w:r>
                  </w:p>
                </w:txbxContent>
              </v:textbox>
            </v:shape>
            <v:shape id="docshape1085" o:spid="_x0000_s2155" type="#_x0000_t202" style="position:absolute;left:3596;top:2524;width:1419;height:249" filled="f" stroked="f">
              <v:textbox inset="0,0,0,0">
                <w:txbxContent>
                  <w:p w14:paraId="56014306" w14:textId="77777777" w:rsidR="00500B33" w:rsidRDefault="00A62B07">
                    <w:pPr>
                      <w:spacing w:line="232" w:lineRule="auto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-5"/>
                        <w:sz w:val="17"/>
                      </w:rPr>
                      <w:t>$19,166</w:t>
                    </w:r>
                    <w:r>
                      <w:rPr>
                        <w:rFonts w:ascii="Arial"/>
                        <w:b/>
                        <w:spacing w:val="40"/>
                        <w:w w:val="105"/>
                        <w:position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$18,993</w:t>
                    </w:r>
                  </w:p>
                </w:txbxContent>
              </v:textbox>
            </v:shape>
            <v:shape id="docshape1086" o:spid="_x0000_s2154" type="#_x0000_t202" style="position:absolute;left:7303;top:2396;width:687;height:191" filled="f" stroked="f">
              <v:textbox inset="0,0,0,0">
                <w:txbxContent>
                  <w:p w14:paraId="6DC4382E" w14:textId="77777777" w:rsidR="00500B33" w:rsidRDefault="00A62B07">
                    <w:pPr>
                      <w:spacing w:line="191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$22,688</w:t>
                    </w:r>
                  </w:p>
                </w:txbxContent>
              </v:textbox>
            </v:shape>
            <v:shape id="docshape1087" o:spid="_x0000_s2153" type="#_x0000_t202" style="position:absolute;left:5479;top:2553;width:687;height:191" filled="f" stroked="f">
              <v:textbox inset="0,0,0,0">
                <w:txbxContent>
                  <w:p w14:paraId="3A5EC6AF" w14:textId="77777777" w:rsidR="00500B33" w:rsidRDefault="00A62B07">
                    <w:pPr>
                      <w:spacing w:line="191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$19,078</w:t>
                    </w:r>
                  </w:p>
                </w:txbxContent>
              </v:textbox>
            </v:shape>
            <v:shape id="docshape1088" o:spid="_x0000_s2152" type="#_x0000_t202" style="position:absolute;left:7916;top:2667;width:687;height:191" filled="f" stroked="f">
              <v:textbox inset="0,0,0,0">
                <w:txbxContent>
                  <w:p w14:paraId="4953CCBA" w14:textId="77777777" w:rsidR="00500B33" w:rsidRDefault="00A62B07">
                    <w:pPr>
                      <w:spacing w:line="191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$16,608</w:t>
                    </w:r>
                  </w:p>
                </w:txbxContent>
              </v:textbox>
            </v:shape>
            <v:shape id="docshape1089" o:spid="_x0000_s2151" type="#_x0000_t202" style="position:absolute;left:9142;top:2510;width:1240;height:448" filled="f" stroked="f">
              <v:textbox inset="0,0,0,0">
                <w:txbxContent>
                  <w:p w14:paraId="2804577C" w14:textId="77777777" w:rsidR="00500B33" w:rsidRDefault="00A62B07">
                    <w:pPr>
                      <w:spacing w:line="191" w:lineRule="exact"/>
                      <w:ind w:left="552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$20,041</w:t>
                    </w:r>
                  </w:p>
                  <w:p w14:paraId="499CEAA4" w14:textId="77777777" w:rsidR="00500B33" w:rsidRDefault="00A62B07">
                    <w:pPr>
                      <w:spacing w:before="61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$14,357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2000,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average</w:t>
      </w:r>
      <w:r>
        <w:rPr>
          <w:spacing w:val="-10"/>
        </w:rPr>
        <w:t xml:space="preserve"> </w:t>
      </w:r>
      <w:r>
        <w:rPr>
          <w:spacing w:val="-1"/>
        </w:rPr>
        <w:t>wage</w:t>
      </w:r>
      <w:r>
        <w:rPr>
          <w:spacing w:val="-11"/>
        </w:rPr>
        <w:t xml:space="preserve"> </w:t>
      </w:r>
      <w:r>
        <w:rPr>
          <w:spacing w:val="-1"/>
        </w:rPr>
        <w:t>paid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industries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$19,358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Dickinson</w:t>
      </w:r>
      <w:r>
        <w:rPr>
          <w:spacing w:val="-10"/>
        </w:rPr>
        <w:t xml:space="preserve"> </w:t>
      </w:r>
      <w:r>
        <w:rPr>
          <w:spacing w:val="-1"/>
        </w:rPr>
        <w:t>County.</w:t>
      </w:r>
      <w:r>
        <w:rPr>
          <w:spacing w:val="36"/>
        </w:rPr>
        <w:t xml:space="preserve"> </w:t>
      </w:r>
      <w:r>
        <w:rPr>
          <w:spacing w:val="-1"/>
        </w:rPr>
        <w:t>Occupations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58"/>
        </w:rPr>
        <w:t xml:space="preserve"> </w:t>
      </w:r>
      <w:r>
        <w:rPr>
          <w:spacing w:val="-1"/>
        </w:rPr>
        <w:t xml:space="preserve">the Transportation and Public Utilities paid the highest average </w:t>
      </w:r>
      <w:r>
        <w:t>salary ($37,207) while the service</w:t>
      </w:r>
      <w:r>
        <w:rPr>
          <w:spacing w:val="-57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paid the</w:t>
      </w:r>
      <w:r>
        <w:rPr>
          <w:spacing w:val="-4"/>
        </w:rPr>
        <w:t xml:space="preserve"> </w:t>
      </w:r>
      <w:r>
        <w:t>least</w:t>
      </w:r>
      <w:r>
        <w:rPr>
          <w:spacing w:val="4"/>
        </w:rPr>
        <w:t xml:space="preserve"> </w:t>
      </w:r>
      <w:r>
        <w:t>($16,608).</w:t>
      </w:r>
    </w:p>
    <w:p w14:paraId="1EC88B32" w14:textId="77777777" w:rsidR="00500B33" w:rsidRDefault="00500B33">
      <w:pPr>
        <w:pStyle w:val="BodyText"/>
        <w:rPr>
          <w:sz w:val="26"/>
        </w:rPr>
      </w:pPr>
    </w:p>
    <w:p w14:paraId="0E90B032" w14:textId="77777777" w:rsidR="00500B33" w:rsidRDefault="00500B33">
      <w:pPr>
        <w:pStyle w:val="BodyText"/>
        <w:rPr>
          <w:sz w:val="26"/>
        </w:rPr>
      </w:pPr>
    </w:p>
    <w:p w14:paraId="5FC41606" w14:textId="77777777" w:rsidR="00500B33" w:rsidRDefault="00500B33">
      <w:pPr>
        <w:pStyle w:val="BodyText"/>
        <w:rPr>
          <w:sz w:val="26"/>
        </w:rPr>
      </w:pPr>
    </w:p>
    <w:p w14:paraId="008DD64D" w14:textId="77777777" w:rsidR="00500B33" w:rsidRDefault="00500B33">
      <w:pPr>
        <w:pStyle w:val="BodyText"/>
        <w:rPr>
          <w:sz w:val="26"/>
        </w:rPr>
      </w:pPr>
    </w:p>
    <w:p w14:paraId="5C62ED96" w14:textId="77777777" w:rsidR="00500B33" w:rsidRDefault="00500B33">
      <w:pPr>
        <w:pStyle w:val="BodyText"/>
        <w:rPr>
          <w:sz w:val="26"/>
        </w:rPr>
      </w:pPr>
    </w:p>
    <w:p w14:paraId="5A417460" w14:textId="77777777" w:rsidR="00500B33" w:rsidRDefault="00500B33">
      <w:pPr>
        <w:pStyle w:val="BodyText"/>
        <w:rPr>
          <w:sz w:val="26"/>
        </w:rPr>
      </w:pPr>
    </w:p>
    <w:p w14:paraId="1C1A66DC" w14:textId="77777777" w:rsidR="00500B33" w:rsidRDefault="00500B33">
      <w:pPr>
        <w:pStyle w:val="BodyText"/>
        <w:rPr>
          <w:sz w:val="26"/>
        </w:rPr>
      </w:pPr>
    </w:p>
    <w:p w14:paraId="3BE8D38C" w14:textId="77777777" w:rsidR="00500B33" w:rsidRDefault="00500B33">
      <w:pPr>
        <w:pStyle w:val="BodyText"/>
        <w:rPr>
          <w:sz w:val="26"/>
        </w:rPr>
      </w:pPr>
    </w:p>
    <w:p w14:paraId="6E088297" w14:textId="77777777" w:rsidR="00500B33" w:rsidRDefault="00500B33">
      <w:pPr>
        <w:pStyle w:val="BodyText"/>
        <w:rPr>
          <w:sz w:val="26"/>
        </w:rPr>
      </w:pPr>
    </w:p>
    <w:p w14:paraId="5786C7CD" w14:textId="77777777" w:rsidR="00500B33" w:rsidRDefault="00500B33">
      <w:pPr>
        <w:pStyle w:val="BodyText"/>
        <w:rPr>
          <w:sz w:val="26"/>
        </w:rPr>
      </w:pPr>
    </w:p>
    <w:p w14:paraId="68ABE181" w14:textId="77777777" w:rsidR="00500B33" w:rsidRDefault="00500B33">
      <w:pPr>
        <w:pStyle w:val="BodyText"/>
        <w:rPr>
          <w:sz w:val="26"/>
        </w:rPr>
      </w:pPr>
    </w:p>
    <w:p w14:paraId="24F7107E" w14:textId="77777777" w:rsidR="00500B33" w:rsidRDefault="00500B33">
      <w:pPr>
        <w:pStyle w:val="BodyText"/>
        <w:rPr>
          <w:sz w:val="26"/>
        </w:rPr>
      </w:pPr>
    </w:p>
    <w:p w14:paraId="35408A90" w14:textId="77777777" w:rsidR="00500B33" w:rsidRDefault="00500B33">
      <w:pPr>
        <w:pStyle w:val="BodyText"/>
        <w:rPr>
          <w:sz w:val="26"/>
        </w:rPr>
      </w:pPr>
    </w:p>
    <w:p w14:paraId="08109985" w14:textId="77777777" w:rsidR="00500B33" w:rsidRDefault="00500B33">
      <w:pPr>
        <w:pStyle w:val="BodyText"/>
        <w:rPr>
          <w:sz w:val="26"/>
        </w:rPr>
      </w:pPr>
    </w:p>
    <w:p w14:paraId="7FDE49AC" w14:textId="77777777" w:rsidR="00500B33" w:rsidRDefault="00500B33">
      <w:pPr>
        <w:pStyle w:val="BodyText"/>
        <w:rPr>
          <w:sz w:val="26"/>
        </w:rPr>
      </w:pPr>
    </w:p>
    <w:p w14:paraId="0DBD3AD5" w14:textId="77777777" w:rsidR="00500B33" w:rsidRDefault="00A62B07">
      <w:pPr>
        <w:pStyle w:val="ListParagraph"/>
        <w:numPr>
          <w:ilvl w:val="1"/>
          <w:numId w:val="33"/>
        </w:numPr>
        <w:tabs>
          <w:tab w:val="left" w:pos="936"/>
          <w:tab w:val="left" w:pos="961"/>
          <w:tab w:val="left" w:pos="1440"/>
          <w:tab w:val="left" w:pos="1664"/>
          <w:tab w:val="left" w:pos="1698"/>
          <w:tab w:val="left" w:pos="2168"/>
          <w:tab w:val="left" w:pos="2307"/>
          <w:tab w:val="left" w:pos="2620"/>
          <w:tab w:val="left" w:pos="3045"/>
          <w:tab w:val="left" w:pos="3344"/>
          <w:tab w:val="left" w:pos="3582"/>
        </w:tabs>
        <w:spacing w:before="171" w:line="352" w:lineRule="auto"/>
        <w:ind w:left="240" w:right="6354" w:firstLine="0"/>
        <w:rPr>
          <w:b/>
          <w:sz w:val="28"/>
        </w:rPr>
      </w:pPr>
      <w:r>
        <w:pict w14:anchorId="02C5E1F3">
          <v:group id="docshapegroup1090" o:spid="_x0000_s2099" style="position:absolute;left:0;text-align:left;margin-left:256.6pt;margin-top:38.45pt;width:303.75pt;height:197.8pt;z-index:15776768;mso-position-horizontal-relative:page" coordorigin="5132,769" coordsize="6075,3956">
            <v:rect id="docshape1091" o:spid="_x0000_s2149" style="position:absolute;left:5136;top:773;width:6065;height:3947" filled="f" strokeweight=".16367mm"/>
            <v:shape id="docshape1092" o:spid="_x0000_s2148" style="position:absolute;left:5660;top:4234;width:5452;height:305" coordorigin="5660,4234" coordsize="5452,305" o:spt="100" adj="0,,0" path="m5660,4539r5452,m5660,4234r5452,e" filled="f" strokeweight=".16436mm">
              <v:stroke joinstyle="round"/>
              <v:formulas/>
              <v:path arrowok="t" o:connecttype="segments"/>
            </v:shape>
            <v:shape id="docshape1093" o:spid="_x0000_s2147" style="position:absolute;left:5660;top:2385;width:5452;height:1535" coordorigin="5660,2386" coordsize="5452,1535" o:spt="100" adj="0,,0" path="m5660,3920r132,m5971,3920r5141,m5660,3615r132,m5971,3615r5141,m5660,3310r132,m5971,3310r5141,m5660,2996r585,m6434,2996r273,m6886,2996r274,m7339,2996r273,m7792,2996r273,m8254,2996r273,m8707,2996r273,m9159,2996r274,m9612,2996r273,m10074,2996r274,m10527,2996r274,m10980,2996r132,m5660,2691r585,m6434,2691r273,m6886,2691r274,m7339,2691r273,m7792,2691r273,m8254,2691r273,m8707,2691r273,m9159,2691r274,m9612,2691r273,m10074,2691r274,m10527,2691r274,m10980,2691r132,m5660,2386r1047,m6886,2386r274,m7339,2386r273,m7792,2386r273,m8254,2386r273,m8707,2386r273,m9159,2386r274,m9612,2386r273,m10074,2386r274,e" filled="f" strokeweight=".16264mm">
              <v:stroke joinstyle="round"/>
              <v:formulas/>
              <v:path arrowok="t" o:connecttype="segments"/>
            </v:shape>
            <v:shape id="docshape1094" o:spid="_x0000_s2146" style="position:absolute;left:10526;top:2383;width:585;height:5" coordorigin="10527,2384" coordsize="585,5" o:spt="100" adj="0,,0" path="m10527,2388r585,m10527,2384r585,e" filled="f" strokeweight=".08022mm">
              <v:stroke joinstyle="round"/>
              <v:formulas/>
              <v:path arrowok="t" o:connecttype="segments"/>
            </v:shape>
            <v:shape id="docshape1095" o:spid="_x0000_s2145" style="position:absolute;left:5660;top:2080;width:5452;height:2" coordorigin="5660,2081" coordsize="5452,0" o:spt="100" adj="0,,0" path="m5660,2081r2405,m8254,2081r726,m9159,2081r726,m10074,2081r1038,e" filled="f" strokeweight=".16264mm">
              <v:stroke joinstyle="round"/>
              <v:formulas/>
              <v:path arrowok="t" o:connecttype="segments"/>
            </v:shape>
            <v:shape id="docshape1096" o:spid="_x0000_s2144" style="position:absolute;left:5660;top:1461;width:5452;height:306" coordorigin="5660,1462" coordsize="5452,306" o:spt="100" adj="0,,0" path="m5660,1767r5452,m5660,1462r5452,e" filled="f" strokeweight=".16436mm">
              <v:stroke joinstyle="round"/>
              <v:formulas/>
              <v:path arrowok="t" o:connecttype="segments"/>
            </v:shape>
            <v:rect id="docshape1097" o:spid="_x0000_s2143" style="position:absolute;left:5791;top:3005;width:180;height:1193" fillcolor="#99f" stroked="f"/>
            <v:rect id="docshape1098" o:spid="_x0000_s2142" style="position:absolute;left:5791;top:3005;width:180;height:1193" filled="f" strokeweight=".16603mm"/>
            <v:rect id="docshape1099" o:spid="_x0000_s2141" style="position:absolute;left:6244;top:2524;width:189;height:481" fillcolor="#99f" stroked="f"/>
            <v:rect id="docshape1100" o:spid="_x0000_s2140" style="position:absolute;left:6244;top:2524;width:189;height:481" filled="f" strokeweight=".16564mm"/>
            <v:rect id="docshape1101" o:spid="_x0000_s2139" style="position:absolute;left:6707;top:2321;width:180;height:684" fillcolor="#99f" stroked="f"/>
            <v:rect id="docshape1102" o:spid="_x0000_s2138" style="position:absolute;left:6707;top:2321;width:180;height:684" filled="f" strokeweight=".16589mm"/>
            <v:rect id="docshape1103" o:spid="_x0000_s2137" style="position:absolute;left:7159;top:2376;width:180;height:629" fillcolor="#99f" stroked="f"/>
            <v:rect id="docshape1104" o:spid="_x0000_s2136" style="position:absolute;left:7159;top:2376;width:180;height:629" filled="f" strokeweight=".16586mm"/>
            <v:rect id="docshape1105" o:spid="_x0000_s2135" style="position:absolute;left:7612;top:2173;width:180;height:832" fillcolor="#99f" stroked="f"/>
            <v:rect id="docshape1106" o:spid="_x0000_s2134" style="position:absolute;left:7612;top:2173;width:180;height:832" filled="f" strokeweight=".16597mm"/>
            <v:rect id="docshape1107" o:spid="_x0000_s2133" style="position:absolute;left:8065;top:2053;width:189;height:952" fillcolor="#99f" stroked="f"/>
            <v:rect id="docshape1108" o:spid="_x0000_s2132" style="position:absolute;left:8065;top:2053;width:189;height:952" filled="f" strokeweight=".16597mm"/>
            <v:rect id="docshape1109" o:spid="_x0000_s2131" style="position:absolute;left:8527;top:2145;width:180;height:860" fillcolor="#99f" stroked="f"/>
            <v:rect id="docshape1110" o:spid="_x0000_s2130" style="position:absolute;left:8527;top:2145;width:180;height:860" filled="f" strokeweight=".16597mm"/>
            <v:rect id="docshape1111" o:spid="_x0000_s2129" style="position:absolute;left:8980;top:2025;width:180;height:980" fillcolor="#99f" stroked="f"/>
            <v:rect id="docshape1112" o:spid="_x0000_s2128" style="position:absolute;left:8980;top:2025;width:180;height:980" filled="f" strokeweight=".166mm"/>
            <v:rect id="docshape1113" o:spid="_x0000_s2127" style="position:absolute;left:9432;top:2173;width:180;height:832" fillcolor="#99f" stroked="f"/>
            <v:rect id="docshape1114" o:spid="_x0000_s2126" style="position:absolute;left:9432;top:2173;width:180;height:832" filled="f" strokeweight=".16597mm"/>
            <v:rect id="docshape1115" o:spid="_x0000_s2125" style="position:absolute;left:9885;top:1785;width:189;height:1220" fillcolor="#99f" stroked="f"/>
            <v:rect id="docshape1116" o:spid="_x0000_s2124" style="position:absolute;left:9885;top:1785;width:189;height:1220" filled="f" strokeweight=".16603mm"/>
            <v:rect id="docshape1117" o:spid="_x0000_s2123" style="position:absolute;left:10347;top:2117;width:180;height:888" fillcolor="#99f" stroked="f"/>
            <v:rect id="docshape1118" o:spid="_x0000_s2122" style="position:absolute;left:10347;top:2117;width:180;height:888" filled="f" strokeweight=".16597mm"/>
            <v:rect id="docshape1119" o:spid="_x0000_s2121" style="position:absolute;left:10800;top:2385;width:180;height:620" fillcolor="#99f" stroked="f"/>
            <v:rect id="docshape1120" o:spid="_x0000_s2120" style="position:absolute;left:10800;top:2385;width:180;height:620" filled="f" strokeweight=".16583mm"/>
            <v:shape id="docshape1121" o:spid="_x0000_s2119" style="position:absolute;left:5631;top:1461;width:5490;height:3078" coordorigin="5632,1462" coordsize="5490,3078" o:spt="100" adj="0,,0" path="m5660,1462r,3068m5632,4539r19,m5632,4234r19,m5632,3920r19,m5632,3615r19,m5632,3310r19,m5632,2996r19,m5632,2691r19,m5632,2386r19,m5632,2081r19,m5632,1767r19,m5632,1462r19,m5660,3005r5452,m5660,3033r,-19m6113,3033r,-19m6575,3033r,-19m7028,3033r,-19m7481,3033r,-19m7933,3033r,-19m8395,3033r,-19m8848,3033r,-19m9301,3033r,-19m9754,3033r,-19m10216,3033r,-19m10668,3033r,-19m11121,3033r,-19e" filled="f" strokeweight=".16436mm">
              <v:stroke joinstyle="round"/>
              <v:formulas/>
              <v:path arrowok="t" o:connecttype="segments"/>
            </v:shape>
            <v:rect id="docshape1122" o:spid="_x0000_s2118" style="position:absolute;left:5136;top:773;width:6065;height:3947" filled="f" strokeweight=".16367mm"/>
            <v:shape id="docshape1123" o:spid="_x0000_s2117" type="#_x0000_t202" style="position:absolute;left:6570;top:921;width:3222;height:217" filled="f" stroked="f">
              <v:textbox inset="0,0,0,0">
                <w:txbxContent>
                  <w:p w14:paraId="41186AB3" w14:textId="77777777" w:rsidR="00500B33" w:rsidRDefault="00A62B07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Occupational</w:t>
                    </w:r>
                    <w:r>
                      <w:rPr>
                        <w:rFonts w:ascii="Arial"/>
                        <w:b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Outlook:</w:t>
                    </w:r>
                    <w:r>
                      <w:rPr>
                        <w:rFonts w:ascii="Arial"/>
                        <w:b/>
                        <w:spacing w:val="4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1996-2006</w:t>
                    </w:r>
                  </w:p>
                </w:txbxContent>
              </v:textbox>
            </v:shape>
            <v:shape id="docshape1124" o:spid="_x0000_s2116" type="#_x0000_t202" style="position:absolute;left:5287;top:1402;width:311;height:114" filled="f" stroked="f">
              <v:textbox inset="0,0,0,0">
                <w:txbxContent>
                  <w:p w14:paraId="1264E527" w14:textId="77777777" w:rsidR="00500B33" w:rsidRDefault="00A62B07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25.0%</w:t>
                    </w:r>
                  </w:p>
                </w:txbxContent>
              </v:textbox>
            </v:shape>
            <v:shape id="docshape1125" o:spid="_x0000_s2115" type="#_x0000_t202" style="position:absolute;left:9814;top:1588;width:365;height:135" filled="f" stroked="f">
              <v:textbox inset="0,0,0,0">
                <w:txbxContent>
                  <w:p w14:paraId="7E536F00" w14:textId="77777777" w:rsidR="00500B33" w:rsidRDefault="00A62B07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19.8%</w:t>
                    </w:r>
                  </w:p>
                </w:txbxContent>
              </v:textbox>
            </v:shape>
            <v:shape id="docshape1126" o:spid="_x0000_s2114" type="#_x0000_t202" style="position:absolute;left:5287;top:1707;width:311;height:114" filled="f" stroked="f">
              <v:textbox inset="0,0,0,0">
                <w:txbxContent>
                  <w:p w14:paraId="77BE3290" w14:textId="77777777" w:rsidR="00500B33" w:rsidRDefault="00A62B07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20.0%</w:t>
                    </w:r>
                  </w:p>
                </w:txbxContent>
              </v:textbox>
            </v:shape>
            <v:shape id="docshape1127" o:spid="_x0000_s2113" type="#_x0000_t202" style="position:absolute;left:7994;top:1856;width:365;height:135" filled="f" stroked="f">
              <v:textbox inset="0,0,0,0">
                <w:txbxContent>
                  <w:p w14:paraId="55D9406C" w14:textId="77777777" w:rsidR="00500B33" w:rsidRDefault="00A62B07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15.4%</w:t>
                    </w:r>
                  </w:p>
                </w:txbxContent>
              </v:textbox>
            </v:shape>
            <v:shape id="docshape1128" o:spid="_x0000_s2112" type="#_x0000_t202" style="position:absolute;left:8900;top:1828;width:365;height:135" filled="f" stroked="f">
              <v:textbox inset="0,0,0,0">
                <w:txbxContent>
                  <w:p w14:paraId="4F2156F2" w14:textId="77777777" w:rsidR="00500B33" w:rsidRDefault="00A62B07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15.8%</w:t>
                    </w:r>
                  </w:p>
                </w:txbxContent>
              </v:textbox>
            </v:shape>
            <v:shape id="docshape1129" o:spid="_x0000_s2111" type="#_x0000_t202" style="position:absolute;left:5287;top:2021;width:311;height:114" filled="f" stroked="f">
              <v:textbox inset="0,0,0,0">
                <w:txbxContent>
                  <w:p w14:paraId="2E9DA56A" w14:textId="77777777" w:rsidR="00500B33" w:rsidRDefault="00A62B07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15.0%</w:t>
                    </w:r>
                  </w:p>
                </w:txbxContent>
              </v:textbox>
            </v:shape>
            <v:shape id="docshape1130" o:spid="_x0000_s2110" type="#_x0000_t202" style="position:absolute;left:7532;top:1976;width:365;height:135" filled="f" stroked="f">
              <v:textbox inset="0,0,0,0">
                <w:txbxContent>
                  <w:p w14:paraId="4F43A9ED" w14:textId="77777777" w:rsidR="00500B33" w:rsidRDefault="00A62B07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13.4%</w:t>
                    </w:r>
                  </w:p>
                </w:txbxContent>
              </v:textbox>
            </v:shape>
            <v:shape id="docshape1131" o:spid="_x0000_s2109" type="#_x0000_t202" style="position:absolute;left:8447;top:1949;width:365;height:135" filled="f" stroked="f">
              <v:textbox inset="0,0,0,0">
                <w:txbxContent>
                  <w:p w14:paraId="72C56837" w14:textId="77777777" w:rsidR="00500B33" w:rsidRDefault="00A62B07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13.9%</w:t>
                    </w:r>
                  </w:p>
                </w:txbxContent>
              </v:textbox>
            </v:shape>
            <v:shape id="docshape1132" o:spid="_x0000_s2108" type="#_x0000_t202" style="position:absolute;left:9352;top:1976;width:365;height:135" filled="f" stroked="f">
              <v:textbox inset="0,0,0,0">
                <w:txbxContent>
                  <w:p w14:paraId="0AF71423" w14:textId="77777777" w:rsidR="00500B33" w:rsidRDefault="00A62B07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13.5%</w:t>
                    </w:r>
                  </w:p>
                </w:txbxContent>
              </v:textbox>
            </v:shape>
            <v:shape id="docshape1133" o:spid="_x0000_s2107" type="#_x0000_t202" style="position:absolute;left:10267;top:1921;width:365;height:135" filled="f" stroked="f">
              <v:textbox inset="0,0,0,0">
                <w:txbxContent>
                  <w:p w14:paraId="0BBAEDD0" w14:textId="77777777" w:rsidR="00500B33" w:rsidRDefault="00A62B07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14.4%</w:t>
                    </w:r>
                  </w:p>
                </w:txbxContent>
              </v:textbox>
            </v:shape>
            <v:shape id="docshape1134" o:spid="_x0000_s2106" type="#_x0000_t202" style="position:absolute;left:6626;top:2124;width:818;height:190" filled="f" stroked="f">
              <v:textbox inset="0,0,0,0">
                <w:txbxContent>
                  <w:p w14:paraId="084838A0" w14:textId="77777777" w:rsidR="00500B33" w:rsidRDefault="00A62B07">
                    <w:pPr>
                      <w:spacing w:line="228" w:lineRule="auto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 xml:space="preserve">11.0%  </w:t>
                    </w:r>
                    <w:r>
                      <w:rPr>
                        <w:rFonts w:ascii="Arial"/>
                        <w:b/>
                        <w:spacing w:val="9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position w:val="-5"/>
                        <w:sz w:val="12"/>
                      </w:rPr>
                      <w:t>10.2%</w:t>
                    </w:r>
                  </w:p>
                </w:txbxContent>
              </v:textbox>
            </v:shape>
            <v:shape id="docshape1135" o:spid="_x0000_s2105" type="#_x0000_t202" style="position:absolute;left:10720;top:2189;width:365;height:135" filled="f" stroked="f">
              <v:textbox inset="0,0,0,0">
                <w:txbxContent>
                  <w:p w14:paraId="03F14DF5" w14:textId="77777777" w:rsidR="00500B33" w:rsidRDefault="00A62B07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10.0%</w:t>
                    </w:r>
                  </w:p>
                </w:txbxContent>
              </v:textbox>
            </v:shape>
            <v:shape id="docshape1136" o:spid="_x0000_s2104" type="#_x0000_t202" style="position:absolute;left:5287;top:2326;width:311;height:114" filled="f" stroked="f">
              <v:textbox inset="0,0,0,0">
                <w:txbxContent>
                  <w:p w14:paraId="01E9A533" w14:textId="77777777" w:rsidR="00500B33" w:rsidRDefault="00A62B07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10.0%</w:t>
                    </w:r>
                  </w:p>
                </w:txbxContent>
              </v:textbox>
            </v:shape>
            <v:shape id="docshape1137" o:spid="_x0000_s2103" type="#_x0000_t202" style="position:absolute;left:6202;top:2328;width:299;height:135" filled="f" stroked="f">
              <v:textbox inset="0,0,0,0">
                <w:txbxContent>
                  <w:p w14:paraId="0DCABF50" w14:textId="77777777" w:rsidR="00500B33" w:rsidRDefault="00A62B07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7.8%</w:t>
                    </w:r>
                  </w:p>
                </w:txbxContent>
              </v:textbox>
            </v:shape>
            <v:shape id="docshape1138" o:spid="_x0000_s2102" type="#_x0000_t202" style="position:absolute;left:5249;top:2631;width:348;height:1657" filled="f" stroked="f">
              <v:textbox inset="0,0,0,0">
                <w:txbxContent>
                  <w:p w14:paraId="21BCE330" w14:textId="77777777" w:rsidR="00500B33" w:rsidRDefault="00A62B07">
                    <w:pPr>
                      <w:spacing w:line="113" w:lineRule="exact"/>
                      <w:ind w:left="94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5.0%</w:t>
                    </w:r>
                  </w:p>
                  <w:p w14:paraId="66645B29" w14:textId="77777777" w:rsidR="00500B33" w:rsidRDefault="00500B33">
                    <w:pPr>
                      <w:rPr>
                        <w:rFonts w:ascii="Arial"/>
                        <w:sz w:val="10"/>
                      </w:rPr>
                    </w:pPr>
                  </w:p>
                  <w:p w14:paraId="330A32F9" w14:textId="77777777" w:rsidR="00500B33" w:rsidRDefault="00A62B07">
                    <w:pPr>
                      <w:spacing w:before="75"/>
                      <w:ind w:left="94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0.0%</w:t>
                    </w:r>
                  </w:p>
                  <w:p w14:paraId="295256B2" w14:textId="77777777" w:rsidR="00500B33" w:rsidRDefault="00500B33">
                    <w:pPr>
                      <w:rPr>
                        <w:rFonts w:ascii="Arial"/>
                        <w:sz w:val="10"/>
                      </w:rPr>
                    </w:pPr>
                  </w:p>
                  <w:p w14:paraId="56D4B524" w14:textId="77777777" w:rsidR="00500B33" w:rsidRDefault="00A62B07">
                    <w:pPr>
                      <w:spacing w:before="84"/>
                      <w:ind w:left="56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-5.0%</w:t>
                    </w:r>
                  </w:p>
                  <w:p w14:paraId="3936150C" w14:textId="77777777" w:rsidR="00500B33" w:rsidRDefault="00500B33">
                    <w:pPr>
                      <w:rPr>
                        <w:rFonts w:ascii="Arial"/>
                        <w:sz w:val="10"/>
                      </w:rPr>
                    </w:pPr>
                  </w:p>
                  <w:p w14:paraId="6AD24792" w14:textId="77777777" w:rsidR="00500B33" w:rsidRDefault="00A62B07">
                    <w:pPr>
                      <w:spacing w:before="75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-10.0%</w:t>
                    </w:r>
                  </w:p>
                  <w:p w14:paraId="2010A08E" w14:textId="77777777" w:rsidR="00500B33" w:rsidRDefault="00500B33">
                    <w:pPr>
                      <w:rPr>
                        <w:rFonts w:ascii="Arial"/>
                        <w:sz w:val="10"/>
                      </w:rPr>
                    </w:pPr>
                  </w:p>
                  <w:p w14:paraId="38EC2C72" w14:textId="77777777" w:rsidR="00500B33" w:rsidRDefault="00A62B07">
                    <w:pPr>
                      <w:spacing w:before="75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-15.0%</w:t>
                    </w:r>
                  </w:p>
                  <w:p w14:paraId="5771E87B" w14:textId="77777777" w:rsidR="00500B33" w:rsidRDefault="00500B33">
                    <w:pPr>
                      <w:rPr>
                        <w:rFonts w:ascii="Arial"/>
                        <w:sz w:val="10"/>
                      </w:rPr>
                    </w:pPr>
                  </w:p>
                  <w:p w14:paraId="47F09312" w14:textId="77777777" w:rsidR="00500B33" w:rsidRDefault="00A62B07">
                    <w:pPr>
                      <w:spacing w:before="84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-20.0%</w:t>
                    </w:r>
                  </w:p>
                </w:txbxContent>
              </v:textbox>
            </v:shape>
            <v:shape id="docshape1139" o:spid="_x0000_s2101" type="#_x0000_t202" style="position:absolute;left:5693;top:4250;width:403;height:135" filled="f" stroked="f">
              <v:textbox inset="0,0,0,0">
                <w:txbxContent>
                  <w:p w14:paraId="03BD045F" w14:textId="77777777" w:rsidR="00500B33" w:rsidRDefault="00A62B07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-19.5%</w:t>
                    </w:r>
                  </w:p>
                </w:txbxContent>
              </v:textbox>
            </v:shape>
            <v:shape id="docshape1140" o:spid="_x0000_s2100" type="#_x0000_t202" style="position:absolute;left:5249;top:4479;width:348;height:114" filled="f" stroked="f">
              <v:textbox inset="0,0,0,0">
                <w:txbxContent>
                  <w:p w14:paraId="6AFFB083" w14:textId="77777777" w:rsidR="00500B33" w:rsidRDefault="00A62B07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-25.0%</w:t>
                    </w:r>
                  </w:p>
                </w:txbxContent>
              </v:textbox>
            </v:shape>
            <w10:wrap anchorx="page"/>
          </v:group>
        </w:pict>
      </w:r>
      <w:r>
        <w:pict w14:anchorId="7C79EA43">
          <v:shape id="_x0000_s2098" type="#_x0000_t136" style="position:absolute;left:0;text-align:left;margin-left:269.6pt;margin-top:163.1pt;width:24.8pt;height:5.15pt;rotation:316;z-index:15777792;mso-position-horizontal-relative:page" fillcolor="black" stroked="f">
            <o:extrusion v:ext="view" autorotationcenter="t"/>
            <v:textpath style="font-family:&quot;Arial&quot;;font-size:5pt;v-text-kern:t;mso-text-shadow:auto" string="Agriculture"/>
            <w10:wrap anchorx="page"/>
          </v:shape>
        </w:pict>
      </w:r>
      <w:r>
        <w:pict w14:anchorId="6C1CF504">
          <v:shape id="_x0000_s2097" type="#_x0000_t136" style="position:absolute;left:0;text-align:left;margin-left:301.3pt;margin-top:159.4pt;width:14.1pt;height:5.15pt;rotation:316;z-index:15778304;mso-position-horizontal-relative:page" fillcolor="black" stroked="f">
            <o:extrusion v:ext="view" autorotationcenter="t"/>
            <v:textpath style="font-family:&quot;Arial&quot;;font-size:5pt;v-text-kern:t;mso-text-shadow:auto" string="Mining"/>
            <w10:wrap anchorx="page"/>
          </v:shape>
        </w:pict>
      </w:r>
      <w:r>
        <w:pict w14:anchorId="2DF081C8">
          <v:shape id="_x0000_s2096" type="#_x0000_t136" style="position:absolute;left:0;text-align:left;margin-left:312pt;margin-top:164.55pt;width:28.55pt;height:5.15pt;rotation:316;z-index:15778816;mso-position-horizontal-relative:page" fillcolor="black" stroked="f">
            <o:extrusion v:ext="view" autorotationcenter="t"/>
            <v:textpath style="font-family:&quot;Arial&quot;;font-size:5pt;v-text-kern:t;mso-text-shadow:auto" string="Construction"/>
            <w10:wrap anchorx="page"/>
          </v:shape>
        </w:pict>
      </w:r>
      <w:r>
        <w:pict w14:anchorId="7EAF9BB6">
          <v:shape id="_x0000_s2095" type="#_x0000_t136" style="position:absolute;left:0;text-align:left;margin-left:331.75pt;margin-top:165.55pt;width:32.25pt;height:5.15pt;rotation:316;z-index:15779328;mso-position-horizontal-relative:page" fillcolor="black" stroked="f">
            <o:extrusion v:ext="view" autorotationcenter="t"/>
            <v:textpath style="font-family:&quot;Arial&quot;;font-size:5pt;v-text-kern:t;mso-text-shadow:auto" string="Manufacturing"/>
            <w10:wrap anchorx="page"/>
          </v:shape>
        </w:pict>
      </w:r>
      <w:r>
        <w:pict w14:anchorId="31F58EF4">
          <v:shape id="_x0000_s2094" type="#_x0000_t136" style="position:absolute;left:0;text-align:left;margin-left:337.5pt;margin-top:172.6pt;width:51.8pt;height:5.15pt;rotation:316;z-index:15779840;mso-position-horizontal-relative:page" fillcolor="black" stroked="f">
            <o:extrusion v:ext="view" autorotationcenter="t"/>
            <v:textpath style="font-family:&quot;Arial&quot;;font-size:5pt;v-text-kern:t;mso-text-shadow:auto" string="Trans.Comm.&amp; Pub.Util."/>
            <w10:wrap anchorx="page"/>
          </v:shape>
        </w:pict>
      </w:r>
      <w:r>
        <w:pict w14:anchorId="3479E79B">
          <v:shape id="_x0000_s2093" type="#_x0000_t136" style="position:absolute;left:0;text-align:left;margin-left:381.55pt;margin-top:163.75pt;width:26.85pt;height:5.15pt;rotation:316;z-index:15780352;mso-position-horizontal-relative:page" fillcolor="black" stroked="f">
            <o:extrusion v:ext="view" autorotationcenter="t"/>
            <v:textpath style="font-family:&quot;Arial&quot;;font-size:5pt;v-text-kern:t;mso-text-shadow:auto" string="Trade, Total"/>
            <w10:wrap anchorx="page"/>
          </v:shape>
        </w:pict>
      </w:r>
      <w:r>
        <w:pict w14:anchorId="43B6EB4B">
          <v:shape id="_x0000_s2092" type="#_x0000_t136" style="position:absolute;left:0;text-align:left;margin-left:395.2pt;margin-top:167.65pt;width:37.85pt;height:5.15pt;rotation:316;z-index:15780864;mso-position-horizontal-relative:page" fillcolor="black" stroked="f">
            <o:extrusion v:ext="view" autorotationcenter="t"/>
            <v:textpath style="font-family:&quot;Arial&quot;;font-size:5pt;v-text-kern:t;mso-text-shadow:auto" string="Wholesale Trade"/>
            <w10:wrap anchorx="page"/>
          </v:shape>
        </w:pict>
      </w:r>
      <w:r>
        <w:pict w14:anchorId="5B6D68BF">
          <v:shape id="_x0000_s2091" type="#_x0000_t136" style="position:absolute;left:0;text-align:left;margin-left:427.45pt;margin-top:163.7pt;width:26.7pt;height:5.15pt;rotation:316;z-index:15781376;mso-position-horizontal-relative:page" fillcolor="black" stroked="f">
            <o:extrusion v:ext="view" autorotationcenter="t"/>
            <v:textpath style="font-family:&quot;Arial&quot;;font-size:5pt;v-text-kern:t;mso-text-shadow:auto" string="Retail Trade"/>
            <w10:wrap anchorx="page"/>
          </v:shape>
        </w:pict>
      </w:r>
      <w:r>
        <w:pict w14:anchorId="0F5852B0">
          <v:shape id="_x0000_s2090" type="#_x0000_t136" style="position:absolute;left:0;text-align:left;margin-left:425.65pt;margin-top:173.75pt;width:55.1pt;height:5.15pt;rotation:316;z-index:15781888;mso-position-horizontal-relative:page" fillcolor="black" stroked="f">
            <o:extrusion v:ext="view" autorotationcenter="t"/>
            <v:textpath style="font-family:&quot;Arial&quot;;font-size:5pt;v-text-kern:t;mso-text-shadow:auto" string="Finance, Ins.,Real Estate"/>
            <w10:wrap anchorx="page"/>
          </v:shape>
        </w:pict>
      </w:r>
      <w:r>
        <w:pict w14:anchorId="4A68E19C">
          <v:shape id="_x0000_s2089" type="#_x0000_t136" style="position:absolute;left:0;text-align:left;margin-left:478.3pt;margin-top:161.55pt;width:19.85pt;height:5.15pt;rotation:316;z-index:15782400;mso-position-horizontal-relative:page" fillcolor="black" stroked="f">
            <o:extrusion v:ext="view" autorotationcenter="t"/>
            <v:textpath style="font-family:&quot;Arial&quot;;font-size:5pt;v-text-kern:t;mso-text-shadow:auto" string="Services"/>
            <w10:wrap anchorx="page"/>
          </v:shape>
        </w:pict>
      </w:r>
      <w:r>
        <w:pict w14:anchorId="34A3F5F0">
          <v:shape id="_x0000_s2088" type="#_x0000_t136" style="position:absolute;left:0;text-align:left;margin-left:495.1pt;margin-top:163.95pt;width:27.6pt;height:5.15pt;rotation:316;z-index:15782912;mso-position-horizontal-relative:page" fillcolor="black" stroked="f">
            <o:extrusion v:ext="view" autorotationcenter="t"/>
            <v:textpath style="font-family:&quot;Arial&quot;;font-size:5pt;v-text-kern:t;mso-text-shadow:auto" string="Government"/>
            <w10:wrap anchorx="page"/>
          </v:shape>
        </w:pict>
      </w:r>
      <w:r>
        <w:pict w14:anchorId="111ED0FB">
          <v:shape id="_x0000_s2087" type="#_x0000_t136" style="position:absolute;left:0;text-align:left;margin-left:479.35pt;margin-top:179.8pt;width:72.3pt;height:5.15pt;rotation:316;z-index:15783424;mso-position-horizontal-relative:page" fillcolor="black" stroked="f">
            <o:extrusion v:ext="view" autorotationcenter="t"/>
            <v:textpath style="font-family:&quot;Arial&quot;;font-size:5pt;v-text-kern:t;mso-text-shadow:auto" string="Self Emp. &amp; Unpaid Family Wkrs."/>
            <w10:wrap anchorx="page"/>
          </v:shape>
        </w:pict>
      </w:r>
      <w:r>
        <w:pict w14:anchorId="6643EA06">
          <v:shape id="_x0000_s2086" type="#_x0000_t136" style="position:absolute;left:0;text-align:left;margin-left:148pt;margin-top:-95.6pt;width:17.2pt;height:8.05pt;rotation:317;z-index:15783936;mso-position-horizontal-relative:page" fillcolor="black" stroked="f">
            <o:extrusion v:ext="view" autorotationcenter="t"/>
            <v:textpath style="font-family:&quot;Arial&quot;;font-size:8pt;v-text-kern:t;mso-text-shadow:auto" string="Total"/>
            <w10:wrap anchorx="page"/>
          </v:shape>
        </w:pict>
      </w:r>
      <w:r>
        <w:pict w14:anchorId="5675D4E6">
          <v:shape id="_x0000_s2085" type="#_x0000_t136" style="position:absolute;left:0;text-align:left;margin-left:172.55pt;margin-top:-93.1pt;width:24.25pt;height:8.05pt;rotation:317;z-index:15784448;mso-position-horizontal-relative:page" fillcolor="black" stroked="f">
            <o:extrusion v:ext="view" autorotationcenter="t"/>
            <v:textpath style="font-family:&quot;Arial&quot;;font-size:8pt;v-text-kern:t;mso-text-shadow:auto" string="Private"/>
            <w10:wrap anchorx="page"/>
          </v:shape>
        </w:pict>
      </w:r>
      <w:r>
        <w:pict w14:anchorId="01756AE7">
          <v:shape id="_x0000_s2084" type="#_x0000_t136" style="position:absolute;left:0;text-align:left;margin-left:190.75pt;margin-top:-88.15pt;width:38.8pt;height:8.05pt;rotation:317;z-index:15784960;mso-position-horizontal-relative:page" fillcolor="black" stroked="f">
            <o:extrusion v:ext="view" autorotationcenter="t"/>
            <v:textpath style="font-family:&quot;Arial&quot;;font-size:8pt;v-text-kern:t;mso-text-shadow:auto" string="Agriculture"/>
            <w10:wrap anchorx="page"/>
          </v:shape>
        </w:pict>
      </w:r>
      <w:r>
        <w:pict w14:anchorId="1092D040">
          <v:shape id="_x0000_s2083" type="#_x0000_t136" style="position:absolute;left:0;text-align:left;margin-left:235.65pt;margin-top:-93.8pt;width:22.05pt;height:8.05pt;rotation:317;z-index:15785472;mso-position-horizontal-relative:page" fillcolor="black" stroked="f">
            <o:extrusion v:ext="view" autorotationcenter="t"/>
            <v:textpath style="font-family:&quot;Arial&quot;;font-size:8pt;v-text-kern:t;mso-text-shadow:auto" string="Mining"/>
            <w10:wrap anchorx="page"/>
          </v:shape>
        </w:pict>
      </w:r>
      <w:r>
        <w:pict w14:anchorId="6B4BE0CB">
          <v:shape id="_x0000_s2082" type="#_x0000_t136" style="position:absolute;left:0;text-align:left;margin-left:246.75pt;margin-top:-85.85pt;width:44.65pt;height:8.05pt;rotation:317;z-index:15785984;mso-position-horizontal-relative:page" fillcolor="black" stroked="f">
            <o:extrusion v:ext="view" autorotationcenter="t"/>
            <v:textpath style="font-family:&quot;Arial&quot;;font-size:8pt;v-text-kern:t;mso-text-shadow:auto" string="Construction"/>
            <w10:wrap anchorx="page"/>
          </v:shape>
        </w:pict>
      </w:r>
      <w:r>
        <w:pict w14:anchorId="58FBC444">
          <v:shape id="_x0000_s2081" type="#_x0000_t136" style="position:absolute;left:0;text-align:left;margin-left:272.15pt;margin-top:-83.6pt;width:50.45pt;height:8.05pt;rotation:317;z-index:15786496;mso-position-horizontal-relative:page" fillcolor="black" stroked="f">
            <o:extrusion v:ext="view" autorotationcenter="t"/>
            <v:textpath style="font-family:&quot;Arial&quot;;font-size:8pt;v-text-kern:t;mso-text-shadow:auto" string="Manufacturing"/>
            <w10:wrap anchorx="page"/>
          </v:shape>
        </w:pict>
      </w:r>
      <w:r>
        <w:pict w14:anchorId="4DA55851">
          <v:shape id="_x0000_s2080" type="#_x0000_t136" style="position:absolute;left:0;text-align:left;margin-left:254pt;margin-top:-63.7pt;width:106.85pt;height:8.05pt;rotation:317;z-index:15787008;mso-position-horizontal-relative:page" fillcolor="black" stroked="f">
            <o:extrusion v:ext="view" autorotationcenter="t"/>
            <v:textpath style="font-family:&quot;Arial&quot;;font-size:8pt;v-text-kern:t;mso-text-shadow:auto" string="Transportation &amp; Public Utilities"/>
            <w10:wrap anchorx="page"/>
          </v:shape>
        </w:pict>
      </w:r>
      <w:r>
        <w:pict w14:anchorId="5B39FFAE">
          <v:shape id="_x0000_s2079" type="#_x0000_t136" style="position:absolute;left:0;text-align:left;margin-left:326.25pt;margin-top:-80.9pt;width:59.25pt;height:8.05pt;rotation:317;z-index:15787520;mso-position-horizontal-relative:page" fillcolor="black" stroked="f">
            <o:extrusion v:ext="view" autorotationcenter="t"/>
            <v:textpath style="font-family:&quot;Arial&quot;;font-size:8pt;v-text-kern:t;mso-text-shadow:auto" string="Wholesale Trade"/>
            <w10:wrap anchorx="page"/>
          </v:shape>
        </w:pict>
      </w:r>
      <w:r>
        <w:pict w14:anchorId="5B129166">
          <v:shape id="_x0000_s2078" type="#_x0000_t136" style="position:absolute;left:0;text-align:left;margin-left:372pt;margin-top:-87pt;width:41.75pt;height:8.05pt;rotation:317;z-index:15788032;mso-position-horizontal-relative:page" fillcolor="black" stroked="f">
            <o:extrusion v:ext="view" autorotationcenter="t"/>
            <v:textpath style="font-family:&quot;Arial&quot;;font-size:8pt;v-text-kern:t;mso-text-shadow:auto" string="Retail Trade"/>
            <w10:wrap anchorx="page"/>
          </v:shape>
        </w:pict>
      </w:r>
      <w:r>
        <w:pict w14:anchorId="7260D210">
          <v:shape id="_x0000_s2077" type="#_x0000_t136" style="position:absolute;left:0;text-align:left;margin-left:338.7pt;margin-top:-61.2pt;width:116pt;height:8.05pt;rotation:317;z-index:15788544;mso-position-horizontal-relative:page" fillcolor="black" stroked="f">
            <o:extrusion v:ext="view" autorotationcenter="t"/>
            <v:textpath style="font-family:&quot;Arial&quot;;font-size:8pt;v-text-kern:t;mso-text-shadow:auto" string="Finance, Insurance &amp; Real Estate"/>
            <w10:wrap anchorx="page"/>
          </v:shape>
        </w:pict>
      </w:r>
      <w:r>
        <w:pict w14:anchorId="0767B21E">
          <v:shape id="_x0000_s2076" type="#_x0000_t136" style="position:absolute;left:0;text-align:left;margin-left:442.2pt;margin-top:-90.45pt;width:31.05pt;height:8.05pt;rotation:317;z-index:15789056;mso-position-horizontal-relative:page" fillcolor="black" stroked="f">
            <o:extrusion v:ext="view" autorotationcenter="t"/>
            <v:textpath style="font-family:&quot;Arial&quot;;font-size:8pt;v-text-kern:t;mso-text-shadow:auto" string="Services"/>
            <w10:wrap anchorx="page"/>
          </v:shape>
        </w:pict>
      </w:r>
      <w:r>
        <w:pict w14:anchorId="3028D794">
          <v:shape id="_x0000_s2075" type="#_x0000_t136" style="position:absolute;left:0;text-align:left;margin-left:463pt;margin-top:-86.75pt;width:43.15pt;height:8.05pt;rotation:317;z-index:15789568;mso-position-horizontal-relative:page" fillcolor="black" stroked="f">
            <o:extrusion v:ext="view" autorotationcenter="t"/>
            <v:textpath style="font-family:&quot;Arial&quot;;font-size:8pt;v-text-kern:t;mso-text-shadow:auto" string="Government"/>
            <w10:wrap anchorx="page"/>
          </v:shape>
        </w:pict>
      </w:r>
      <w:r>
        <w:rPr>
          <w:b/>
          <w:sz w:val="28"/>
        </w:rPr>
        <w:t>Occupational Outlook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According</w:t>
      </w:r>
      <w:r>
        <w:rPr>
          <w:sz w:val="24"/>
        </w:rPr>
        <w:tab/>
      </w:r>
      <w:r>
        <w:rPr>
          <w:sz w:val="24"/>
        </w:rPr>
        <w:tab/>
        <w:t>to</w:t>
      </w:r>
      <w:r>
        <w:rPr>
          <w:sz w:val="24"/>
        </w:rPr>
        <w:tab/>
      </w:r>
      <w:r>
        <w:rPr>
          <w:sz w:val="24"/>
        </w:rPr>
        <w:tab/>
        <w:t>the</w:t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Kansas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Department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Human</w:t>
      </w:r>
      <w:r>
        <w:rPr>
          <w:spacing w:val="11"/>
          <w:sz w:val="24"/>
        </w:rPr>
        <w:t xml:space="preserve"> </w:t>
      </w:r>
      <w:r>
        <w:rPr>
          <w:sz w:val="24"/>
        </w:rPr>
        <w:t>Resources,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employment</w:t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sz w:val="24"/>
        </w:rPr>
        <w:t>in</w:t>
      </w:r>
      <w:r>
        <w:rPr>
          <w:sz w:val="24"/>
        </w:rPr>
        <w:tab/>
        <w:t>North</w:t>
      </w:r>
      <w:r>
        <w:rPr>
          <w:sz w:val="24"/>
        </w:rPr>
        <w:tab/>
      </w:r>
      <w:r>
        <w:rPr>
          <w:w w:val="95"/>
          <w:sz w:val="24"/>
        </w:rPr>
        <w:t>Central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Kansas</w:t>
      </w:r>
      <w:r>
        <w:rPr>
          <w:sz w:val="24"/>
          <w:vertAlign w:val="superscript"/>
        </w:rPr>
        <w:t>1</w:t>
      </w:r>
      <w:r>
        <w:rPr>
          <w:spacing w:val="58"/>
          <w:sz w:val="24"/>
        </w:rPr>
        <w:t xml:space="preserve"> </w:t>
      </w:r>
      <w:r>
        <w:rPr>
          <w:sz w:val="24"/>
        </w:rPr>
        <w:t>is</w:t>
      </w:r>
      <w:r>
        <w:rPr>
          <w:spacing w:val="56"/>
          <w:sz w:val="24"/>
        </w:rPr>
        <w:t xml:space="preserve"> </w:t>
      </w:r>
      <w:r>
        <w:rPr>
          <w:sz w:val="24"/>
        </w:rPr>
        <w:t>expected</w:t>
      </w:r>
      <w:r>
        <w:rPr>
          <w:spacing w:val="57"/>
          <w:sz w:val="24"/>
        </w:rPr>
        <w:t xml:space="preserve"> </w:t>
      </w:r>
      <w:r>
        <w:rPr>
          <w:sz w:val="24"/>
        </w:rPr>
        <w:t>to</w:t>
      </w:r>
      <w:r>
        <w:rPr>
          <w:spacing w:val="58"/>
          <w:sz w:val="24"/>
        </w:rPr>
        <w:t xml:space="preserve"> </w:t>
      </w:r>
      <w:r>
        <w:rPr>
          <w:sz w:val="24"/>
        </w:rPr>
        <w:t>grow</w:t>
      </w:r>
      <w:r>
        <w:rPr>
          <w:spacing w:val="56"/>
          <w:sz w:val="24"/>
        </w:rPr>
        <w:t xml:space="preserve"> </w:t>
      </w:r>
      <w:r>
        <w:rPr>
          <w:sz w:val="24"/>
        </w:rPr>
        <w:t>11.9</w:t>
      </w:r>
      <w:r>
        <w:rPr>
          <w:spacing w:val="-57"/>
          <w:sz w:val="24"/>
        </w:rPr>
        <w:t xml:space="preserve"> </w:t>
      </w:r>
      <w:r>
        <w:rPr>
          <w:sz w:val="24"/>
        </w:rPr>
        <w:t>percent</w:t>
      </w:r>
      <w:r>
        <w:rPr>
          <w:spacing w:val="57"/>
          <w:sz w:val="24"/>
        </w:rPr>
        <w:t xml:space="preserve"> </w:t>
      </w:r>
      <w:r>
        <w:rPr>
          <w:sz w:val="24"/>
        </w:rPr>
        <w:t>from</w:t>
      </w:r>
      <w:r>
        <w:rPr>
          <w:spacing w:val="57"/>
          <w:sz w:val="24"/>
        </w:rPr>
        <w:t xml:space="preserve"> </w:t>
      </w:r>
      <w:r>
        <w:rPr>
          <w:sz w:val="24"/>
        </w:rPr>
        <w:t>1996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57"/>
          <w:sz w:val="24"/>
        </w:rPr>
        <w:t xml:space="preserve"> </w:t>
      </w:r>
      <w:r>
        <w:rPr>
          <w:sz w:val="24"/>
        </w:rPr>
        <w:t>2006.</w:t>
      </w:r>
      <w:r>
        <w:rPr>
          <w:sz w:val="24"/>
        </w:rPr>
        <w:tab/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services</w:t>
      </w:r>
      <w:r>
        <w:rPr>
          <w:spacing w:val="8"/>
          <w:sz w:val="24"/>
        </w:rPr>
        <w:t xml:space="preserve"> </w:t>
      </w:r>
      <w:r>
        <w:rPr>
          <w:sz w:val="24"/>
        </w:rPr>
        <w:t>industry</w:t>
      </w:r>
      <w:r>
        <w:rPr>
          <w:spacing w:val="10"/>
          <w:sz w:val="24"/>
        </w:rPr>
        <w:t xml:space="preserve"> </w:t>
      </w:r>
      <w:r>
        <w:rPr>
          <w:sz w:val="24"/>
        </w:rPr>
        <w:t>will</w:t>
      </w:r>
      <w:r>
        <w:rPr>
          <w:spacing w:val="10"/>
          <w:sz w:val="24"/>
        </w:rPr>
        <w:t xml:space="preserve"> </w:t>
      </w:r>
      <w:r>
        <w:rPr>
          <w:sz w:val="24"/>
        </w:rPr>
        <w:t>lead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job</w:t>
      </w:r>
      <w:r>
        <w:rPr>
          <w:spacing w:val="-57"/>
          <w:sz w:val="24"/>
        </w:rPr>
        <w:t xml:space="preserve"> </w:t>
      </w:r>
      <w:r>
        <w:rPr>
          <w:sz w:val="24"/>
        </w:rPr>
        <w:t>creation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35"/>
          <w:sz w:val="24"/>
        </w:rPr>
        <w:t xml:space="preserve"> </w:t>
      </w:r>
      <w:r>
        <w:rPr>
          <w:sz w:val="24"/>
        </w:rPr>
        <w:t>19.8</w:t>
      </w:r>
      <w:r>
        <w:rPr>
          <w:spacing w:val="32"/>
          <w:sz w:val="24"/>
        </w:rPr>
        <w:t xml:space="preserve"> </w:t>
      </w:r>
      <w:r>
        <w:rPr>
          <w:sz w:val="24"/>
        </w:rPr>
        <w:t>per</w:t>
      </w:r>
      <w:r>
        <w:rPr>
          <w:spacing w:val="34"/>
          <w:sz w:val="24"/>
        </w:rPr>
        <w:t xml:space="preserve"> </w:t>
      </w:r>
      <w:r>
        <w:rPr>
          <w:sz w:val="24"/>
        </w:rPr>
        <w:t>cent</w:t>
      </w:r>
      <w:r>
        <w:rPr>
          <w:spacing w:val="34"/>
          <w:sz w:val="24"/>
        </w:rPr>
        <w:t xml:space="preserve"> </w:t>
      </w:r>
      <w:r>
        <w:rPr>
          <w:sz w:val="24"/>
        </w:rPr>
        <w:t>growth</w:t>
      </w:r>
      <w:r>
        <w:rPr>
          <w:spacing w:val="-57"/>
          <w:sz w:val="24"/>
        </w:rPr>
        <w:t xml:space="preserve"> </w:t>
      </w:r>
      <w:r>
        <w:rPr>
          <w:sz w:val="24"/>
        </w:rPr>
        <w:t>while</w:t>
      </w:r>
      <w:r>
        <w:rPr>
          <w:sz w:val="24"/>
        </w:rPr>
        <w:tab/>
        <w:t>the</w:t>
      </w:r>
      <w:r>
        <w:rPr>
          <w:sz w:val="24"/>
        </w:rPr>
        <w:tab/>
        <w:t>agriculture</w:t>
      </w:r>
      <w:r>
        <w:rPr>
          <w:sz w:val="24"/>
        </w:rPr>
        <w:tab/>
        <w:t>industry</w:t>
      </w:r>
      <w:r>
        <w:rPr>
          <w:sz w:val="24"/>
        </w:rPr>
        <w:tab/>
      </w:r>
      <w:r>
        <w:rPr>
          <w:spacing w:val="-8"/>
          <w:w w:val="95"/>
          <w:sz w:val="24"/>
        </w:rPr>
        <w:t>is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expected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50"/>
          <w:sz w:val="24"/>
        </w:rPr>
        <w:t xml:space="preserve"> </w:t>
      </w:r>
      <w:r>
        <w:rPr>
          <w:sz w:val="24"/>
        </w:rPr>
        <w:t>experience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only</w:t>
      </w:r>
      <w:r>
        <w:rPr>
          <w:spacing w:val="-57"/>
          <w:sz w:val="24"/>
        </w:rPr>
        <w:t xml:space="preserve"> </w:t>
      </w:r>
      <w:r>
        <w:rPr>
          <w:sz w:val="24"/>
        </w:rPr>
        <w:t>decline</w:t>
      </w:r>
      <w:r>
        <w:rPr>
          <w:spacing w:val="9"/>
          <w:sz w:val="24"/>
        </w:rPr>
        <w:t xml:space="preserve"> </w:t>
      </w:r>
      <w:r>
        <w:rPr>
          <w:sz w:val="24"/>
        </w:rPr>
        <w:t>with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19.5</w:t>
      </w:r>
      <w:r>
        <w:rPr>
          <w:spacing w:val="11"/>
          <w:sz w:val="24"/>
        </w:rPr>
        <w:t xml:space="preserve"> </w:t>
      </w:r>
      <w:r>
        <w:rPr>
          <w:sz w:val="24"/>
        </w:rPr>
        <w:t>per</w:t>
      </w:r>
      <w:r>
        <w:rPr>
          <w:spacing w:val="10"/>
          <w:sz w:val="24"/>
        </w:rPr>
        <w:t xml:space="preserve"> </w:t>
      </w:r>
      <w:r>
        <w:rPr>
          <w:sz w:val="24"/>
        </w:rPr>
        <w:t>cent</w:t>
      </w:r>
      <w:r>
        <w:rPr>
          <w:spacing w:val="10"/>
          <w:sz w:val="24"/>
        </w:rPr>
        <w:t xml:space="preserve"> </w:t>
      </w:r>
      <w:r>
        <w:rPr>
          <w:sz w:val="24"/>
        </w:rPr>
        <w:t>drop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employment.</w:t>
      </w:r>
    </w:p>
    <w:p w14:paraId="2F86ADDC" w14:textId="77777777" w:rsidR="00500B33" w:rsidRDefault="00500B33">
      <w:pPr>
        <w:pStyle w:val="BodyText"/>
        <w:rPr>
          <w:sz w:val="20"/>
        </w:rPr>
      </w:pPr>
    </w:p>
    <w:p w14:paraId="5CC89867" w14:textId="77777777" w:rsidR="00500B33" w:rsidRDefault="00A62B07">
      <w:pPr>
        <w:pStyle w:val="BodyText"/>
        <w:spacing w:before="8"/>
        <w:rPr>
          <w:sz w:val="12"/>
        </w:rPr>
      </w:pPr>
      <w:r>
        <w:pict w14:anchorId="29E328D3">
          <v:rect id="docshape1141" o:spid="_x0000_s2074" style="position:absolute;margin-left:1in;margin-top:8.55pt;width:144.05pt;height:.5pt;z-index:-15681024;mso-wrap-distance-left:0;mso-wrap-distance-right:0;mso-position-horizontal-relative:page" fillcolor="black" stroked="f">
            <w10:wrap type="topAndBottom" anchorx="page"/>
          </v:rect>
        </w:pict>
      </w:r>
    </w:p>
    <w:p w14:paraId="168B8C33" w14:textId="77777777" w:rsidR="00500B33" w:rsidRDefault="00A62B07">
      <w:pPr>
        <w:spacing w:before="105" w:line="244" w:lineRule="auto"/>
        <w:ind w:left="240" w:right="642"/>
        <w:rPr>
          <w:i/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North Central Kansas includes the following counties: Cloud, Dickinson, Ellsworth, Jewell, Lincoln, McPherson, Mitchell, Marion, Morris,</w:t>
      </w:r>
      <w:r>
        <w:rPr>
          <w:spacing w:val="1"/>
          <w:sz w:val="16"/>
        </w:rPr>
        <w:t xml:space="preserve"> </w:t>
      </w:r>
      <w:r>
        <w:rPr>
          <w:sz w:val="16"/>
        </w:rPr>
        <w:t>Ottawa,</w:t>
      </w:r>
      <w:r>
        <w:rPr>
          <w:spacing w:val="-4"/>
          <w:sz w:val="16"/>
        </w:rPr>
        <w:t xml:space="preserve"> </w:t>
      </w:r>
      <w:r>
        <w:rPr>
          <w:sz w:val="16"/>
        </w:rPr>
        <w:t>Reno,</w:t>
      </w:r>
      <w:r>
        <w:rPr>
          <w:spacing w:val="-3"/>
          <w:sz w:val="16"/>
        </w:rPr>
        <w:t xml:space="preserve"> </w:t>
      </w:r>
      <w:r>
        <w:rPr>
          <w:sz w:val="16"/>
        </w:rPr>
        <w:t>Republic,</w:t>
      </w:r>
      <w:r>
        <w:rPr>
          <w:spacing w:val="-3"/>
          <w:sz w:val="16"/>
        </w:rPr>
        <w:t xml:space="preserve"> </w:t>
      </w:r>
      <w:r>
        <w:rPr>
          <w:sz w:val="16"/>
        </w:rPr>
        <w:t>Rice,</w:t>
      </w:r>
      <w:r>
        <w:rPr>
          <w:spacing w:val="5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Saline.</w:t>
      </w:r>
      <w:r>
        <w:rPr>
          <w:spacing w:val="35"/>
          <w:sz w:val="16"/>
        </w:rPr>
        <w:t xml:space="preserve"> </w:t>
      </w:r>
      <w:r>
        <w:rPr>
          <w:i/>
          <w:sz w:val="16"/>
        </w:rPr>
        <w:t>Source: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Kansas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Department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Human Resources.</w:t>
      </w:r>
    </w:p>
    <w:p w14:paraId="028E3FC5" w14:textId="77777777" w:rsidR="00500B33" w:rsidRDefault="00500B33">
      <w:pPr>
        <w:spacing w:line="244" w:lineRule="auto"/>
        <w:rPr>
          <w:sz w:val="16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263127BC" w14:textId="77777777" w:rsidR="00500B33" w:rsidRDefault="00500B33">
      <w:pPr>
        <w:pStyle w:val="BodyText"/>
        <w:rPr>
          <w:i/>
          <w:sz w:val="20"/>
        </w:rPr>
      </w:pPr>
    </w:p>
    <w:p w14:paraId="46CE0F7F" w14:textId="77777777" w:rsidR="00500B33" w:rsidRDefault="00500B33">
      <w:pPr>
        <w:pStyle w:val="BodyText"/>
        <w:rPr>
          <w:i/>
          <w:sz w:val="13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8"/>
        <w:gridCol w:w="1528"/>
        <w:gridCol w:w="1033"/>
        <w:gridCol w:w="1495"/>
        <w:gridCol w:w="1052"/>
      </w:tblGrid>
      <w:tr w:rsidR="00500B33" w14:paraId="7C4E7B96" w14:textId="77777777">
        <w:trPr>
          <w:trHeight w:val="517"/>
        </w:trPr>
        <w:tc>
          <w:tcPr>
            <w:tcW w:w="4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80"/>
          </w:tcPr>
          <w:p w14:paraId="6A354E74" w14:textId="77777777" w:rsidR="00500B33" w:rsidRDefault="00500B33">
            <w:pPr>
              <w:pStyle w:val="TableParagraph"/>
              <w:rPr>
                <w:i/>
                <w:sz w:val="18"/>
              </w:rPr>
            </w:pPr>
          </w:p>
          <w:p w14:paraId="1A0FB7BF" w14:textId="77777777" w:rsidR="00500B33" w:rsidRDefault="00A62B07">
            <w:pPr>
              <w:pStyle w:val="TableParagraph"/>
              <w:spacing w:before="127" w:line="163" w:lineRule="exact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CC00"/>
                <w:sz w:val="16"/>
              </w:rPr>
              <w:t>Industry</w:t>
            </w:r>
          </w:p>
        </w:tc>
        <w:tc>
          <w:tcPr>
            <w:tcW w:w="2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80"/>
          </w:tcPr>
          <w:p w14:paraId="6808DAAC" w14:textId="77777777" w:rsidR="00500B33" w:rsidRDefault="00A62B07">
            <w:pPr>
              <w:pStyle w:val="TableParagraph"/>
              <w:tabs>
                <w:tab w:val="right" w:pos="2098"/>
              </w:tabs>
              <w:spacing w:line="250" w:lineRule="atLeast"/>
              <w:ind w:left="465" w:right="299" w:hanging="1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CC00"/>
                <w:sz w:val="16"/>
              </w:rPr>
              <w:t>Avg.</w:t>
            </w:r>
            <w:r>
              <w:rPr>
                <w:rFonts w:ascii="Arial"/>
                <w:b/>
                <w:color w:val="FFCC00"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color w:val="FFCC00"/>
                <w:sz w:val="16"/>
              </w:rPr>
              <w:t>Annual</w:t>
            </w:r>
            <w:r>
              <w:rPr>
                <w:rFonts w:ascii="Arial"/>
                <w:b/>
                <w:color w:val="FFCC00"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color w:val="FFCC00"/>
                <w:sz w:val="16"/>
              </w:rPr>
              <w:t>Employment</w:t>
            </w:r>
            <w:r>
              <w:rPr>
                <w:rFonts w:ascii="Arial"/>
                <w:b/>
                <w:color w:val="FFCC00"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color w:val="FFCC00"/>
                <w:sz w:val="16"/>
              </w:rPr>
              <w:t>1996</w:t>
            </w:r>
            <w:r>
              <w:rPr>
                <w:rFonts w:ascii="Arial"/>
                <w:b/>
                <w:color w:val="FFCC00"/>
                <w:sz w:val="16"/>
              </w:rPr>
              <w:tab/>
              <w:t>2006</w:t>
            </w:r>
          </w:p>
        </w:tc>
        <w:tc>
          <w:tcPr>
            <w:tcW w:w="2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80"/>
          </w:tcPr>
          <w:p w14:paraId="36B9F2D8" w14:textId="77777777" w:rsidR="00500B33" w:rsidRDefault="00A62B07">
            <w:pPr>
              <w:pStyle w:val="TableParagraph"/>
              <w:spacing w:before="84"/>
              <w:ind w:left="17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CC00"/>
                <w:sz w:val="16"/>
              </w:rPr>
              <w:t>Total</w:t>
            </w:r>
            <w:r>
              <w:rPr>
                <w:rFonts w:ascii="Arial"/>
                <w:b/>
                <w:color w:val="FFCC00"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color w:val="FFCC00"/>
                <w:sz w:val="16"/>
              </w:rPr>
              <w:t>Change</w:t>
            </w:r>
          </w:p>
          <w:p w14:paraId="16A613B3" w14:textId="77777777" w:rsidR="00500B33" w:rsidRDefault="00A62B07">
            <w:pPr>
              <w:pStyle w:val="TableParagraph"/>
              <w:tabs>
                <w:tab w:val="left" w:pos="1190"/>
              </w:tabs>
              <w:spacing w:before="66" w:line="163" w:lineRule="exact"/>
              <w:ind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CC00"/>
                <w:sz w:val="16"/>
              </w:rPr>
              <w:t>Actual</w:t>
            </w:r>
            <w:r>
              <w:rPr>
                <w:rFonts w:ascii="Arial"/>
                <w:b/>
                <w:color w:val="FFCC00"/>
                <w:sz w:val="16"/>
              </w:rPr>
              <w:tab/>
              <w:t>Per</w:t>
            </w:r>
            <w:r>
              <w:rPr>
                <w:rFonts w:ascii="Arial"/>
                <w:b/>
                <w:color w:val="FFCC00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CC00"/>
                <w:sz w:val="16"/>
              </w:rPr>
              <w:t>Cent</w:t>
            </w:r>
          </w:p>
        </w:tc>
      </w:tr>
      <w:tr w:rsidR="00500B33" w14:paraId="28F8559F" w14:textId="77777777">
        <w:trPr>
          <w:trHeight w:val="314"/>
        </w:trPr>
        <w:tc>
          <w:tcPr>
            <w:tcW w:w="4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E82738" w14:textId="77777777" w:rsidR="00500B33" w:rsidRDefault="00A62B07">
            <w:pPr>
              <w:pStyle w:val="TableParagraph"/>
              <w:spacing w:before="84"/>
              <w:ind w:left="11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Agriculture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</w:tcBorders>
          </w:tcPr>
          <w:p w14:paraId="0A3587C2" w14:textId="77777777" w:rsidR="00500B33" w:rsidRDefault="00A62B07">
            <w:pPr>
              <w:pStyle w:val="TableParagraph"/>
              <w:spacing w:before="84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10,780</w:t>
            </w:r>
          </w:p>
        </w:tc>
        <w:tc>
          <w:tcPr>
            <w:tcW w:w="1033" w:type="dxa"/>
            <w:tcBorders>
              <w:top w:val="single" w:sz="8" w:space="0" w:color="000000"/>
              <w:right w:val="single" w:sz="8" w:space="0" w:color="000000"/>
            </w:tcBorders>
          </w:tcPr>
          <w:p w14:paraId="42A5CCFB" w14:textId="77777777" w:rsidR="00500B33" w:rsidRDefault="00A62B07">
            <w:pPr>
              <w:pStyle w:val="TableParagraph"/>
              <w:spacing w:before="84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8,680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</w:tcBorders>
          </w:tcPr>
          <w:p w14:paraId="6DB5992A" w14:textId="77777777" w:rsidR="00500B33" w:rsidRDefault="00A62B07">
            <w:pPr>
              <w:pStyle w:val="TableParagraph"/>
              <w:spacing w:before="84"/>
              <w:ind w:right="4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-2,100</w:t>
            </w:r>
          </w:p>
        </w:tc>
        <w:tc>
          <w:tcPr>
            <w:tcW w:w="1052" w:type="dxa"/>
            <w:tcBorders>
              <w:top w:val="single" w:sz="8" w:space="0" w:color="000000"/>
              <w:right w:val="single" w:sz="8" w:space="0" w:color="000000"/>
            </w:tcBorders>
          </w:tcPr>
          <w:p w14:paraId="6AC1D43F" w14:textId="77777777" w:rsidR="00500B33" w:rsidRDefault="00A62B07">
            <w:pPr>
              <w:pStyle w:val="TableParagraph"/>
              <w:spacing w:before="84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-19.5%</w:t>
            </w:r>
          </w:p>
        </w:tc>
      </w:tr>
      <w:tr w:rsidR="00500B33" w14:paraId="4623C67E" w14:textId="77777777">
        <w:trPr>
          <w:trHeight w:val="269"/>
        </w:trPr>
        <w:tc>
          <w:tcPr>
            <w:tcW w:w="4298" w:type="dxa"/>
            <w:tcBorders>
              <w:left w:val="single" w:sz="8" w:space="0" w:color="000000"/>
              <w:right w:val="single" w:sz="8" w:space="0" w:color="000000"/>
            </w:tcBorders>
          </w:tcPr>
          <w:p w14:paraId="59F97B58" w14:textId="77777777" w:rsidR="00500B33" w:rsidRDefault="00A62B07">
            <w:pPr>
              <w:pStyle w:val="TableParagraph"/>
              <w:spacing w:before="39"/>
              <w:ind w:left="11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Mining</w:t>
            </w:r>
          </w:p>
        </w:tc>
        <w:tc>
          <w:tcPr>
            <w:tcW w:w="1528" w:type="dxa"/>
            <w:tcBorders>
              <w:left w:val="single" w:sz="8" w:space="0" w:color="000000"/>
            </w:tcBorders>
          </w:tcPr>
          <w:p w14:paraId="52FDBCDA" w14:textId="77777777" w:rsidR="00500B33" w:rsidRDefault="00A62B07">
            <w:pPr>
              <w:pStyle w:val="TableParagraph"/>
              <w:spacing w:before="39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510</w:t>
            </w:r>
          </w:p>
        </w:tc>
        <w:tc>
          <w:tcPr>
            <w:tcW w:w="1033" w:type="dxa"/>
            <w:tcBorders>
              <w:right w:val="single" w:sz="8" w:space="0" w:color="000000"/>
            </w:tcBorders>
          </w:tcPr>
          <w:p w14:paraId="6B42E7E3" w14:textId="77777777" w:rsidR="00500B33" w:rsidRDefault="00A62B07">
            <w:pPr>
              <w:pStyle w:val="TableParagraph"/>
              <w:spacing w:before="39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550</w:t>
            </w:r>
          </w:p>
        </w:tc>
        <w:tc>
          <w:tcPr>
            <w:tcW w:w="1495" w:type="dxa"/>
            <w:tcBorders>
              <w:left w:val="single" w:sz="8" w:space="0" w:color="000000"/>
            </w:tcBorders>
          </w:tcPr>
          <w:p w14:paraId="00C6D080" w14:textId="77777777" w:rsidR="00500B33" w:rsidRDefault="00A62B07">
            <w:pPr>
              <w:pStyle w:val="TableParagraph"/>
              <w:spacing w:before="39"/>
              <w:ind w:right="41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40</w:t>
            </w:r>
          </w:p>
        </w:tc>
        <w:tc>
          <w:tcPr>
            <w:tcW w:w="1052" w:type="dxa"/>
            <w:tcBorders>
              <w:right w:val="single" w:sz="8" w:space="0" w:color="000000"/>
            </w:tcBorders>
          </w:tcPr>
          <w:p w14:paraId="66397AAA" w14:textId="77777777" w:rsidR="00500B33" w:rsidRDefault="00A62B07">
            <w:pPr>
              <w:pStyle w:val="TableParagraph"/>
              <w:spacing w:before="39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7.8%</w:t>
            </w:r>
          </w:p>
        </w:tc>
      </w:tr>
      <w:tr w:rsidR="00500B33" w14:paraId="460B04AE" w14:textId="77777777">
        <w:trPr>
          <w:trHeight w:val="268"/>
        </w:trPr>
        <w:tc>
          <w:tcPr>
            <w:tcW w:w="4298" w:type="dxa"/>
            <w:tcBorders>
              <w:left w:val="single" w:sz="8" w:space="0" w:color="000000"/>
              <w:right w:val="single" w:sz="8" w:space="0" w:color="000000"/>
            </w:tcBorders>
          </w:tcPr>
          <w:p w14:paraId="6582A2F1" w14:textId="77777777" w:rsidR="00500B33" w:rsidRDefault="00A62B07">
            <w:pPr>
              <w:pStyle w:val="TableParagraph"/>
              <w:spacing w:before="39"/>
              <w:ind w:left="11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Construction</w:t>
            </w:r>
          </w:p>
        </w:tc>
        <w:tc>
          <w:tcPr>
            <w:tcW w:w="1528" w:type="dxa"/>
            <w:tcBorders>
              <w:left w:val="single" w:sz="8" w:space="0" w:color="000000"/>
            </w:tcBorders>
          </w:tcPr>
          <w:p w14:paraId="5FB1E937" w14:textId="77777777" w:rsidR="00500B33" w:rsidRDefault="00A62B07">
            <w:pPr>
              <w:pStyle w:val="TableParagraph"/>
              <w:spacing w:before="39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4,440</w:t>
            </w:r>
          </w:p>
        </w:tc>
        <w:tc>
          <w:tcPr>
            <w:tcW w:w="1033" w:type="dxa"/>
            <w:tcBorders>
              <w:right w:val="single" w:sz="8" w:space="0" w:color="000000"/>
            </w:tcBorders>
          </w:tcPr>
          <w:p w14:paraId="474CD1E0" w14:textId="77777777" w:rsidR="00500B33" w:rsidRDefault="00A62B07">
            <w:pPr>
              <w:pStyle w:val="TableParagraph"/>
              <w:spacing w:before="39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4,930</w:t>
            </w:r>
          </w:p>
        </w:tc>
        <w:tc>
          <w:tcPr>
            <w:tcW w:w="1495" w:type="dxa"/>
            <w:tcBorders>
              <w:left w:val="single" w:sz="8" w:space="0" w:color="000000"/>
            </w:tcBorders>
          </w:tcPr>
          <w:p w14:paraId="691C519E" w14:textId="77777777" w:rsidR="00500B33" w:rsidRDefault="00A62B07">
            <w:pPr>
              <w:pStyle w:val="TableParagraph"/>
              <w:spacing w:before="39"/>
              <w:ind w:right="4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490</w:t>
            </w:r>
          </w:p>
        </w:tc>
        <w:tc>
          <w:tcPr>
            <w:tcW w:w="1052" w:type="dxa"/>
            <w:tcBorders>
              <w:right w:val="single" w:sz="8" w:space="0" w:color="000000"/>
            </w:tcBorders>
          </w:tcPr>
          <w:p w14:paraId="7E741308" w14:textId="77777777" w:rsidR="00500B33" w:rsidRDefault="00A62B07">
            <w:pPr>
              <w:pStyle w:val="TableParagraph"/>
              <w:spacing w:before="39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11.0%</w:t>
            </w:r>
          </w:p>
        </w:tc>
      </w:tr>
      <w:tr w:rsidR="00500B33" w14:paraId="2FE8AB74" w14:textId="77777777">
        <w:trPr>
          <w:trHeight w:val="271"/>
        </w:trPr>
        <w:tc>
          <w:tcPr>
            <w:tcW w:w="4298" w:type="dxa"/>
            <w:tcBorders>
              <w:left w:val="single" w:sz="8" w:space="0" w:color="000000"/>
              <w:right w:val="single" w:sz="8" w:space="0" w:color="000000"/>
            </w:tcBorders>
          </w:tcPr>
          <w:p w14:paraId="2FBF5AE8" w14:textId="77777777" w:rsidR="00500B33" w:rsidRDefault="00A62B07">
            <w:pPr>
              <w:pStyle w:val="TableParagraph"/>
              <w:spacing w:before="39"/>
              <w:ind w:left="11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Manufacturing</w:t>
            </w:r>
          </w:p>
        </w:tc>
        <w:tc>
          <w:tcPr>
            <w:tcW w:w="1528" w:type="dxa"/>
            <w:tcBorders>
              <w:left w:val="single" w:sz="8" w:space="0" w:color="000000"/>
            </w:tcBorders>
          </w:tcPr>
          <w:p w14:paraId="5B0F4BFF" w14:textId="77777777" w:rsidR="00500B33" w:rsidRDefault="00A62B07">
            <w:pPr>
              <w:pStyle w:val="TableParagraph"/>
              <w:spacing w:before="39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19,540</w:t>
            </w:r>
          </w:p>
        </w:tc>
        <w:tc>
          <w:tcPr>
            <w:tcW w:w="1033" w:type="dxa"/>
            <w:tcBorders>
              <w:right w:val="single" w:sz="8" w:space="0" w:color="000000"/>
            </w:tcBorders>
          </w:tcPr>
          <w:p w14:paraId="74E36E0B" w14:textId="77777777" w:rsidR="00500B33" w:rsidRDefault="00A62B07">
            <w:pPr>
              <w:pStyle w:val="TableParagraph"/>
              <w:spacing w:before="39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21,540</w:t>
            </w:r>
          </w:p>
        </w:tc>
        <w:tc>
          <w:tcPr>
            <w:tcW w:w="1495" w:type="dxa"/>
            <w:tcBorders>
              <w:left w:val="single" w:sz="8" w:space="0" w:color="000000"/>
            </w:tcBorders>
          </w:tcPr>
          <w:p w14:paraId="5401983A" w14:textId="77777777" w:rsidR="00500B33" w:rsidRDefault="00A62B07">
            <w:pPr>
              <w:pStyle w:val="TableParagraph"/>
              <w:spacing w:before="39"/>
              <w:ind w:right="4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2,000</w:t>
            </w:r>
          </w:p>
        </w:tc>
        <w:tc>
          <w:tcPr>
            <w:tcW w:w="1052" w:type="dxa"/>
            <w:tcBorders>
              <w:right w:val="single" w:sz="8" w:space="0" w:color="000000"/>
            </w:tcBorders>
          </w:tcPr>
          <w:p w14:paraId="5C39C934" w14:textId="77777777" w:rsidR="00500B33" w:rsidRDefault="00A62B07">
            <w:pPr>
              <w:pStyle w:val="TableParagraph"/>
              <w:spacing w:before="39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10.2%</w:t>
            </w:r>
          </w:p>
        </w:tc>
      </w:tr>
      <w:tr w:rsidR="00500B33" w14:paraId="247D8ECE" w14:textId="77777777">
        <w:trPr>
          <w:trHeight w:val="271"/>
        </w:trPr>
        <w:tc>
          <w:tcPr>
            <w:tcW w:w="4298" w:type="dxa"/>
            <w:tcBorders>
              <w:left w:val="single" w:sz="8" w:space="0" w:color="000000"/>
              <w:right w:val="single" w:sz="8" w:space="0" w:color="000000"/>
            </w:tcBorders>
          </w:tcPr>
          <w:p w14:paraId="0C0659A2" w14:textId="77777777" w:rsidR="00500B33" w:rsidRDefault="00A62B07">
            <w:pPr>
              <w:pStyle w:val="TableParagraph"/>
              <w:spacing w:before="41"/>
              <w:ind w:left="11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Transportation,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Communication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Public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Utilities</w:t>
            </w:r>
          </w:p>
        </w:tc>
        <w:tc>
          <w:tcPr>
            <w:tcW w:w="1528" w:type="dxa"/>
            <w:tcBorders>
              <w:left w:val="single" w:sz="8" w:space="0" w:color="000000"/>
            </w:tcBorders>
          </w:tcPr>
          <w:p w14:paraId="6AA9632E" w14:textId="77777777" w:rsidR="00500B33" w:rsidRDefault="00A62B07">
            <w:pPr>
              <w:pStyle w:val="TableParagraph"/>
              <w:spacing w:before="41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4,190</w:t>
            </w:r>
          </w:p>
        </w:tc>
        <w:tc>
          <w:tcPr>
            <w:tcW w:w="1033" w:type="dxa"/>
            <w:tcBorders>
              <w:right w:val="single" w:sz="8" w:space="0" w:color="000000"/>
            </w:tcBorders>
          </w:tcPr>
          <w:p w14:paraId="7F4ED8EA" w14:textId="77777777" w:rsidR="00500B33" w:rsidRDefault="00A62B07">
            <w:pPr>
              <w:pStyle w:val="TableParagraph"/>
              <w:spacing w:before="41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4,750</w:t>
            </w:r>
          </w:p>
        </w:tc>
        <w:tc>
          <w:tcPr>
            <w:tcW w:w="1495" w:type="dxa"/>
            <w:tcBorders>
              <w:left w:val="single" w:sz="8" w:space="0" w:color="000000"/>
            </w:tcBorders>
          </w:tcPr>
          <w:p w14:paraId="0EE476DB" w14:textId="77777777" w:rsidR="00500B33" w:rsidRDefault="00A62B07">
            <w:pPr>
              <w:pStyle w:val="TableParagraph"/>
              <w:spacing w:before="41"/>
              <w:ind w:right="4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560</w:t>
            </w:r>
          </w:p>
        </w:tc>
        <w:tc>
          <w:tcPr>
            <w:tcW w:w="1052" w:type="dxa"/>
            <w:tcBorders>
              <w:right w:val="single" w:sz="8" w:space="0" w:color="000000"/>
            </w:tcBorders>
          </w:tcPr>
          <w:p w14:paraId="6DB06E1F" w14:textId="77777777" w:rsidR="00500B33" w:rsidRDefault="00A62B07">
            <w:pPr>
              <w:pStyle w:val="TableParagraph"/>
              <w:spacing w:before="41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13.4%</w:t>
            </w:r>
          </w:p>
        </w:tc>
      </w:tr>
      <w:tr w:rsidR="00500B33" w14:paraId="39ED330F" w14:textId="77777777">
        <w:trPr>
          <w:trHeight w:val="268"/>
        </w:trPr>
        <w:tc>
          <w:tcPr>
            <w:tcW w:w="4298" w:type="dxa"/>
            <w:tcBorders>
              <w:left w:val="single" w:sz="8" w:space="0" w:color="000000"/>
              <w:right w:val="single" w:sz="8" w:space="0" w:color="000000"/>
            </w:tcBorders>
          </w:tcPr>
          <w:p w14:paraId="7FDC2BE8" w14:textId="77777777" w:rsidR="00500B33" w:rsidRDefault="00A62B07">
            <w:pPr>
              <w:pStyle w:val="TableParagraph"/>
              <w:spacing w:before="39"/>
              <w:ind w:left="11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Trade,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Total</w:t>
            </w:r>
          </w:p>
        </w:tc>
        <w:tc>
          <w:tcPr>
            <w:tcW w:w="1528" w:type="dxa"/>
            <w:tcBorders>
              <w:left w:val="single" w:sz="8" w:space="0" w:color="000000"/>
            </w:tcBorders>
          </w:tcPr>
          <w:p w14:paraId="3C8D5087" w14:textId="77777777" w:rsidR="00500B33" w:rsidRDefault="00A62B07">
            <w:pPr>
              <w:pStyle w:val="TableParagraph"/>
              <w:spacing w:before="39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28,040</w:t>
            </w:r>
          </w:p>
        </w:tc>
        <w:tc>
          <w:tcPr>
            <w:tcW w:w="1033" w:type="dxa"/>
            <w:tcBorders>
              <w:right w:val="single" w:sz="8" w:space="0" w:color="000000"/>
            </w:tcBorders>
          </w:tcPr>
          <w:p w14:paraId="14571E97" w14:textId="77777777" w:rsidR="00500B33" w:rsidRDefault="00A62B07">
            <w:pPr>
              <w:pStyle w:val="TableParagraph"/>
              <w:spacing w:before="39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32,350</w:t>
            </w:r>
          </w:p>
        </w:tc>
        <w:tc>
          <w:tcPr>
            <w:tcW w:w="1495" w:type="dxa"/>
            <w:tcBorders>
              <w:left w:val="single" w:sz="8" w:space="0" w:color="000000"/>
            </w:tcBorders>
          </w:tcPr>
          <w:p w14:paraId="6D3D4EA2" w14:textId="77777777" w:rsidR="00500B33" w:rsidRDefault="00A62B07">
            <w:pPr>
              <w:pStyle w:val="TableParagraph"/>
              <w:spacing w:before="39"/>
              <w:ind w:right="4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4,310</w:t>
            </w:r>
          </w:p>
        </w:tc>
        <w:tc>
          <w:tcPr>
            <w:tcW w:w="1052" w:type="dxa"/>
            <w:tcBorders>
              <w:right w:val="single" w:sz="8" w:space="0" w:color="000000"/>
            </w:tcBorders>
          </w:tcPr>
          <w:p w14:paraId="63FE9D80" w14:textId="77777777" w:rsidR="00500B33" w:rsidRDefault="00A62B07">
            <w:pPr>
              <w:pStyle w:val="TableParagraph"/>
              <w:spacing w:before="39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15.4%</w:t>
            </w:r>
          </w:p>
        </w:tc>
      </w:tr>
      <w:tr w:rsidR="00500B33" w14:paraId="22BD2F40" w14:textId="77777777">
        <w:trPr>
          <w:trHeight w:val="269"/>
        </w:trPr>
        <w:tc>
          <w:tcPr>
            <w:tcW w:w="4298" w:type="dxa"/>
            <w:tcBorders>
              <w:left w:val="single" w:sz="8" w:space="0" w:color="000000"/>
              <w:right w:val="single" w:sz="8" w:space="0" w:color="000000"/>
            </w:tcBorders>
          </w:tcPr>
          <w:p w14:paraId="5BCC8E14" w14:textId="77777777" w:rsidR="00500B33" w:rsidRDefault="00A62B07">
            <w:pPr>
              <w:pStyle w:val="TableParagraph"/>
              <w:spacing w:before="39"/>
              <w:ind w:left="19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Wholesale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Trade</w:t>
            </w:r>
          </w:p>
        </w:tc>
        <w:tc>
          <w:tcPr>
            <w:tcW w:w="1528" w:type="dxa"/>
            <w:tcBorders>
              <w:left w:val="single" w:sz="8" w:space="0" w:color="000000"/>
            </w:tcBorders>
          </w:tcPr>
          <w:p w14:paraId="517387FB" w14:textId="77777777" w:rsidR="00500B33" w:rsidRDefault="00A62B07">
            <w:pPr>
              <w:pStyle w:val="TableParagraph"/>
              <w:spacing w:before="39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6,340</w:t>
            </w:r>
          </w:p>
        </w:tc>
        <w:tc>
          <w:tcPr>
            <w:tcW w:w="1033" w:type="dxa"/>
            <w:tcBorders>
              <w:right w:val="single" w:sz="8" w:space="0" w:color="000000"/>
            </w:tcBorders>
          </w:tcPr>
          <w:p w14:paraId="5834858B" w14:textId="77777777" w:rsidR="00500B33" w:rsidRDefault="00A62B07">
            <w:pPr>
              <w:pStyle w:val="TableParagraph"/>
              <w:spacing w:before="39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7,220</w:t>
            </w:r>
          </w:p>
        </w:tc>
        <w:tc>
          <w:tcPr>
            <w:tcW w:w="1495" w:type="dxa"/>
            <w:tcBorders>
              <w:left w:val="single" w:sz="8" w:space="0" w:color="000000"/>
            </w:tcBorders>
          </w:tcPr>
          <w:p w14:paraId="71F40BC5" w14:textId="77777777" w:rsidR="00500B33" w:rsidRDefault="00A62B07">
            <w:pPr>
              <w:pStyle w:val="TableParagraph"/>
              <w:spacing w:before="39"/>
              <w:ind w:right="4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880</w:t>
            </w:r>
          </w:p>
        </w:tc>
        <w:tc>
          <w:tcPr>
            <w:tcW w:w="1052" w:type="dxa"/>
            <w:tcBorders>
              <w:right w:val="single" w:sz="8" w:space="0" w:color="000000"/>
            </w:tcBorders>
          </w:tcPr>
          <w:p w14:paraId="3A748272" w14:textId="77777777" w:rsidR="00500B33" w:rsidRDefault="00A62B07">
            <w:pPr>
              <w:pStyle w:val="TableParagraph"/>
              <w:spacing w:before="39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13.9%</w:t>
            </w:r>
          </w:p>
        </w:tc>
      </w:tr>
      <w:tr w:rsidR="00500B33" w14:paraId="7311EBF2" w14:textId="77777777">
        <w:trPr>
          <w:trHeight w:val="268"/>
        </w:trPr>
        <w:tc>
          <w:tcPr>
            <w:tcW w:w="4298" w:type="dxa"/>
            <w:tcBorders>
              <w:left w:val="single" w:sz="8" w:space="0" w:color="000000"/>
              <w:right w:val="single" w:sz="8" w:space="0" w:color="000000"/>
            </w:tcBorders>
          </w:tcPr>
          <w:p w14:paraId="4ECA69F0" w14:textId="77777777" w:rsidR="00500B33" w:rsidRDefault="00A62B07">
            <w:pPr>
              <w:pStyle w:val="TableParagraph"/>
              <w:spacing w:before="39"/>
              <w:ind w:left="19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Retail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Trade</w:t>
            </w:r>
          </w:p>
        </w:tc>
        <w:tc>
          <w:tcPr>
            <w:tcW w:w="1528" w:type="dxa"/>
            <w:tcBorders>
              <w:left w:val="single" w:sz="8" w:space="0" w:color="000000"/>
            </w:tcBorders>
          </w:tcPr>
          <w:p w14:paraId="464F0529" w14:textId="77777777" w:rsidR="00500B33" w:rsidRDefault="00A62B07">
            <w:pPr>
              <w:pStyle w:val="TableParagraph"/>
              <w:spacing w:before="39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21,700</w:t>
            </w:r>
          </w:p>
        </w:tc>
        <w:tc>
          <w:tcPr>
            <w:tcW w:w="1033" w:type="dxa"/>
            <w:tcBorders>
              <w:right w:val="single" w:sz="8" w:space="0" w:color="000000"/>
            </w:tcBorders>
          </w:tcPr>
          <w:p w14:paraId="6085E217" w14:textId="77777777" w:rsidR="00500B33" w:rsidRDefault="00A62B07">
            <w:pPr>
              <w:pStyle w:val="TableParagraph"/>
              <w:spacing w:before="39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25,130</w:t>
            </w:r>
          </w:p>
        </w:tc>
        <w:tc>
          <w:tcPr>
            <w:tcW w:w="1495" w:type="dxa"/>
            <w:tcBorders>
              <w:left w:val="single" w:sz="8" w:space="0" w:color="000000"/>
            </w:tcBorders>
          </w:tcPr>
          <w:p w14:paraId="0B3F714A" w14:textId="77777777" w:rsidR="00500B33" w:rsidRDefault="00A62B07">
            <w:pPr>
              <w:pStyle w:val="TableParagraph"/>
              <w:spacing w:before="39"/>
              <w:ind w:right="4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3,430</w:t>
            </w:r>
          </w:p>
        </w:tc>
        <w:tc>
          <w:tcPr>
            <w:tcW w:w="1052" w:type="dxa"/>
            <w:tcBorders>
              <w:right w:val="single" w:sz="8" w:space="0" w:color="000000"/>
            </w:tcBorders>
          </w:tcPr>
          <w:p w14:paraId="1BE9CAB3" w14:textId="77777777" w:rsidR="00500B33" w:rsidRDefault="00A62B07">
            <w:pPr>
              <w:pStyle w:val="TableParagraph"/>
              <w:spacing w:before="39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15.8%</w:t>
            </w:r>
          </w:p>
        </w:tc>
      </w:tr>
      <w:tr w:rsidR="00500B33" w14:paraId="2A3B13F3" w14:textId="77777777">
        <w:trPr>
          <w:trHeight w:val="268"/>
        </w:trPr>
        <w:tc>
          <w:tcPr>
            <w:tcW w:w="4298" w:type="dxa"/>
            <w:tcBorders>
              <w:left w:val="single" w:sz="8" w:space="0" w:color="000000"/>
              <w:right w:val="single" w:sz="8" w:space="0" w:color="000000"/>
            </w:tcBorders>
          </w:tcPr>
          <w:p w14:paraId="1195A897" w14:textId="77777777" w:rsidR="00500B33" w:rsidRDefault="00A62B07">
            <w:pPr>
              <w:pStyle w:val="TableParagraph"/>
              <w:spacing w:before="39"/>
              <w:ind w:left="11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Finance,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Insurance, 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Real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Estate</w:t>
            </w:r>
          </w:p>
        </w:tc>
        <w:tc>
          <w:tcPr>
            <w:tcW w:w="1528" w:type="dxa"/>
            <w:tcBorders>
              <w:left w:val="single" w:sz="8" w:space="0" w:color="000000"/>
            </w:tcBorders>
          </w:tcPr>
          <w:p w14:paraId="35715E21" w14:textId="77777777" w:rsidR="00500B33" w:rsidRDefault="00A62B07">
            <w:pPr>
              <w:pStyle w:val="TableParagraph"/>
              <w:spacing w:before="39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3,930</w:t>
            </w:r>
          </w:p>
        </w:tc>
        <w:tc>
          <w:tcPr>
            <w:tcW w:w="1033" w:type="dxa"/>
            <w:tcBorders>
              <w:right w:val="single" w:sz="8" w:space="0" w:color="000000"/>
            </w:tcBorders>
          </w:tcPr>
          <w:p w14:paraId="5934F772" w14:textId="77777777" w:rsidR="00500B33" w:rsidRDefault="00A62B07">
            <w:pPr>
              <w:pStyle w:val="TableParagraph"/>
              <w:spacing w:before="39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4,460</w:t>
            </w:r>
          </w:p>
        </w:tc>
        <w:tc>
          <w:tcPr>
            <w:tcW w:w="1495" w:type="dxa"/>
            <w:tcBorders>
              <w:left w:val="single" w:sz="8" w:space="0" w:color="000000"/>
            </w:tcBorders>
          </w:tcPr>
          <w:p w14:paraId="6005B9FD" w14:textId="77777777" w:rsidR="00500B33" w:rsidRDefault="00A62B07">
            <w:pPr>
              <w:pStyle w:val="TableParagraph"/>
              <w:spacing w:before="39"/>
              <w:ind w:right="4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530</w:t>
            </w:r>
          </w:p>
        </w:tc>
        <w:tc>
          <w:tcPr>
            <w:tcW w:w="1052" w:type="dxa"/>
            <w:tcBorders>
              <w:right w:val="single" w:sz="8" w:space="0" w:color="000000"/>
            </w:tcBorders>
          </w:tcPr>
          <w:p w14:paraId="56BCF620" w14:textId="77777777" w:rsidR="00500B33" w:rsidRDefault="00A62B07">
            <w:pPr>
              <w:pStyle w:val="TableParagraph"/>
              <w:spacing w:before="39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13.5%</w:t>
            </w:r>
          </w:p>
        </w:tc>
      </w:tr>
      <w:tr w:rsidR="00500B33" w14:paraId="250F30D9" w14:textId="77777777">
        <w:trPr>
          <w:trHeight w:val="268"/>
        </w:trPr>
        <w:tc>
          <w:tcPr>
            <w:tcW w:w="4298" w:type="dxa"/>
            <w:tcBorders>
              <w:left w:val="single" w:sz="8" w:space="0" w:color="000000"/>
              <w:right w:val="single" w:sz="8" w:space="0" w:color="000000"/>
            </w:tcBorders>
          </w:tcPr>
          <w:p w14:paraId="37792174" w14:textId="77777777" w:rsidR="00500B33" w:rsidRDefault="00A62B07">
            <w:pPr>
              <w:pStyle w:val="TableParagraph"/>
              <w:spacing w:before="39"/>
              <w:ind w:left="11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Services</w:t>
            </w:r>
          </w:p>
        </w:tc>
        <w:tc>
          <w:tcPr>
            <w:tcW w:w="1528" w:type="dxa"/>
            <w:tcBorders>
              <w:left w:val="single" w:sz="8" w:space="0" w:color="000000"/>
            </w:tcBorders>
          </w:tcPr>
          <w:p w14:paraId="3D052041" w14:textId="77777777" w:rsidR="00500B33" w:rsidRDefault="00A62B07">
            <w:pPr>
              <w:pStyle w:val="TableParagraph"/>
              <w:spacing w:before="39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34,390</w:t>
            </w:r>
          </w:p>
        </w:tc>
        <w:tc>
          <w:tcPr>
            <w:tcW w:w="1033" w:type="dxa"/>
            <w:tcBorders>
              <w:right w:val="single" w:sz="8" w:space="0" w:color="000000"/>
            </w:tcBorders>
          </w:tcPr>
          <w:p w14:paraId="08B33189" w14:textId="77777777" w:rsidR="00500B33" w:rsidRDefault="00A62B07">
            <w:pPr>
              <w:pStyle w:val="TableParagraph"/>
              <w:spacing w:before="39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41,210</w:t>
            </w:r>
          </w:p>
        </w:tc>
        <w:tc>
          <w:tcPr>
            <w:tcW w:w="1495" w:type="dxa"/>
            <w:tcBorders>
              <w:left w:val="single" w:sz="8" w:space="0" w:color="000000"/>
            </w:tcBorders>
          </w:tcPr>
          <w:p w14:paraId="5D801907" w14:textId="77777777" w:rsidR="00500B33" w:rsidRDefault="00A62B07">
            <w:pPr>
              <w:pStyle w:val="TableParagraph"/>
              <w:spacing w:before="39"/>
              <w:ind w:right="4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6,820</w:t>
            </w:r>
          </w:p>
        </w:tc>
        <w:tc>
          <w:tcPr>
            <w:tcW w:w="1052" w:type="dxa"/>
            <w:tcBorders>
              <w:right w:val="single" w:sz="8" w:space="0" w:color="000000"/>
            </w:tcBorders>
          </w:tcPr>
          <w:p w14:paraId="164D0D98" w14:textId="77777777" w:rsidR="00500B33" w:rsidRDefault="00A62B07">
            <w:pPr>
              <w:pStyle w:val="TableParagraph"/>
              <w:spacing w:before="39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19.8%</w:t>
            </w:r>
          </w:p>
        </w:tc>
      </w:tr>
      <w:tr w:rsidR="00500B33" w14:paraId="12B52EC4" w14:textId="77777777">
        <w:trPr>
          <w:trHeight w:val="268"/>
        </w:trPr>
        <w:tc>
          <w:tcPr>
            <w:tcW w:w="4298" w:type="dxa"/>
            <w:tcBorders>
              <w:left w:val="single" w:sz="8" w:space="0" w:color="000000"/>
              <w:right w:val="single" w:sz="8" w:space="0" w:color="000000"/>
            </w:tcBorders>
          </w:tcPr>
          <w:p w14:paraId="52D1CA40" w14:textId="77777777" w:rsidR="00500B33" w:rsidRDefault="00A62B07">
            <w:pPr>
              <w:pStyle w:val="TableParagraph"/>
              <w:spacing w:before="39"/>
              <w:ind w:left="11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Government</w:t>
            </w:r>
          </w:p>
        </w:tc>
        <w:tc>
          <w:tcPr>
            <w:tcW w:w="1528" w:type="dxa"/>
            <w:tcBorders>
              <w:left w:val="single" w:sz="8" w:space="0" w:color="000000"/>
            </w:tcBorders>
          </w:tcPr>
          <w:p w14:paraId="5548D5C9" w14:textId="77777777" w:rsidR="00500B33" w:rsidRDefault="00A62B07">
            <w:pPr>
              <w:pStyle w:val="TableParagraph"/>
              <w:spacing w:before="39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8,500</w:t>
            </w:r>
          </w:p>
        </w:tc>
        <w:tc>
          <w:tcPr>
            <w:tcW w:w="1033" w:type="dxa"/>
            <w:tcBorders>
              <w:right w:val="single" w:sz="8" w:space="0" w:color="000000"/>
            </w:tcBorders>
          </w:tcPr>
          <w:p w14:paraId="663E665F" w14:textId="77777777" w:rsidR="00500B33" w:rsidRDefault="00A62B07">
            <w:pPr>
              <w:pStyle w:val="TableParagraph"/>
              <w:spacing w:before="39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9,720</w:t>
            </w:r>
          </w:p>
        </w:tc>
        <w:tc>
          <w:tcPr>
            <w:tcW w:w="1495" w:type="dxa"/>
            <w:tcBorders>
              <w:left w:val="single" w:sz="8" w:space="0" w:color="000000"/>
            </w:tcBorders>
          </w:tcPr>
          <w:p w14:paraId="02EA2900" w14:textId="77777777" w:rsidR="00500B33" w:rsidRDefault="00A62B07">
            <w:pPr>
              <w:pStyle w:val="TableParagraph"/>
              <w:spacing w:before="39"/>
              <w:ind w:right="4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1,220</w:t>
            </w:r>
          </w:p>
        </w:tc>
        <w:tc>
          <w:tcPr>
            <w:tcW w:w="1052" w:type="dxa"/>
            <w:tcBorders>
              <w:right w:val="single" w:sz="8" w:space="0" w:color="000000"/>
            </w:tcBorders>
          </w:tcPr>
          <w:p w14:paraId="6C339A59" w14:textId="77777777" w:rsidR="00500B33" w:rsidRDefault="00A62B07">
            <w:pPr>
              <w:pStyle w:val="TableParagraph"/>
              <w:spacing w:before="39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14.4%</w:t>
            </w:r>
          </w:p>
        </w:tc>
      </w:tr>
      <w:tr w:rsidR="00500B33" w14:paraId="02A9DEAA" w14:textId="77777777">
        <w:trPr>
          <w:trHeight w:val="222"/>
        </w:trPr>
        <w:tc>
          <w:tcPr>
            <w:tcW w:w="4298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4BCFC4EF" w14:textId="77777777" w:rsidR="00500B33" w:rsidRDefault="00A62B07">
            <w:pPr>
              <w:pStyle w:val="TableParagraph"/>
              <w:spacing w:before="39" w:line="163" w:lineRule="exact"/>
              <w:ind w:left="110"/>
              <w:rPr>
                <w:rFonts w:ascii="Arial"/>
                <w:sz w:val="16"/>
              </w:rPr>
            </w:pPr>
            <w:r>
              <w:rPr>
                <w:rFonts w:ascii="Arial"/>
                <w:spacing w:val="-1"/>
                <w:sz w:val="16"/>
              </w:rPr>
              <w:t xml:space="preserve">Self </w:t>
            </w:r>
            <w:r>
              <w:rPr>
                <w:rFonts w:ascii="Arial"/>
                <w:sz w:val="16"/>
              </w:rPr>
              <w:t>Employed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40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&amp;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Unpaid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Family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Workers</w:t>
            </w:r>
          </w:p>
        </w:tc>
        <w:tc>
          <w:tcPr>
            <w:tcW w:w="1528" w:type="dxa"/>
            <w:tcBorders>
              <w:left w:val="single" w:sz="8" w:space="0" w:color="000000"/>
              <w:bottom w:val="dotted" w:sz="4" w:space="0" w:color="000000"/>
            </w:tcBorders>
          </w:tcPr>
          <w:p w14:paraId="7CC2D358" w14:textId="77777777" w:rsidR="00500B33" w:rsidRDefault="00A62B07">
            <w:pPr>
              <w:pStyle w:val="TableParagraph"/>
              <w:spacing w:before="39" w:line="163" w:lineRule="exact"/>
              <w:ind w:right="3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11,420</w:t>
            </w:r>
          </w:p>
        </w:tc>
        <w:tc>
          <w:tcPr>
            <w:tcW w:w="1033" w:type="dxa"/>
            <w:tcBorders>
              <w:bottom w:val="dotted" w:sz="4" w:space="0" w:color="000000"/>
              <w:right w:val="single" w:sz="8" w:space="0" w:color="000000"/>
            </w:tcBorders>
          </w:tcPr>
          <w:p w14:paraId="5932E4F5" w14:textId="77777777" w:rsidR="00500B33" w:rsidRDefault="00A62B07">
            <w:pPr>
              <w:pStyle w:val="TableParagraph"/>
              <w:spacing w:before="39" w:line="163" w:lineRule="exact"/>
              <w:ind w:right="9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12,560</w:t>
            </w:r>
          </w:p>
        </w:tc>
        <w:tc>
          <w:tcPr>
            <w:tcW w:w="1495" w:type="dxa"/>
            <w:tcBorders>
              <w:left w:val="single" w:sz="8" w:space="0" w:color="000000"/>
              <w:bottom w:val="dotted" w:sz="4" w:space="0" w:color="000000"/>
            </w:tcBorders>
          </w:tcPr>
          <w:p w14:paraId="10866CF0" w14:textId="77777777" w:rsidR="00500B33" w:rsidRDefault="00A62B07">
            <w:pPr>
              <w:pStyle w:val="TableParagraph"/>
              <w:spacing w:before="39" w:line="163" w:lineRule="exact"/>
              <w:ind w:right="4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1,140</w:t>
            </w:r>
          </w:p>
        </w:tc>
        <w:tc>
          <w:tcPr>
            <w:tcW w:w="1052" w:type="dxa"/>
            <w:tcBorders>
              <w:bottom w:val="dotted" w:sz="4" w:space="0" w:color="000000"/>
              <w:right w:val="single" w:sz="8" w:space="0" w:color="000000"/>
            </w:tcBorders>
          </w:tcPr>
          <w:p w14:paraId="100DF62D" w14:textId="77777777" w:rsidR="00500B33" w:rsidRDefault="00A62B07">
            <w:pPr>
              <w:pStyle w:val="TableParagraph"/>
              <w:spacing w:before="39" w:line="163" w:lineRule="exact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10.0%</w:t>
            </w:r>
          </w:p>
        </w:tc>
      </w:tr>
      <w:tr w:rsidR="00500B33" w14:paraId="2A7390C2" w14:textId="77777777">
        <w:trPr>
          <w:trHeight w:val="287"/>
        </w:trPr>
        <w:tc>
          <w:tcPr>
            <w:tcW w:w="4298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FC9B8" w14:textId="77777777" w:rsidR="00500B33" w:rsidRDefault="00A62B07">
            <w:pPr>
              <w:pStyle w:val="TableParagraph"/>
              <w:spacing w:before="99" w:line="168" w:lineRule="exact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528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</w:tcBorders>
          </w:tcPr>
          <w:p w14:paraId="437A66E5" w14:textId="77777777" w:rsidR="00500B33" w:rsidRDefault="00A62B07">
            <w:pPr>
              <w:pStyle w:val="TableParagraph"/>
              <w:spacing w:before="99" w:line="168" w:lineRule="exact"/>
              <w:ind w:right="32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126,880</w:t>
            </w:r>
          </w:p>
        </w:tc>
        <w:tc>
          <w:tcPr>
            <w:tcW w:w="1033" w:type="dxa"/>
            <w:tcBorders>
              <w:top w:val="dotted" w:sz="4" w:space="0" w:color="000000"/>
              <w:bottom w:val="single" w:sz="8" w:space="0" w:color="000000"/>
              <w:right w:val="single" w:sz="8" w:space="0" w:color="000000"/>
            </w:tcBorders>
          </w:tcPr>
          <w:p w14:paraId="49CA41DF" w14:textId="77777777" w:rsidR="00500B33" w:rsidRDefault="00A62B07">
            <w:pPr>
              <w:pStyle w:val="TableParagraph"/>
              <w:spacing w:before="99" w:line="168" w:lineRule="exact"/>
              <w:ind w:right="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141,940</w:t>
            </w:r>
          </w:p>
        </w:tc>
        <w:tc>
          <w:tcPr>
            <w:tcW w:w="1495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</w:tcBorders>
          </w:tcPr>
          <w:p w14:paraId="6F4DEA51" w14:textId="77777777" w:rsidR="00500B33" w:rsidRDefault="00A62B07">
            <w:pPr>
              <w:pStyle w:val="TableParagraph"/>
              <w:spacing w:before="99" w:line="168" w:lineRule="exact"/>
              <w:ind w:right="41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15,060</w:t>
            </w:r>
          </w:p>
        </w:tc>
        <w:tc>
          <w:tcPr>
            <w:tcW w:w="1052" w:type="dxa"/>
            <w:tcBorders>
              <w:top w:val="dotted" w:sz="4" w:space="0" w:color="000000"/>
              <w:bottom w:val="single" w:sz="8" w:space="0" w:color="000000"/>
              <w:right w:val="single" w:sz="8" w:space="0" w:color="000000"/>
            </w:tcBorders>
          </w:tcPr>
          <w:p w14:paraId="1B230B42" w14:textId="77777777" w:rsidR="00500B33" w:rsidRDefault="00A62B07">
            <w:pPr>
              <w:pStyle w:val="TableParagraph"/>
              <w:spacing w:before="99" w:line="168" w:lineRule="exact"/>
              <w:ind w:right="9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11.9%</w:t>
            </w:r>
          </w:p>
        </w:tc>
      </w:tr>
    </w:tbl>
    <w:p w14:paraId="2E853BA5" w14:textId="77777777" w:rsidR="00500B33" w:rsidRDefault="00500B33">
      <w:pPr>
        <w:pStyle w:val="BodyText"/>
        <w:spacing w:before="9"/>
        <w:rPr>
          <w:i/>
          <w:sz w:val="27"/>
        </w:rPr>
      </w:pPr>
    </w:p>
    <w:p w14:paraId="484DE243" w14:textId="77777777" w:rsidR="00500B33" w:rsidRDefault="00A62B07">
      <w:pPr>
        <w:pStyle w:val="BodyText"/>
        <w:spacing w:before="83" w:line="352" w:lineRule="auto"/>
        <w:ind w:left="240" w:right="470"/>
        <w:jc w:val="both"/>
      </w:pPr>
      <w:r>
        <w:rPr>
          <w:w w:val="95"/>
        </w:rPr>
        <w:t>Industry employment projections for North Central Kansas indicate the strongest growth in service-</w:t>
      </w:r>
      <w:r>
        <w:rPr>
          <w:spacing w:val="1"/>
          <w:w w:val="95"/>
        </w:rPr>
        <w:t xml:space="preserve"> </w:t>
      </w:r>
      <w:r>
        <w:t>producing industries. In 1996, service-producing industries employed 69.2 per cent of the North</w:t>
      </w:r>
      <w:r>
        <w:rPr>
          <w:spacing w:val="1"/>
        </w:rPr>
        <w:t xml:space="preserve"> </w:t>
      </w:r>
      <w:r>
        <w:t>Central</w:t>
      </w:r>
      <w:r>
        <w:rPr>
          <w:spacing w:val="30"/>
        </w:rPr>
        <w:t xml:space="preserve"> </w:t>
      </w:r>
      <w:r>
        <w:t>Kansas</w:t>
      </w:r>
      <w:r>
        <w:rPr>
          <w:spacing w:val="31"/>
        </w:rPr>
        <w:t xml:space="preserve"> </w:t>
      </w:r>
      <w:r>
        <w:t>employment,</w:t>
      </w:r>
      <w:r>
        <w:rPr>
          <w:spacing w:val="32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goods-producing</w:t>
      </w:r>
      <w:r>
        <w:rPr>
          <w:spacing w:val="31"/>
        </w:rPr>
        <w:t xml:space="preserve"> </w:t>
      </w:r>
      <w:r>
        <w:t>industries</w:t>
      </w:r>
      <w:r>
        <w:rPr>
          <w:spacing w:val="32"/>
        </w:rPr>
        <w:t xml:space="preserve"> </w:t>
      </w:r>
      <w:r>
        <w:t>representing</w:t>
      </w:r>
      <w:r>
        <w:rPr>
          <w:spacing w:val="30"/>
        </w:rPr>
        <w:t xml:space="preserve"> </w:t>
      </w:r>
      <w:r>
        <w:t>30.8</w:t>
      </w:r>
      <w:r>
        <w:rPr>
          <w:spacing w:val="30"/>
        </w:rPr>
        <w:t xml:space="preserve"> </w:t>
      </w:r>
      <w:r>
        <w:t>per</w:t>
      </w:r>
      <w:r>
        <w:rPr>
          <w:spacing w:val="34"/>
        </w:rPr>
        <w:t xml:space="preserve"> </w:t>
      </w:r>
      <w:r>
        <w:t>cent.</w:t>
      </w:r>
      <w:r>
        <w:rPr>
          <w:spacing w:val="33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is</w:t>
      </w:r>
    </w:p>
    <w:p w14:paraId="6EEDFC74" w14:textId="77777777" w:rsidR="00500B33" w:rsidRDefault="00A62B07">
      <w:pPr>
        <w:pStyle w:val="BodyText"/>
        <w:spacing w:line="352" w:lineRule="auto"/>
        <w:ind w:left="5047" w:right="473"/>
        <w:jc w:val="both"/>
      </w:pPr>
      <w:r>
        <w:pict w14:anchorId="0AA1FB40">
          <v:group id="docshapegroup1142" o:spid="_x0000_s2064" style="position:absolute;left:0;text-align:left;margin-left:89.65pt;margin-top:35.05pt;width:209.35pt;height:83.35pt;z-index:15790080;mso-position-horizontal-relative:page" coordorigin="1793,701" coordsize="4187,1667">
            <v:rect id="docshape1143" o:spid="_x0000_s2073" style="position:absolute;left:2263;top:1709;width:602;height:627" fillcolor="#ffc" stroked="f"/>
            <v:rect id="docshape1144" o:spid="_x0000_s2072" style="position:absolute;left:2263;top:1709;width:602;height:627" filled="f" strokeweight=".1505mm"/>
            <v:rect id="docshape1145" o:spid="_x0000_s2071" style="position:absolute;left:2864;top:927;width:594;height:1409" fillcolor="#ccf" stroked="f"/>
            <v:rect id="docshape1146" o:spid="_x0000_s2070" style="position:absolute;left:2864;top:927;width:594;height:1409" filled="f" strokeweight=".14681mm"/>
            <v:rect id="docshape1147" o:spid="_x0000_s2069" style="position:absolute;left:4348;top:1771;width:602;height:565" fillcolor="#ffc" stroked="f"/>
            <v:rect id="docshape1148" o:spid="_x0000_s2068" style="position:absolute;left:4348;top:1771;width:602;height:565" filled="f" strokeweight=".15108mm"/>
            <v:rect id="docshape1149" o:spid="_x0000_s2067" style="position:absolute;left:4949;top:865;width:594;height:1472" fillcolor="#ccf" stroked="f"/>
            <v:rect id="docshape1150" o:spid="_x0000_s2066" style="position:absolute;left:4949;top:865;width:594;height:1472" filled="f" strokeweight=".14669mm"/>
            <v:shape id="docshape1151" o:spid="_x0000_s2065" style="position:absolute;left:1793;top:705;width:4187;height:1663" coordorigin="1793,705" coordsize="4187,1663" o:spt="100" adj="0,,0" path="m1818,705r,1627m1793,2341r17,m1793,2136r17,m1793,1932r17,m1793,1727r17,m1793,1523r17,m1793,1319r17,m1793,1114r17,m1793,910r17,m1793,705r17,m1818,2341r4162,m1818,2368r,-18m3903,2368r,-18e" filled="f" strokeweight=".1507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3307C81">
          <v:shape id="docshape1152" o:spid="_x0000_s2063" type="#_x0000_t202" style="position:absolute;left:0;text-align:left;margin-left:70.5pt;margin-top:7.25pt;width:232.1pt;height:338.5pt;z-index:15791104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15"/>
                    <w:gridCol w:w="609"/>
                    <w:gridCol w:w="629"/>
                    <w:gridCol w:w="619"/>
                    <w:gridCol w:w="554"/>
                  </w:tblGrid>
                  <w:tr w:rsidR="00500B33" w14:paraId="35FAEC66" w14:textId="77777777">
                    <w:trPr>
                      <w:trHeight w:val="2795"/>
                    </w:trPr>
                    <w:tc>
                      <w:tcPr>
                        <w:tcW w:w="4626" w:type="dxa"/>
                        <w:gridSpan w:val="5"/>
                        <w:tcBorders>
                          <w:bottom w:val="double" w:sz="4" w:space="0" w:color="000000"/>
                          <w:right w:val="nil"/>
                        </w:tcBorders>
                      </w:tcPr>
                      <w:p w14:paraId="6169DADC" w14:textId="77777777" w:rsidR="00500B33" w:rsidRDefault="00A62B07">
                        <w:pPr>
                          <w:pStyle w:val="TableParagraph"/>
                          <w:spacing w:before="95"/>
                          <w:ind w:left="62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4"/>
                          </w:rPr>
                          <w:t>North</w:t>
                        </w:r>
                        <w:r>
                          <w:rPr>
                            <w:rFonts w:ascii="Arial"/>
                            <w:b/>
                            <w:spacing w:val="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4"/>
                          </w:rPr>
                          <w:t>Central</w:t>
                        </w:r>
                        <w:r>
                          <w:rPr>
                            <w:rFonts w:ascii="Arial"/>
                            <w:b/>
                            <w:spacing w:val="10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4"/>
                          </w:rPr>
                          <w:t>Kansas</w:t>
                        </w:r>
                        <w:r>
                          <w:rPr>
                            <w:rFonts w:ascii="Arial"/>
                            <w:b/>
                            <w:spacing w:val="1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4"/>
                          </w:rPr>
                          <w:t>Employment</w:t>
                        </w:r>
                        <w:r>
                          <w:rPr>
                            <w:rFonts w:ascii="Arial"/>
                            <w:b/>
                            <w:spacing w:val="1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4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spacing w:val="1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4"/>
                          </w:rPr>
                          <w:t>Industry</w:t>
                        </w:r>
                        <w:r>
                          <w:rPr>
                            <w:rFonts w:ascii="Arial"/>
                            <w:b/>
                            <w:spacing w:val="1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4"/>
                          </w:rPr>
                          <w:t>Sector</w:t>
                        </w:r>
                      </w:p>
                      <w:p w14:paraId="34FE1119" w14:textId="77777777" w:rsidR="00500B33" w:rsidRDefault="00500B33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14:paraId="11E2CA7F" w14:textId="77777777" w:rsidR="00500B33" w:rsidRDefault="00A62B07">
                        <w:pPr>
                          <w:pStyle w:val="TableParagraph"/>
                          <w:tabs>
                            <w:tab w:val="left" w:pos="1552"/>
                            <w:tab w:val="left" w:pos="3637"/>
                          </w:tabs>
                          <w:ind w:left="77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80.0%</w:t>
                        </w:r>
                        <w:r>
                          <w:rPr>
                            <w:rFonts w:ascii="Arial"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position w:val="-8"/>
                            <w:sz w:val="14"/>
                          </w:rPr>
                          <w:t>69.2%</w:t>
                        </w:r>
                        <w:r>
                          <w:rPr>
                            <w:rFonts w:ascii="Arial"/>
                            <w:b/>
                            <w:position w:val="-8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position w:val="-2"/>
                            <w:sz w:val="14"/>
                          </w:rPr>
                          <w:t>72.2%</w:t>
                        </w:r>
                      </w:p>
                      <w:p w14:paraId="447F1884" w14:textId="77777777" w:rsidR="00500B33" w:rsidRDefault="00A62B07">
                        <w:pPr>
                          <w:pStyle w:val="TableParagraph"/>
                          <w:ind w:left="77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70.0%</w:t>
                        </w:r>
                      </w:p>
                      <w:p w14:paraId="5ADC6A80" w14:textId="77777777" w:rsidR="00500B33" w:rsidRDefault="00500B33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14:paraId="54EE9594" w14:textId="77777777" w:rsidR="00500B33" w:rsidRDefault="00A62B07">
                        <w:pPr>
                          <w:pStyle w:val="TableParagraph"/>
                          <w:ind w:left="77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60.0%</w:t>
                        </w:r>
                      </w:p>
                      <w:p w14:paraId="5FED29E0" w14:textId="77777777" w:rsidR="00500B33" w:rsidRDefault="00500B33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14:paraId="286C71C9" w14:textId="77777777" w:rsidR="00500B33" w:rsidRDefault="00A62B07">
                        <w:pPr>
                          <w:pStyle w:val="TableParagraph"/>
                          <w:ind w:left="77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50.0%</w:t>
                        </w:r>
                      </w:p>
                      <w:p w14:paraId="6355E5B6" w14:textId="77777777" w:rsidR="00500B33" w:rsidRDefault="00500B33"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 w14:paraId="715A7212" w14:textId="77777777" w:rsidR="00500B33" w:rsidRDefault="00A62B07">
                        <w:pPr>
                          <w:pStyle w:val="TableParagraph"/>
                          <w:tabs>
                            <w:tab w:val="left" w:pos="950"/>
                            <w:tab w:val="left" w:pos="3035"/>
                          </w:tabs>
                          <w:spacing w:before="1" w:line="153" w:lineRule="auto"/>
                          <w:ind w:left="77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40.0%</w:t>
                        </w:r>
                        <w:r>
                          <w:rPr>
                            <w:rFonts w:ascii="Arial"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position w:val="-4"/>
                            <w:sz w:val="14"/>
                          </w:rPr>
                          <w:t>30.8%</w:t>
                        </w:r>
                        <w:r>
                          <w:rPr>
                            <w:rFonts w:ascii="Arial"/>
                            <w:b/>
                            <w:position w:val="-4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position w:val="-11"/>
                            <w:sz w:val="14"/>
                          </w:rPr>
                          <w:t>27.8%</w:t>
                        </w:r>
                      </w:p>
                      <w:p w14:paraId="35D71F84" w14:textId="77777777" w:rsidR="00500B33" w:rsidRDefault="00A62B07">
                        <w:pPr>
                          <w:pStyle w:val="TableParagraph"/>
                          <w:spacing w:before="24"/>
                          <w:ind w:left="77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30.0%</w:t>
                        </w:r>
                      </w:p>
                      <w:p w14:paraId="18E0D1EA" w14:textId="77777777" w:rsidR="00500B33" w:rsidRDefault="00500B33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14:paraId="03E1B203" w14:textId="77777777" w:rsidR="00500B33" w:rsidRDefault="00A62B07">
                        <w:pPr>
                          <w:pStyle w:val="TableParagraph"/>
                          <w:ind w:left="77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20.0%</w:t>
                        </w:r>
                      </w:p>
                      <w:p w14:paraId="0476D2D1" w14:textId="77777777" w:rsidR="00500B33" w:rsidRDefault="00500B33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14:paraId="5D825877" w14:textId="77777777" w:rsidR="00500B33" w:rsidRDefault="00A62B07">
                        <w:pPr>
                          <w:pStyle w:val="TableParagraph"/>
                          <w:ind w:left="77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10.0%</w:t>
                        </w:r>
                      </w:p>
                      <w:p w14:paraId="6C88C470" w14:textId="77777777" w:rsidR="00500B33" w:rsidRDefault="00500B33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14:paraId="55E4FC84" w14:textId="77777777" w:rsidR="00500B33" w:rsidRDefault="00A62B07">
                        <w:pPr>
                          <w:pStyle w:val="TableParagraph"/>
                          <w:ind w:left="126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0.0%</w:t>
                        </w:r>
                      </w:p>
                      <w:p w14:paraId="4CB8294C" w14:textId="77777777" w:rsidR="00500B33" w:rsidRDefault="00A62B07">
                        <w:pPr>
                          <w:pStyle w:val="TableParagraph"/>
                          <w:tabs>
                            <w:tab w:val="left" w:pos="3431"/>
                          </w:tabs>
                          <w:spacing w:before="38"/>
                          <w:ind w:left="1346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1996</w:t>
                        </w:r>
                        <w:r>
                          <w:rPr>
                            <w:rFonts w:ascii="Arial"/>
                            <w:sz w:val="9"/>
                          </w:rPr>
                          <w:tab/>
                          <w:t>2006</w:t>
                        </w:r>
                      </w:p>
                      <w:p w14:paraId="50151E2D" w14:textId="77777777" w:rsidR="00500B33" w:rsidRDefault="00500B3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55338ED2" w14:textId="77777777" w:rsidR="00500B33" w:rsidRDefault="00A62B07">
                        <w:pPr>
                          <w:pStyle w:val="TableParagraph"/>
                          <w:spacing w:before="64"/>
                          <w:ind w:left="140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Goods</w:t>
                        </w:r>
                        <w:r>
                          <w:rPr>
                            <w:rFonts w:ascii="Arial"/>
                            <w:spacing w:val="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Producing</w:t>
                        </w:r>
                        <w:r>
                          <w:rPr>
                            <w:rFonts w:ascii="Arial"/>
                            <w:spacing w:val="5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5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Service</w:t>
                        </w:r>
                        <w:r>
                          <w:rPr>
                            <w:rFonts w:ascii="Arial"/>
                            <w:spacing w:val="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Producing</w:t>
                        </w:r>
                      </w:p>
                    </w:tc>
                  </w:tr>
                  <w:tr w:rsidR="00500B33" w14:paraId="44A74978" w14:textId="77777777">
                    <w:trPr>
                      <w:trHeight w:val="633"/>
                    </w:trPr>
                    <w:tc>
                      <w:tcPr>
                        <w:tcW w:w="2215" w:type="dxa"/>
                        <w:tcBorders>
                          <w:top w:val="double" w:sz="4" w:space="0" w:color="000000"/>
                        </w:tcBorders>
                        <w:shd w:val="clear" w:color="auto" w:fill="000080"/>
                      </w:tcPr>
                      <w:p w14:paraId="764BE449" w14:textId="77777777" w:rsidR="00500B33" w:rsidRDefault="00A62B07">
                        <w:pPr>
                          <w:pStyle w:val="TableParagraph"/>
                          <w:spacing w:before="8"/>
                          <w:ind w:left="193" w:right="167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CC00"/>
                            <w:sz w:val="18"/>
                          </w:rPr>
                          <w:t>Top Ten Occupations</w:t>
                        </w:r>
                        <w:r>
                          <w:rPr>
                            <w:rFonts w:ascii="Arial"/>
                            <w:b/>
                            <w:color w:val="FFCC00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C00"/>
                            <w:sz w:val="18"/>
                          </w:rPr>
                          <w:t>adding</w:t>
                        </w:r>
                        <w:r>
                          <w:rPr>
                            <w:rFonts w:ascii="Arial"/>
                            <w:b/>
                            <w:color w:val="FFCC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C00"/>
                            <w:sz w:val="18"/>
                          </w:rPr>
                          <w:t>Jobs</w:t>
                        </w:r>
                        <w:r>
                          <w:rPr>
                            <w:rFonts w:ascii="Arial"/>
                            <w:b/>
                            <w:color w:val="FFCC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C00"/>
                            <w:sz w:val="18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CC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C00"/>
                            <w:sz w:val="18"/>
                          </w:rPr>
                          <w:t>North</w:t>
                        </w:r>
                      </w:p>
                      <w:p w14:paraId="5881BF8D" w14:textId="77777777" w:rsidR="00500B33" w:rsidRDefault="00A62B07">
                        <w:pPr>
                          <w:pStyle w:val="TableParagraph"/>
                          <w:spacing w:line="191" w:lineRule="exact"/>
                          <w:ind w:left="193" w:right="159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CC00"/>
                            <w:sz w:val="18"/>
                          </w:rPr>
                          <w:t>Central</w:t>
                        </w:r>
                        <w:r>
                          <w:rPr>
                            <w:rFonts w:ascii="Arial"/>
                            <w:b/>
                            <w:color w:val="FFCC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C00"/>
                            <w:sz w:val="18"/>
                          </w:rPr>
                          <w:t>Kansas</w:t>
                        </w:r>
                      </w:p>
                    </w:tc>
                    <w:tc>
                      <w:tcPr>
                        <w:tcW w:w="1238" w:type="dxa"/>
                        <w:gridSpan w:val="2"/>
                        <w:tcBorders>
                          <w:top w:val="double" w:sz="4" w:space="0" w:color="000000"/>
                        </w:tcBorders>
                        <w:shd w:val="clear" w:color="auto" w:fill="000080"/>
                      </w:tcPr>
                      <w:p w14:paraId="049E67F5" w14:textId="77777777" w:rsidR="00500B33" w:rsidRDefault="00500B33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4C06CC6A" w14:textId="77777777" w:rsidR="00500B33" w:rsidRDefault="00A62B07">
                        <w:pPr>
                          <w:pStyle w:val="TableParagraph"/>
                          <w:spacing w:before="1" w:line="182" w:lineRule="exact"/>
                          <w:ind w:left="139" w:right="121" w:firstLine="1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CC00"/>
                            <w:sz w:val="16"/>
                          </w:rPr>
                          <w:t>Avg. Annual</w:t>
                        </w:r>
                        <w:r>
                          <w:rPr>
                            <w:rFonts w:ascii="Arial"/>
                            <w:b/>
                            <w:color w:val="FFCC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C00"/>
                            <w:w w:val="95"/>
                            <w:sz w:val="16"/>
                          </w:rPr>
                          <w:t>Employment</w:t>
                        </w:r>
                      </w:p>
                    </w:tc>
                    <w:tc>
                      <w:tcPr>
                        <w:tcW w:w="1173" w:type="dxa"/>
                        <w:gridSpan w:val="2"/>
                        <w:tcBorders>
                          <w:top w:val="double" w:sz="4" w:space="0" w:color="000000"/>
                        </w:tcBorders>
                        <w:shd w:val="clear" w:color="auto" w:fill="000080"/>
                      </w:tcPr>
                      <w:p w14:paraId="3BDCD101" w14:textId="77777777" w:rsidR="00500B33" w:rsidRDefault="00500B3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214AECAE" w14:textId="77777777" w:rsidR="00500B33" w:rsidRDefault="00500B33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52669678" w14:textId="77777777" w:rsidR="00500B33" w:rsidRDefault="00A62B07">
                        <w:pPr>
                          <w:pStyle w:val="TableParagraph"/>
                          <w:spacing w:line="163" w:lineRule="exact"/>
                          <w:ind w:left="28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CC00"/>
                            <w:sz w:val="16"/>
                          </w:rPr>
                          <w:t>Change</w:t>
                        </w:r>
                      </w:p>
                    </w:tc>
                  </w:tr>
                  <w:tr w:rsidR="00500B33" w14:paraId="2ED7898B" w14:textId="77777777">
                    <w:trPr>
                      <w:trHeight w:val="258"/>
                    </w:trPr>
                    <w:tc>
                      <w:tcPr>
                        <w:tcW w:w="2215" w:type="dxa"/>
                      </w:tcPr>
                      <w:p w14:paraId="60BA4C32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2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Occupational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Titles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6609FE91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35" w:right="3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1996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2877E9CD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13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2006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1B51313F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41" w:right="3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Actual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14DAF436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8"/>
                            <w:sz w:val="16"/>
                          </w:rPr>
                          <w:t>%</w:t>
                        </w:r>
                      </w:p>
                    </w:tc>
                  </w:tr>
                  <w:tr w:rsidR="00500B33" w14:paraId="5835581D" w14:textId="77777777">
                    <w:trPr>
                      <w:trHeight w:val="253"/>
                    </w:trPr>
                    <w:tc>
                      <w:tcPr>
                        <w:tcW w:w="2215" w:type="dxa"/>
                      </w:tcPr>
                      <w:p w14:paraId="1DC46FBE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2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Cashiers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13FF8220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35" w:right="2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3,260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4C2FBEA5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11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3,990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5EB1A28C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41" w:right="3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730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5FB5B032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90" w:right="9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22.4</w:t>
                        </w:r>
                      </w:p>
                    </w:tc>
                  </w:tr>
                  <w:tr w:rsidR="00500B33" w14:paraId="267A418E" w14:textId="77777777">
                    <w:trPr>
                      <w:trHeight w:val="254"/>
                    </w:trPr>
                    <w:tc>
                      <w:tcPr>
                        <w:tcW w:w="2215" w:type="dxa"/>
                      </w:tcPr>
                      <w:p w14:paraId="1182243C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2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Salespersons,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Retail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48B4C127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35" w:right="2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3,280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5962C737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11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3,990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3D815ED9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41" w:right="3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710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27208AD1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90" w:right="9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21.6</w:t>
                        </w:r>
                      </w:p>
                    </w:tc>
                  </w:tr>
                  <w:tr w:rsidR="00500B33" w14:paraId="73D7F119" w14:textId="77777777">
                    <w:trPr>
                      <w:trHeight w:val="253"/>
                    </w:trPr>
                    <w:tc>
                      <w:tcPr>
                        <w:tcW w:w="2215" w:type="dxa"/>
                      </w:tcPr>
                      <w:p w14:paraId="3B319EF5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2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Nursing</w:t>
                        </w:r>
                        <w:r>
                          <w:rPr>
                            <w:rFonts w:asci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Aides &amp;</w:t>
                        </w:r>
                        <w:r>
                          <w:rPr>
                            <w:rFonts w:asci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Orderlies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79ABE395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35" w:right="2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2,060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5246CF60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11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2,640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018E86A5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41" w:right="3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580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53D02994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90" w:right="9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28.2</w:t>
                        </w:r>
                      </w:p>
                    </w:tc>
                  </w:tr>
                  <w:tr w:rsidR="00500B33" w14:paraId="0149F0B5" w14:textId="77777777">
                    <w:trPr>
                      <w:trHeight w:val="258"/>
                    </w:trPr>
                    <w:tc>
                      <w:tcPr>
                        <w:tcW w:w="2215" w:type="dxa"/>
                      </w:tcPr>
                      <w:p w14:paraId="3E494BAF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2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General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Mgrs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Top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Execs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1CE95F4E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35" w:right="2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3,230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3FF9E7F0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11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3,710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7143A94B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41" w:right="3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4BC28A8C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90" w:right="9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14.9</w:t>
                        </w:r>
                      </w:p>
                    </w:tc>
                  </w:tr>
                  <w:tr w:rsidR="00500B33" w14:paraId="77440A6D" w14:textId="77777777">
                    <w:trPr>
                      <w:trHeight w:val="254"/>
                    </w:trPr>
                    <w:tc>
                      <w:tcPr>
                        <w:tcW w:w="2215" w:type="dxa"/>
                      </w:tcPr>
                      <w:p w14:paraId="0CA40D0C" w14:textId="77777777" w:rsidR="00500B33" w:rsidRDefault="00A62B07">
                        <w:pPr>
                          <w:pStyle w:val="TableParagraph"/>
                          <w:spacing w:before="66" w:line="168" w:lineRule="exact"/>
                          <w:ind w:left="2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Registered</w:t>
                        </w:r>
                        <w:r>
                          <w:rPr>
                            <w:rFonts w:asci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Nurses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0C954F2B" w14:textId="77777777" w:rsidR="00500B33" w:rsidRDefault="00A62B07">
                        <w:pPr>
                          <w:pStyle w:val="TableParagraph"/>
                          <w:spacing w:before="66" w:line="168" w:lineRule="exact"/>
                          <w:ind w:left="35" w:right="2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1,740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570AE060" w14:textId="77777777" w:rsidR="00500B33" w:rsidRDefault="00A62B07">
                        <w:pPr>
                          <w:pStyle w:val="TableParagraph"/>
                          <w:spacing w:before="66" w:line="168" w:lineRule="exact"/>
                          <w:ind w:left="11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2,200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574EAA76" w14:textId="77777777" w:rsidR="00500B33" w:rsidRDefault="00A62B07">
                        <w:pPr>
                          <w:pStyle w:val="TableParagraph"/>
                          <w:spacing w:before="66" w:line="168" w:lineRule="exact"/>
                          <w:ind w:left="41" w:right="3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460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7FEE6274" w14:textId="77777777" w:rsidR="00500B33" w:rsidRDefault="00A62B07">
                        <w:pPr>
                          <w:pStyle w:val="TableParagraph"/>
                          <w:spacing w:before="66" w:line="168" w:lineRule="exact"/>
                          <w:ind w:left="90" w:right="9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26.4</w:t>
                        </w:r>
                      </w:p>
                    </w:tc>
                  </w:tr>
                  <w:tr w:rsidR="00500B33" w14:paraId="7A7A6426" w14:textId="77777777">
                    <w:trPr>
                      <w:trHeight w:val="254"/>
                    </w:trPr>
                    <w:tc>
                      <w:tcPr>
                        <w:tcW w:w="2215" w:type="dxa"/>
                      </w:tcPr>
                      <w:p w14:paraId="0850F568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2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Marketing/Sales</w:t>
                        </w:r>
                        <w:r>
                          <w:rPr>
                            <w:rFonts w:asci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Supervisors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24E3495C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35" w:right="2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1,990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3E821933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11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2,300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200D9E02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41" w:right="3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45737C75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90" w:right="9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15.6</w:t>
                        </w:r>
                      </w:p>
                    </w:tc>
                  </w:tr>
                  <w:tr w:rsidR="00500B33" w14:paraId="3962E892" w14:textId="77777777">
                    <w:trPr>
                      <w:trHeight w:val="253"/>
                    </w:trPr>
                    <w:tc>
                      <w:tcPr>
                        <w:tcW w:w="2215" w:type="dxa"/>
                      </w:tcPr>
                      <w:p w14:paraId="4461093B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2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General</w:t>
                        </w: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Office</w:t>
                        </w:r>
                        <w:r>
                          <w:rPr>
                            <w:rFonts w:ascii="Arial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Clerks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59ABE6FC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35" w:right="2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2,550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32C9477C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11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2,860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6EC83623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41" w:right="3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11D1D19B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90" w:right="9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12.2</w:t>
                        </w:r>
                      </w:p>
                    </w:tc>
                  </w:tr>
                  <w:tr w:rsidR="00500B33" w14:paraId="6594D24B" w14:textId="77777777">
                    <w:trPr>
                      <w:trHeight w:val="254"/>
                    </w:trPr>
                    <w:tc>
                      <w:tcPr>
                        <w:tcW w:w="2215" w:type="dxa"/>
                      </w:tcPr>
                      <w:p w14:paraId="22810AE6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2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Hairdressers</w:t>
                        </w:r>
                        <w:r>
                          <w:rPr>
                            <w:rFonts w:asci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Hairstylists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4B8BD592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35" w:right="2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2,720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4E8D2ED6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11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3,010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194A97B2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41" w:right="3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5DAA33DF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90" w:right="9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10.7</w:t>
                        </w:r>
                      </w:p>
                    </w:tc>
                  </w:tr>
                  <w:tr w:rsidR="00500B33" w14:paraId="76369DD1" w14:textId="77777777">
                    <w:trPr>
                      <w:trHeight w:val="258"/>
                    </w:trPr>
                    <w:tc>
                      <w:tcPr>
                        <w:tcW w:w="2215" w:type="dxa"/>
                      </w:tcPr>
                      <w:p w14:paraId="195470BF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2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Food</w:t>
                        </w:r>
                        <w:r>
                          <w:rPr>
                            <w:rFonts w:asci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Preparation</w:t>
                        </w:r>
                        <w:r>
                          <w:rPr>
                            <w:rFonts w:asci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Workers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57761FA2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35" w:right="2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1,290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69A8784B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11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1,570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7F1BCB68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41" w:right="3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68573FC7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90" w:right="9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21.7</w:t>
                        </w:r>
                      </w:p>
                    </w:tc>
                  </w:tr>
                  <w:tr w:rsidR="00500B33" w14:paraId="211E1674" w14:textId="77777777">
                    <w:trPr>
                      <w:trHeight w:val="364"/>
                    </w:trPr>
                    <w:tc>
                      <w:tcPr>
                        <w:tcW w:w="2215" w:type="dxa"/>
                      </w:tcPr>
                      <w:p w14:paraId="285143AD" w14:textId="77777777" w:rsidR="00500B33" w:rsidRDefault="00A62B07">
                        <w:pPr>
                          <w:pStyle w:val="TableParagraph"/>
                          <w:spacing w:line="182" w:lineRule="exact"/>
                          <w:ind w:left="25" w:right="363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Comb Food Prep/Service</w:t>
                        </w:r>
                        <w:r>
                          <w:rPr>
                            <w:rFonts w:ascii="Arial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Workers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509E1B4A" w14:textId="77777777" w:rsidR="00500B33" w:rsidRDefault="00500B33"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 w14:paraId="5C89BEBF" w14:textId="77777777" w:rsidR="00500B33" w:rsidRDefault="00A62B07">
                        <w:pPr>
                          <w:pStyle w:val="TableParagraph"/>
                          <w:spacing w:line="163" w:lineRule="exact"/>
                          <w:ind w:left="35" w:right="2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1,450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2B678F90" w14:textId="77777777" w:rsidR="00500B33" w:rsidRDefault="00500B33"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 w14:paraId="3EFB498D" w14:textId="77777777" w:rsidR="00500B33" w:rsidRDefault="00A62B07">
                        <w:pPr>
                          <w:pStyle w:val="TableParagraph"/>
                          <w:spacing w:line="163" w:lineRule="exact"/>
                          <w:ind w:left="11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1,730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49416F94" w14:textId="77777777" w:rsidR="00500B33" w:rsidRDefault="00500B33"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 w14:paraId="6E6253EF" w14:textId="77777777" w:rsidR="00500B33" w:rsidRDefault="00A62B07">
                        <w:pPr>
                          <w:pStyle w:val="TableParagraph"/>
                          <w:spacing w:line="163" w:lineRule="exact"/>
                          <w:ind w:left="41" w:right="3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4D3AE97D" w14:textId="77777777" w:rsidR="00500B33" w:rsidRDefault="00500B33"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 w14:paraId="681C4F60" w14:textId="77777777" w:rsidR="00500B33" w:rsidRDefault="00A62B07">
                        <w:pPr>
                          <w:pStyle w:val="TableParagraph"/>
                          <w:spacing w:line="163" w:lineRule="exact"/>
                          <w:ind w:left="90" w:right="9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19.3</w:t>
                        </w:r>
                      </w:p>
                    </w:tc>
                  </w:tr>
                  <w:tr w:rsidR="00500B33" w14:paraId="297F30F9" w14:textId="77777777">
                    <w:trPr>
                      <w:trHeight w:val="259"/>
                    </w:trPr>
                    <w:tc>
                      <w:tcPr>
                        <w:tcW w:w="2215" w:type="dxa"/>
                      </w:tcPr>
                      <w:p w14:paraId="1A502E4B" w14:textId="77777777" w:rsidR="00500B33" w:rsidRDefault="00A62B07">
                        <w:pPr>
                          <w:pStyle w:val="TableParagraph"/>
                          <w:spacing w:before="71" w:line="168" w:lineRule="exact"/>
                          <w:ind w:left="2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609" w:type="dxa"/>
                      </w:tcPr>
                      <w:p w14:paraId="110CB809" w14:textId="77777777" w:rsidR="00500B33" w:rsidRDefault="00A62B07">
                        <w:pPr>
                          <w:pStyle w:val="TableParagraph"/>
                          <w:spacing w:before="71" w:line="168" w:lineRule="exact"/>
                          <w:ind w:left="35" w:right="3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23,570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2FFCDB02" w14:textId="77777777" w:rsidR="00500B33" w:rsidRDefault="00A62B07">
                        <w:pPr>
                          <w:pStyle w:val="TableParagraph"/>
                          <w:spacing w:before="71" w:line="168" w:lineRule="exact"/>
                          <w:ind w:left="6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28,000</w:t>
                        </w:r>
                      </w:p>
                    </w:tc>
                    <w:tc>
                      <w:tcPr>
                        <w:tcW w:w="619" w:type="dxa"/>
                      </w:tcPr>
                      <w:p w14:paraId="126A95E0" w14:textId="77777777" w:rsidR="00500B33" w:rsidRDefault="00A62B07">
                        <w:pPr>
                          <w:pStyle w:val="TableParagraph"/>
                          <w:spacing w:before="71" w:line="168" w:lineRule="exact"/>
                          <w:ind w:left="41" w:right="3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4,430</w:t>
                        </w:r>
                      </w:p>
                    </w:tc>
                    <w:tc>
                      <w:tcPr>
                        <w:tcW w:w="554" w:type="dxa"/>
                      </w:tcPr>
                      <w:p w14:paraId="1E04640E" w14:textId="77777777" w:rsidR="00500B33" w:rsidRDefault="00A62B07">
                        <w:pPr>
                          <w:pStyle w:val="TableParagraph"/>
                          <w:spacing w:before="71" w:line="168" w:lineRule="exact"/>
                          <w:ind w:left="89" w:right="10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18.8</w:t>
                        </w:r>
                      </w:p>
                    </w:tc>
                  </w:tr>
                </w:tbl>
                <w:p w14:paraId="0F8689AA" w14:textId="77777777" w:rsidR="00500B33" w:rsidRDefault="00500B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projected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2006,</w:t>
      </w:r>
      <w:r>
        <w:rPr>
          <w:spacing w:val="-8"/>
        </w:rPr>
        <w:t xml:space="preserve"> </w:t>
      </w:r>
      <w:r>
        <w:t>72.2</w:t>
      </w:r>
      <w:r>
        <w:rPr>
          <w:spacing w:val="-13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cent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working</w:t>
      </w:r>
      <w:r>
        <w:rPr>
          <w:spacing w:val="-58"/>
        </w:rPr>
        <w:t xml:space="preserve"> </w:t>
      </w:r>
      <w:r>
        <w:t>North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Kansans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rPr>
          <w:spacing w:val="-1"/>
        </w:rPr>
        <w:t xml:space="preserve">service-producing industries </w:t>
      </w:r>
      <w:r>
        <w:t>with only 27.8 per</w:t>
      </w:r>
      <w:r>
        <w:rPr>
          <w:spacing w:val="-57"/>
        </w:rPr>
        <w:t xml:space="preserve"> </w:t>
      </w:r>
      <w:r>
        <w:rPr>
          <w:w w:val="95"/>
        </w:rPr>
        <w:t>cent</w:t>
      </w:r>
      <w:r>
        <w:rPr>
          <w:spacing w:val="7"/>
          <w:w w:val="95"/>
        </w:rPr>
        <w:t xml:space="preserve"> </w:t>
      </w:r>
      <w:r>
        <w:rPr>
          <w:w w:val="95"/>
        </w:rPr>
        <w:t>employed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goods-producing</w:t>
      </w:r>
      <w:r>
        <w:rPr>
          <w:spacing w:val="8"/>
          <w:w w:val="95"/>
        </w:rPr>
        <w:t xml:space="preserve"> </w:t>
      </w:r>
      <w:r>
        <w:rPr>
          <w:w w:val="95"/>
        </w:rPr>
        <w:t>industries.</w:t>
      </w:r>
    </w:p>
    <w:p w14:paraId="3AFADF5C" w14:textId="77777777" w:rsidR="00500B33" w:rsidRDefault="00500B33">
      <w:pPr>
        <w:pStyle w:val="BodyText"/>
        <w:spacing w:before="10"/>
        <w:rPr>
          <w:sz w:val="34"/>
        </w:rPr>
      </w:pPr>
    </w:p>
    <w:p w14:paraId="45579195" w14:textId="77777777" w:rsidR="00500B33" w:rsidRDefault="00A62B07">
      <w:pPr>
        <w:pStyle w:val="BodyText"/>
        <w:spacing w:line="352" w:lineRule="auto"/>
        <w:ind w:left="5013" w:right="469" w:firstLine="33"/>
        <w:jc w:val="both"/>
      </w:pPr>
      <w:r>
        <w:pict w14:anchorId="76250174">
          <v:group id="docshapegroup1153" o:spid="_x0000_s2057" style="position:absolute;left:0;text-align:left;margin-left:132.5pt;margin-top:32.2pt;width:124.1pt;height:12pt;z-index:15790592;mso-position-horizontal-relative:page" coordorigin="2650,644" coordsize="2482,240">
            <v:rect id="docshape1154" o:spid="_x0000_s2062" style="position:absolute;left:2654;top:648;width:2473;height:231" filled="f" strokeweight=".15622mm"/>
            <v:rect id="docshape1155" o:spid="_x0000_s2061" style="position:absolute;left:2703;top:728;width:75;height:80" fillcolor="#ffc" stroked="f"/>
            <v:rect id="docshape1156" o:spid="_x0000_s2060" style="position:absolute;left:2703;top:728;width:75;height:80" filled="f" strokeweight=".15033mm"/>
            <v:rect id="docshape1157" o:spid="_x0000_s2059" style="position:absolute;left:3898;top:728;width:75;height:80" fillcolor="#ccf" stroked="f"/>
            <v:rect id="docshape1158" o:spid="_x0000_s2058" style="position:absolute;left:3898;top:728;width:75;height:80" filled="f" strokeweight=".15031mm"/>
            <w10:wrap anchorx="page"/>
          </v:group>
        </w:pict>
      </w:r>
      <w:r>
        <w:t>Registered</w:t>
      </w:r>
      <w:r>
        <w:rPr>
          <w:spacing w:val="1"/>
        </w:rPr>
        <w:t xml:space="preserve"> </w:t>
      </w:r>
      <w:r>
        <w:t>nurses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nursing</w:t>
      </w:r>
      <w:r>
        <w:rPr>
          <w:spacing w:val="1"/>
        </w:rPr>
        <w:t xml:space="preserve"> </w:t>
      </w:r>
      <w:r>
        <w:t>aides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orderlies will experience the greatest growth in</w:t>
      </w:r>
      <w:r>
        <w:rPr>
          <w:spacing w:val="1"/>
        </w:rPr>
        <w:t xml:space="preserve"> </w:t>
      </w:r>
      <w:r>
        <w:t>the region, increasing by over 54 percent and</w:t>
      </w:r>
      <w:r>
        <w:rPr>
          <w:spacing w:val="1"/>
        </w:rPr>
        <w:t xml:space="preserve"> </w:t>
      </w:r>
      <w:r>
        <w:t>adding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1,000</w:t>
      </w:r>
      <w:r>
        <w:rPr>
          <w:spacing w:val="1"/>
        </w:rPr>
        <w:t xml:space="preserve"> </w:t>
      </w:r>
      <w:r>
        <w:t>jobs.</w:t>
      </w:r>
      <w:r>
        <w:rPr>
          <w:spacing w:val="1"/>
        </w:rPr>
        <w:t xml:space="preserve"> </w:t>
      </w:r>
      <w:r>
        <w:t>Cashiers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salespersons will add the most jobs out of this</w:t>
      </w:r>
      <w:r>
        <w:rPr>
          <w:spacing w:val="1"/>
        </w:rPr>
        <w:t xml:space="preserve"> </w:t>
      </w:r>
      <w:r>
        <w:t>group.</w:t>
      </w:r>
      <w:r>
        <w:rPr>
          <w:spacing w:val="1"/>
        </w:rPr>
        <w:t xml:space="preserve"> </w:t>
      </w:r>
      <w:r>
        <w:t>These two occupations combined will</w:t>
      </w:r>
      <w:r>
        <w:rPr>
          <w:spacing w:val="1"/>
        </w:rPr>
        <w:t xml:space="preserve"> </w:t>
      </w:r>
      <w:r>
        <w:t>add 44.0 per cent, or 1,440 of the new jobs in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occupations.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occupation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registered</w:t>
      </w:r>
      <w:r>
        <w:rPr>
          <w:spacing w:val="1"/>
        </w:rPr>
        <w:t xml:space="preserve"> </w:t>
      </w:r>
      <w:r>
        <w:t>nurses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professional,</w:t>
      </w:r>
      <w:r>
        <w:rPr>
          <w:spacing w:val="-57"/>
        </w:rPr>
        <w:t xml:space="preserve"> </w:t>
      </w:r>
      <w:r>
        <w:rPr>
          <w:w w:val="95"/>
        </w:rPr>
        <w:t>paraprofessional and technical occupation on the</w:t>
      </w:r>
      <w:r>
        <w:rPr>
          <w:spacing w:val="1"/>
          <w:w w:val="95"/>
        </w:rPr>
        <w:t xml:space="preserve"> </w:t>
      </w:r>
      <w:r>
        <w:t>list.</w:t>
      </w:r>
    </w:p>
    <w:p w14:paraId="4B78CDB5" w14:textId="77777777" w:rsidR="00500B33" w:rsidRDefault="00500B33">
      <w:pPr>
        <w:spacing w:line="352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747864A7" w14:textId="77777777" w:rsidR="00500B33" w:rsidRDefault="00500B33">
      <w:pPr>
        <w:pStyle w:val="BodyText"/>
        <w:spacing w:before="3"/>
        <w:rPr>
          <w:sz w:val="16"/>
        </w:rPr>
      </w:pPr>
    </w:p>
    <w:p w14:paraId="49BA5AF2" w14:textId="77777777" w:rsidR="00500B33" w:rsidRDefault="00A62B07">
      <w:pPr>
        <w:pStyle w:val="BodyText"/>
        <w:spacing w:before="83" w:line="352" w:lineRule="auto"/>
        <w:ind w:left="240" w:right="5411"/>
        <w:jc w:val="both"/>
      </w:pPr>
      <w:r>
        <w:pict w14:anchorId="04B5BFE0">
          <v:shape id="docshape1159" o:spid="_x0000_s2056" type="#_x0000_t202" style="position:absolute;left:0;text-align:left;margin-left:302.3pt;margin-top:10.3pt;width:243.95pt;height:158.05pt;z-index:15791616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74"/>
                    <w:gridCol w:w="721"/>
                    <w:gridCol w:w="721"/>
                    <w:gridCol w:w="721"/>
                    <w:gridCol w:w="630"/>
                  </w:tblGrid>
                  <w:tr w:rsidR="00500B33" w14:paraId="6115B724" w14:textId="77777777">
                    <w:trPr>
                      <w:trHeight w:val="919"/>
                    </w:trPr>
                    <w:tc>
                      <w:tcPr>
                        <w:tcW w:w="2074" w:type="dxa"/>
                        <w:tcBorders>
                          <w:bottom w:val="single" w:sz="6" w:space="0" w:color="000000"/>
                        </w:tcBorders>
                        <w:shd w:val="clear" w:color="auto" w:fill="000080"/>
                      </w:tcPr>
                      <w:p w14:paraId="6011FAD1" w14:textId="77777777" w:rsidR="00500B33" w:rsidRDefault="00A62B07">
                        <w:pPr>
                          <w:pStyle w:val="TableParagraph"/>
                          <w:ind w:left="287" w:right="28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CC00"/>
                            <w:sz w:val="20"/>
                          </w:rPr>
                          <w:t>Major Declining</w:t>
                        </w:r>
                        <w:r>
                          <w:rPr>
                            <w:rFonts w:ascii="Arial"/>
                            <w:b/>
                            <w:color w:val="FFCC0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C00"/>
                            <w:sz w:val="20"/>
                          </w:rPr>
                          <w:t>Occupations</w:t>
                        </w:r>
                        <w:r>
                          <w:rPr>
                            <w:rFonts w:ascii="Arial"/>
                            <w:b/>
                            <w:color w:val="FFCC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C00"/>
                            <w:sz w:val="20"/>
                          </w:rPr>
                          <w:t>in</w:t>
                        </w:r>
                      </w:p>
                      <w:p w14:paraId="2CD01212" w14:textId="77777777" w:rsidR="00500B33" w:rsidRDefault="00A62B07">
                        <w:pPr>
                          <w:pStyle w:val="TableParagraph"/>
                          <w:spacing w:line="230" w:lineRule="atLeast"/>
                          <w:ind w:left="287" w:right="28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CC00"/>
                            <w:sz w:val="20"/>
                          </w:rPr>
                          <w:t>North Central</w:t>
                        </w:r>
                        <w:r>
                          <w:rPr>
                            <w:rFonts w:ascii="Arial"/>
                            <w:b/>
                            <w:color w:val="FFCC0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C00"/>
                            <w:sz w:val="20"/>
                          </w:rPr>
                          <w:t>Kansas</w:t>
                        </w:r>
                      </w:p>
                    </w:tc>
                    <w:tc>
                      <w:tcPr>
                        <w:tcW w:w="1442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000080"/>
                      </w:tcPr>
                      <w:p w14:paraId="455216D4" w14:textId="77777777" w:rsidR="00500B33" w:rsidRDefault="00500B3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79429822" w14:textId="77777777" w:rsidR="00500B33" w:rsidRDefault="00500B3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0AD33762" w14:textId="77777777" w:rsidR="00500B33" w:rsidRDefault="00A62B07">
                        <w:pPr>
                          <w:pStyle w:val="TableParagraph"/>
                          <w:spacing w:before="121" w:line="182" w:lineRule="exact"/>
                          <w:ind w:left="235" w:right="229" w:firstLine="1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CC00"/>
                            <w:sz w:val="16"/>
                          </w:rPr>
                          <w:t>Avg. Annual</w:t>
                        </w:r>
                        <w:r>
                          <w:rPr>
                            <w:rFonts w:ascii="Arial"/>
                            <w:b/>
                            <w:color w:val="FFCC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C00"/>
                            <w:w w:val="95"/>
                            <w:sz w:val="16"/>
                          </w:rPr>
                          <w:t>Employment</w:t>
                        </w:r>
                      </w:p>
                    </w:tc>
                    <w:tc>
                      <w:tcPr>
                        <w:tcW w:w="1351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000080"/>
                      </w:tcPr>
                      <w:p w14:paraId="640054C9" w14:textId="77777777" w:rsidR="00500B33" w:rsidRDefault="00500B3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7BC186F8" w14:textId="77777777" w:rsidR="00500B33" w:rsidRDefault="00500B3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A63E422" w14:textId="77777777" w:rsidR="00500B33" w:rsidRDefault="00500B3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7533D8EB" w14:textId="77777777" w:rsidR="00500B33" w:rsidRDefault="00A62B07">
                        <w:pPr>
                          <w:pStyle w:val="TableParagraph"/>
                          <w:spacing w:before="112" w:line="166" w:lineRule="exact"/>
                          <w:ind w:left="37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CC00"/>
                            <w:sz w:val="16"/>
                          </w:rPr>
                          <w:t>Change</w:t>
                        </w:r>
                      </w:p>
                    </w:tc>
                  </w:tr>
                  <w:tr w:rsidR="00500B33" w14:paraId="1E6DD718" w14:textId="77777777">
                    <w:trPr>
                      <w:trHeight w:val="250"/>
                    </w:trPr>
                    <w:tc>
                      <w:tcPr>
                        <w:tcW w:w="2074" w:type="dxa"/>
                        <w:tcBorders>
                          <w:top w:val="single" w:sz="6" w:space="0" w:color="000000"/>
                        </w:tcBorders>
                      </w:tcPr>
                      <w:p w14:paraId="191FBF04" w14:textId="77777777" w:rsidR="00500B33" w:rsidRDefault="00A62B07">
                        <w:pPr>
                          <w:pStyle w:val="TableParagraph"/>
                          <w:spacing w:before="67" w:line="163" w:lineRule="exact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Occupational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Titles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000000"/>
                        </w:tcBorders>
                      </w:tcPr>
                      <w:p w14:paraId="71EFB53F" w14:textId="77777777" w:rsidR="00500B33" w:rsidRDefault="00A62B07">
                        <w:pPr>
                          <w:pStyle w:val="TableParagraph"/>
                          <w:spacing w:before="67" w:line="163" w:lineRule="exact"/>
                          <w:ind w:left="89" w:right="9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1996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000000"/>
                        </w:tcBorders>
                      </w:tcPr>
                      <w:p w14:paraId="140925F4" w14:textId="77777777" w:rsidR="00500B33" w:rsidRDefault="00A62B07">
                        <w:pPr>
                          <w:pStyle w:val="TableParagraph"/>
                          <w:spacing w:before="67" w:line="163" w:lineRule="exact"/>
                          <w:ind w:left="88" w:right="9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2006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000000"/>
                        </w:tcBorders>
                      </w:tcPr>
                      <w:p w14:paraId="3E01C30E" w14:textId="77777777" w:rsidR="00500B33" w:rsidRDefault="00A62B07">
                        <w:pPr>
                          <w:pStyle w:val="TableParagraph"/>
                          <w:spacing w:before="67" w:line="163" w:lineRule="exact"/>
                          <w:ind w:left="10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Actual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</w:tcBorders>
                      </w:tcPr>
                      <w:p w14:paraId="64A4B984" w14:textId="77777777" w:rsidR="00500B33" w:rsidRDefault="00A62B07">
                        <w:pPr>
                          <w:pStyle w:val="TableParagraph"/>
                          <w:spacing w:before="67" w:line="163" w:lineRule="exact"/>
                          <w:ind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8"/>
                            <w:sz w:val="16"/>
                          </w:rPr>
                          <w:t>%</w:t>
                        </w:r>
                      </w:p>
                    </w:tc>
                  </w:tr>
                  <w:tr w:rsidR="00500B33" w14:paraId="27F8260C" w14:textId="77777777">
                    <w:trPr>
                      <w:trHeight w:val="369"/>
                    </w:trPr>
                    <w:tc>
                      <w:tcPr>
                        <w:tcW w:w="2074" w:type="dxa"/>
                      </w:tcPr>
                      <w:p w14:paraId="76E17AE6" w14:textId="77777777" w:rsidR="00500B33" w:rsidRDefault="00A62B07">
                        <w:pPr>
                          <w:pStyle w:val="TableParagraph"/>
                          <w:spacing w:line="182" w:lineRule="exact"/>
                          <w:ind w:left="110" w:right="76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Farm Equipment</w:t>
                        </w:r>
                        <w:r>
                          <w:rPr>
                            <w:rFonts w:ascii="Arial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Operators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4334B8D3" w14:textId="77777777" w:rsidR="00500B33" w:rsidRDefault="00500B33"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 w14:paraId="58A34673" w14:textId="77777777" w:rsidR="00500B33" w:rsidRDefault="00A62B07">
                        <w:pPr>
                          <w:pStyle w:val="TableParagraph"/>
                          <w:spacing w:line="168" w:lineRule="exact"/>
                          <w:ind w:left="89" w:right="8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2,280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0AD294C7" w14:textId="77777777" w:rsidR="00500B33" w:rsidRDefault="00500B33"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 w14:paraId="4BA25874" w14:textId="77777777" w:rsidR="00500B33" w:rsidRDefault="00A62B07">
                        <w:pPr>
                          <w:pStyle w:val="TableParagraph"/>
                          <w:spacing w:line="168" w:lineRule="exact"/>
                          <w:ind w:left="89" w:right="8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1,790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2E2842E4" w14:textId="77777777" w:rsidR="00500B33" w:rsidRDefault="00500B33"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 w14:paraId="599AFC1E" w14:textId="77777777" w:rsidR="00500B33" w:rsidRDefault="00A62B07">
                        <w:pPr>
                          <w:pStyle w:val="TableParagraph"/>
                          <w:spacing w:line="168" w:lineRule="exact"/>
                          <w:ind w:left="19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-490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29C6FC31" w14:textId="77777777" w:rsidR="00500B33" w:rsidRDefault="00500B33"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 w14:paraId="51C5AFDA" w14:textId="77777777" w:rsidR="00500B33" w:rsidRDefault="00A62B07">
                        <w:pPr>
                          <w:pStyle w:val="TableParagraph"/>
                          <w:spacing w:line="168" w:lineRule="exact"/>
                          <w:ind w:right="129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-21.5</w:t>
                        </w:r>
                      </w:p>
                    </w:tc>
                  </w:tr>
                  <w:tr w:rsidR="00500B33" w14:paraId="376A0E02" w14:textId="77777777">
                    <w:trPr>
                      <w:trHeight w:val="196"/>
                    </w:trPr>
                    <w:tc>
                      <w:tcPr>
                        <w:tcW w:w="2074" w:type="dxa"/>
                      </w:tcPr>
                      <w:p w14:paraId="75D86AC1" w14:textId="77777777" w:rsidR="00500B33" w:rsidRDefault="00A62B07">
                        <w:pPr>
                          <w:pStyle w:val="TableParagraph"/>
                          <w:spacing w:before="13" w:line="163" w:lineRule="exact"/>
                          <w:ind w:left="11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Farm</w:t>
                        </w:r>
                        <w:r>
                          <w:rPr>
                            <w:rFonts w:ascii="Arial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Workers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0A846A7F" w14:textId="77777777" w:rsidR="00500B33" w:rsidRDefault="00A62B07">
                        <w:pPr>
                          <w:pStyle w:val="TableParagraph"/>
                          <w:spacing w:before="13" w:line="163" w:lineRule="exact"/>
                          <w:ind w:left="89" w:right="8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2,220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14F651B2" w14:textId="77777777" w:rsidR="00500B33" w:rsidRDefault="00A62B07">
                        <w:pPr>
                          <w:pStyle w:val="TableParagraph"/>
                          <w:spacing w:before="13" w:line="163" w:lineRule="exact"/>
                          <w:ind w:left="89" w:right="8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1,730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48A8DF0C" w14:textId="77777777" w:rsidR="00500B33" w:rsidRDefault="00A62B07">
                        <w:pPr>
                          <w:pStyle w:val="TableParagraph"/>
                          <w:spacing w:before="13" w:line="163" w:lineRule="exact"/>
                          <w:ind w:left="19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-490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1181B0D8" w14:textId="77777777" w:rsidR="00500B33" w:rsidRDefault="00A62B07">
                        <w:pPr>
                          <w:pStyle w:val="TableParagraph"/>
                          <w:spacing w:before="13" w:line="163" w:lineRule="exact"/>
                          <w:ind w:right="129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-22.1</w:t>
                        </w:r>
                      </w:p>
                    </w:tc>
                  </w:tr>
                  <w:tr w:rsidR="00500B33" w14:paraId="00215228" w14:textId="77777777">
                    <w:trPr>
                      <w:trHeight w:val="254"/>
                    </w:trPr>
                    <w:tc>
                      <w:tcPr>
                        <w:tcW w:w="2074" w:type="dxa"/>
                      </w:tcPr>
                      <w:p w14:paraId="7AA83DC3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11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Agriculture,</w:t>
                        </w:r>
                        <w:r>
                          <w:rPr>
                            <w:rFonts w:asci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Fishing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23565648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89" w:right="8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2,560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4238C61F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89" w:right="8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2,100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1715756C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19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-460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2D4661C3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right="197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-18</w:t>
                        </w:r>
                      </w:p>
                    </w:tc>
                  </w:tr>
                  <w:tr w:rsidR="00500B33" w14:paraId="034DC030" w14:textId="77777777">
                    <w:trPr>
                      <w:trHeight w:val="186"/>
                    </w:trPr>
                    <w:tc>
                      <w:tcPr>
                        <w:tcW w:w="2074" w:type="dxa"/>
                      </w:tcPr>
                      <w:p w14:paraId="1959739E" w14:textId="77777777" w:rsidR="00500B33" w:rsidRDefault="00A62B07">
                        <w:pPr>
                          <w:pStyle w:val="TableParagraph"/>
                          <w:spacing w:before="3" w:line="163" w:lineRule="exact"/>
                          <w:ind w:left="11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Farm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Managers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17B538E3" w14:textId="77777777" w:rsidR="00500B33" w:rsidRDefault="00A62B07">
                        <w:pPr>
                          <w:pStyle w:val="TableParagraph"/>
                          <w:spacing w:before="3" w:line="163" w:lineRule="exact"/>
                          <w:ind w:left="89" w:right="8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1,390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1E541F0F" w14:textId="77777777" w:rsidR="00500B33" w:rsidRDefault="00A62B07">
                        <w:pPr>
                          <w:pStyle w:val="TableParagraph"/>
                          <w:spacing w:before="3" w:line="163" w:lineRule="exact"/>
                          <w:ind w:left="89" w:right="8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1,170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1C385022" w14:textId="77777777" w:rsidR="00500B33" w:rsidRDefault="00A62B07">
                        <w:pPr>
                          <w:pStyle w:val="TableParagraph"/>
                          <w:spacing w:before="3" w:line="163" w:lineRule="exact"/>
                          <w:ind w:left="19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-220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3766F18F" w14:textId="77777777" w:rsidR="00500B33" w:rsidRDefault="00A62B07">
                        <w:pPr>
                          <w:pStyle w:val="TableParagraph"/>
                          <w:spacing w:before="3" w:line="163" w:lineRule="exact"/>
                          <w:ind w:right="129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-15.8</w:t>
                        </w:r>
                      </w:p>
                    </w:tc>
                  </w:tr>
                  <w:tr w:rsidR="00500B33" w14:paraId="63CB199D" w14:textId="77777777">
                    <w:trPr>
                      <w:trHeight w:val="369"/>
                    </w:trPr>
                    <w:tc>
                      <w:tcPr>
                        <w:tcW w:w="2074" w:type="dxa"/>
                      </w:tcPr>
                      <w:p w14:paraId="58D29E9E" w14:textId="77777777" w:rsidR="00500B33" w:rsidRDefault="00A62B07">
                        <w:pPr>
                          <w:pStyle w:val="TableParagraph"/>
                          <w:spacing w:line="183" w:lineRule="exact"/>
                          <w:ind w:left="11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Bookkeeping,</w:t>
                        </w:r>
                        <w:r>
                          <w:rPr>
                            <w:rFonts w:asci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Accounting,</w:t>
                        </w:r>
                      </w:p>
                      <w:p w14:paraId="231C018C" w14:textId="77777777" w:rsidR="00500B33" w:rsidRDefault="00A62B07">
                        <w:pPr>
                          <w:pStyle w:val="TableParagraph"/>
                          <w:spacing w:before="3" w:line="164" w:lineRule="exact"/>
                          <w:ind w:left="11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Audit</w:t>
                        </w:r>
                        <w:r>
                          <w:rPr>
                            <w:rFonts w:asci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Clerks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047422CB" w14:textId="77777777" w:rsidR="00500B33" w:rsidRDefault="00500B33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14:paraId="76676B6F" w14:textId="77777777" w:rsidR="00500B33" w:rsidRDefault="00A62B07">
                        <w:pPr>
                          <w:pStyle w:val="TableParagraph"/>
                          <w:spacing w:line="164" w:lineRule="exact"/>
                          <w:ind w:left="89" w:right="8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2,230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7891692C" w14:textId="77777777" w:rsidR="00500B33" w:rsidRDefault="00500B33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14:paraId="7D7CB3E4" w14:textId="77777777" w:rsidR="00500B33" w:rsidRDefault="00A62B07">
                        <w:pPr>
                          <w:pStyle w:val="TableParagraph"/>
                          <w:spacing w:line="164" w:lineRule="exact"/>
                          <w:ind w:left="89" w:right="8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2,150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340E3C39" w14:textId="77777777" w:rsidR="00500B33" w:rsidRDefault="00500B33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14:paraId="21291D11" w14:textId="77777777" w:rsidR="00500B33" w:rsidRDefault="00A62B07">
                        <w:pPr>
                          <w:pStyle w:val="TableParagraph"/>
                          <w:spacing w:line="164" w:lineRule="exact"/>
                          <w:ind w:left="86" w:right="91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-80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414CDE28" w14:textId="77777777" w:rsidR="00500B33" w:rsidRDefault="00500B33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14:paraId="3CF37B39" w14:textId="77777777" w:rsidR="00500B33" w:rsidRDefault="00A62B07">
                        <w:pPr>
                          <w:pStyle w:val="TableParagraph"/>
                          <w:spacing w:line="164" w:lineRule="exact"/>
                          <w:ind w:right="176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-3.6</w:t>
                        </w:r>
                      </w:p>
                    </w:tc>
                  </w:tr>
                  <w:tr w:rsidR="00500B33" w14:paraId="7BEBC6B2" w14:textId="77777777">
                    <w:trPr>
                      <w:trHeight w:val="254"/>
                    </w:trPr>
                    <w:tc>
                      <w:tcPr>
                        <w:tcW w:w="2074" w:type="dxa"/>
                      </w:tcPr>
                      <w:p w14:paraId="01A2890F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11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Secretaries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5370C2F0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89" w:right="88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2,180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27F35DC3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89" w:right="89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2,100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3E60C859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left="86" w:right="91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-80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21F2D540" w14:textId="77777777" w:rsidR="00500B33" w:rsidRDefault="00A62B07">
                        <w:pPr>
                          <w:pStyle w:val="TableParagraph"/>
                          <w:spacing w:before="70" w:line="163" w:lineRule="exact"/>
                          <w:ind w:right="176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-3.7</w:t>
                        </w:r>
                      </w:p>
                    </w:tc>
                  </w:tr>
                  <w:tr w:rsidR="00500B33" w14:paraId="2FFCA789" w14:textId="77777777">
                    <w:trPr>
                      <w:trHeight w:val="258"/>
                    </w:trPr>
                    <w:tc>
                      <w:tcPr>
                        <w:tcW w:w="2074" w:type="dxa"/>
                      </w:tcPr>
                      <w:p w14:paraId="1F32A1B0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74719CB3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89" w:right="9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12,860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45956EF8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88" w:right="9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11,040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10CF0852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left="12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-1,820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717EFEAA" w14:textId="77777777" w:rsidR="00500B33" w:rsidRDefault="00A62B07">
                        <w:pPr>
                          <w:pStyle w:val="TableParagraph"/>
                          <w:spacing w:before="70" w:line="168" w:lineRule="exact"/>
                          <w:ind w:right="129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-14.2</w:t>
                        </w:r>
                      </w:p>
                    </w:tc>
                  </w:tr>
                </w:tbl>
                <w:p w14:paraId="0AB3FC47" w14:textId="77777777" w:rsidR="00500B33" w:rsidRDefault="00500B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An occupation must</w:t>
      </w:r>
      <w:r>
        <w:rPr>
          <w:spacing w:val="1"/>
        </w:rPr>
        <w:t xml:space="preserve"> </w:t>
      </w:r>
      <w:r>
        <w:t>have at least</w:t>
      </w:r>
      <w:r>
        <w:rPr>
          <w:spacing w:val="1"/>
        </w:rPr>
        <w:t xml:space="preserve"> </w:t>
      </w:r>
      <w:r>
        <w:t>1,000 in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 a declining occupation. The first</w:t>
      </w:r>
      <w:r>
        <w:rPr>
          <w:spacing w:val="1"/>
        </w:rPr>
        <w:t xml:space="preserve"> </w:t>
      </w:r>
      <w:r>
        <w:t>four occupations listed are in agriculture, the</w:t>
      </w:r>
      <w:r>
        <w:rPr>
          <w:spacing w:val="1"/>
        </w:rPr>
        <w:t xml:space="preserve"> </w:t>
      </w:r>
      <w:r>
        <w:rPr>
          <w:w w:val="95"/>
        </w:rPr>
        <w:t>industry most consistently declining across the</w:t>
      </w:r>
      <w:r>
        <w:rPr>
          <w:spacing w:val="1"/>
          <w:w w:val="95"/>
        </w:rPr>
        <w:t xml:space="preserve"> </w:t>
      </w:r>
      <w:r>
        <w:t>state.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productive</w:t>
      </w:r>
      <w:r>
        <w:rPr>
          <w:spacing w:val="-57"/>
        </w:rPr>
        <w:t xml:space="preserve"> </w:t>
      </w:r>
      <w:r>
        <w:rPr>
          <w:w w:val="95"/>
        </w:rPr>
        <w:t>with advances in technology and automation in</w:t>
      </w:r>
      <w:r>
        <w:rPr>
          <w:spacing w:val="1"/>
          <w:w w:val="95"/>
        </w:rPr>
        <w:t xml:space="preserve"> </w:t>
      </w:r>
      <w:r>
        <w:t>office</w:t>
      </w:r>
      <w:r>
        <w:rPr>
          <w:spacing w:val="28"/>
        </w:rPr>
        <w:t xml:space="preserve"> </w:t>
      </w:r>
      <w:r>
        <w:t>functions,</w:t>
      </w:r>
      <w:r>
        <w:rPr>
          <w:spacing w:val="28"/>
        </w:rPr>
        <w:t xml:space="preserve"> </w:t>
      </w:r>
      <w:r>
        <w:t>there</w:t>
      </w:r>
      <w:r>
        <w:rPr>
          <w:spacing w:val="29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reduction</w:t>
      </w:r>
      <w:r>
        <w:rPr>
          <w:spacing w:val="29"/>
        </w:rPr>
        <w:t xml:space="preserve"> </w:t>
      </w:r>
      <w:r>
        <w:t>in</w:t>
      </w:r>
    </w:p>
    <w:p w14:paraId="0D3FCE8F" w14:textId="77777777" w:rsidR="00500B33" w:rsidRDefault="00A62B07">
      <w:pPr>
        <w:pStyle w:val="BodyText"/>
        <w:spacing w:line="269" w:lineRule="exact"/>
        <w:ind w:left="240"/>
        <w:jc w:val="both"/>
      </w:pPr>
      <w:r>
        <w:rPr>
          <w:w w:val="95"/>
        </w:rPr>
        <w:t>demand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bookkeeping,</w:t>
      </w:r>
      <w:r>
        <w:rPr>
          <w:spacing w:val="8"/>
          <w:w w:val="95"/>
        </w:rPr>
        <w:t xml:space="preserve"> </w:t>
      </w:r>
      <w:r>
        <w:rPr>
          <w:w w:val="95"/>
        </w:rPr>
        <w:t>accounting,</w:t>
      </w:r>
      <w:r>
        <w:rPr>
          <w:spacing w:val="12"/>
          <w:w w:val="95"/>
        </w:rPr>
        <w:t xml:space="preserve"> </w:t>
      </w:r>
      <w:r>
        <w:rPr>
          <w:w w:val="95"/>
        </w:rPr>
        <w:t>audit</w:t>
      </w:r>
      <w:r>
        <w:rPr>
          <w:spacing w:val="8"/>
          <w:w w:val="95"/>
        </w:rPr>
        <w:t xml:space="preserve"> </w:t>
      </w:r>
      <w:r>
        <w:rPr>
          <w:w w:val="95"/>
        </w:rPr>
        <w:t>clerks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secretaries.</w:t>
      </w:r>
    </w:p>
    <w:p w14:paraId="63E3F2DA" w14:textId="77777777" w:rsidR="00500B33" w:rsidRDefault="00500B33">
      <w:pPr>
        <w:pStyle w:val="BodyText"/>
        <w:rPr>
          <w:sz w:val="26"/>
        </w:rPr>
      </w:pPr>
    </w:p>
    <w:p w14:paraId="3AE88A29" w14:textId="77777777" w:rsidR="00500B33" w:rsidRDefault="00500B33">
      <w:pPr>
        <w:pStyle w:val="BodyText"/>
        <w:spacing w:before="2"/>
        <w:rPr>
          <w:sz w:val="26"/>
        </w:rPr>
      </w:pPr>
    </w:p>
    <w:p w14:paraId="06090F21" w14:textId="77777777" w:rsidR="00500B33" w:rsidRDefault="00A62B07">
      <w:pPr>
        <w:pStyle w:val="Heading3"/>
        <w:numPr>
          <w:ilvl w:val="1"/>
          <w:numId w:val="33"/>
        </w:numPr>
        <w:tabs>
          <w:tab w:val="left" w:pos="961"/>
        </w:tabs>
        <w:jc w:val="both"/>
      </w:pPr>
      <w:r>
        <w:t>Local</w:t>
      </w:r>
      <w:r>
        <w:rPr>
          <w:spacing w:val="11"/>
        </w:rPr>
        <w:t xml:space="preserve"> </w:t>
      </w:r>
      <w:r>
        <w:t>Economic</w:t>
      </w:r>
      <w:r>
        <w:rPr>
          <w:spacing w:val="11"/>
        </w:rPr>
        <w:t xml:space="preserve"> </w:t>
      </w:r>
      <w:r>
        <w:t>Development</w:t>
      </w:r>
    </w:p>
    <w:p w14:paraId="24961C5D" w14:textId="77777777" w:rsidR="00500B33" w:rsidRDefault="00A62B07">
      <w:pPr>
        <w:pStyle w:val="BodyText"/>
        <w:spacing w:before="157" w:line="352" w:lineRule="auto"/>
        <w:ind w:left="240" w:right="470"/>
        <w:jc w:val="both"/>
      </w:pPr>
      <w:r>
        <w:t>Herington has a local chamber of commerce that receives funding through membership dues and</w:t>
      </w:r>
      <w:r>
        <w:rPr>
          <w:spacing w:val="1"/>
        </w:rPr>
        <w:t xml:space="preserve"> </w:t>
      </w:r>
      <w:r>
        <w:rPr>
          <w:w w:val="95"/>
        </w:rPr>
        <w:t>through an appropriation from the City’s general b</w:t>
      </w:r>
      <w:r>
        <w:rPr>
          <w:w w:val="95"/>
        </w:rPr>
        <w:t>udget.</w:t>
      </w:r>
      <w:r>
        <w:rPr>
          <w:spacing w:val="1"/>
          <w:w w:val="95"/>
        </w:rPr>
        <w:t xml:space="preserve"> </w:t>
      </w:r>
      <w:r>
        <w:rPr>
          <w:w w:val="95"/>
        </w:rPr>
        <w:t>Herington has implemented a Main Street</w:t>
      </w:r>
      <w:r>
        <w:rPr>
          <w:spacing w:val="1"/>
          <w:w w:val="95"/>
        </w:rPr>
        <w:t xml:space="preserve"> </w:t>
      </w:r>
      <w:r>
        <w:t>Program to encourage preservation and development within the Downtown District.</w:t>
      </w:r>
      <w:r>
        <w:rPr>
          <w:spacing w:val="1"/>
        </w:rPr>
        <w:t xml:space="preserve"> </w:t>
      </w:r>
      <w:r>
        <w:t>Downtown</w:t>
      </w:r>
      <w:r>
        <w:rPr>
          <w:spacing w:val="1"/>
        </w:rPr>
        <w:t xml:space="preserve"> </w:t>
      </w:r>
      <w:r>
        <w:t>Herington is a traditional retail center and the primary convenience commercial district of the tri-</w:t>
      </w:r>
      <w:r>
        <w:rPr>
          <w:spacing w:val="-57"/>
        </w:rPr>
        <w:t xml:space="preserve"> </w:t>
      </w:r>
      <w:r>
        <w:rPr>
          <w:w w:val="95"/>
        </w:rPr>
        <w:t>county area which i</w:t>
      </w:r>
      <w:r>
        <w:rPr>
          <w:w w:val="95"/>
        </w:rPr>
        <w:t>ncludes a primary trade area of a 20 mile radius. It contains a great concentration</w:t>
      </w:r>
      <w:r>
        <w:rPr>
          <w:spacing w:val="1"/>
          <w:w w:val="95"/>
        </w:rPr>
        <w:t xml:space="preserve"> </w:t>
      </w:r>
      <w:r>
        <w:t>of independent retail establishments and offers a unique shopping experience for residents and</w:t>
      </w:r>
      <w:r>
        <w:rPr>
          <w:spacing w:val="1"/>
        </w:rPr>
        <w:t xml:space="preserve"> </w:t>
      </w:r>
      <w:r>
        <w:rPr>
          <w:w w:val="95"/>
        </w:rPr>
        <w:t>visitors.</w:t>
      </w:r>
      <w:r>
        <w:rPr>
          <w:spacing w:val="1"/>
          <w:w w:val="95"/>
        </w:rPr>
        <w:t xml:space="preserve"> </w:t>
      </w:r>
      <w:r>
        <w:rPr>
          <w:w w:val="95"/>
        </w:rPr>
        <w:t>Due to its unique architecture, small village character, and mixed-use dynamic, downtown</w:t>
      </w:r>
      <w:r>
        <w:rPr>
          <w:spacing w:val="1"/>
          <w:w w:val="95"/>
        </w:rPr>
        <w:t xml:space="preserve"> </w:t>
      </w:r>
      <w:r>
        <w:rPr>
          <w:w w:val="95"/>
        </w:rPr>
        <w:t>Herington exhibits the fundamental characteristics of new urbanist ideals which are very marketable</w:t>
      </w:r>
      <w:r>
        <w:rPr>
          <w:spacing w:val="1"/>
          <w:w w:val="95"/>
        </w:rPr>
        <w:t xml:space="preserve"> </w:t>
      </w:r>
      <w:r>
        <w:t>and practical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rural</w:t>
      </w:r>
      <w:r>
        <w:rPr>
          <w:spacing w:val="-2"/>
        </w:rPr>
        <w:t xml:space="preserve"> </w:t>
      </w:r>
      <w:r>
        <w:t>economic</w:t>
      </w:r>
      <w:r>
        <w:rPr>
          <w:spacing w:val="2"/>
        </w:rPr>
        <w:t xml:space="preserve"> </w:t>
      </w:r>
      <w:r>
        <w:t>development.</w:t>
      </w:r>
    </w:p>
    <w:p w14:paraId="2DCAD82E" w14:textId="77777777" w:rsidR="00500B33" w:rsidRDefault="00500B33">
      <w:pPr>
        <w:spacing w:line="352" w:lineRule="auto"/>
        <w:jc w:val="both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9D41F9F" w14:textId="77777777" w:rsidR="00500B33" w:rsidRDefault="00500B33">
      <w:pPr>
        <w:pStyle w:val="BodyText"/>
        <w:rPr>
          <w:sz w:val="20"/>
        </w:rPr>
      </w:pPr>
    </w:p>
    <w:p w14:paraId="39CDF878" w14:textId="77777777" w:rsidR="00500B33" w:rsidRDefault="00500B33">
      <w:pPr>
        <w:pStyle w:val="BodyText"/>
        <w:rPr>
          <w:sz w:val="20"/>
        </w:rPr>
      </w:pPr>
    </w:p>
    <w:p w14:paraId="2DC1E80A" w14:textId="77777777" w:rsidR="00500B33" w:rsidRDefault="00500B33">
      <w:pPr>
        <w:pStyle w:val="BodyText"/>
        <w:spacing w:before="3"/>
        <w:rPr>
          <w:sz w:val="17"/>
        </w:rPr>
      </w:pPr>
    </w:p>
    <w:p w14:paraId="02EF9650" w14:textId="77777777" w:rsidR="00500B33" w:rsidRDefault="00A62B07">
      <w:pPr>
        <w:pStyle w:val="Heading3"/>
        <w:numPr>
          <w:ilvl w:val="1"/>
          <w:numId w:val="33"/>
        </w:numPr>
        <w:tabs>
          <w:tab w:val="left" w:pos="961"/>
        </w:tabs>
        <w:spacing w:before="79"/>
        <w:jc w:val="both"/>
      </w:pPr>
      <w:r>
        <w:rPr>
          <w:w w:val="95"/>
        </w:rPr>
        <w:t>Rural</w:t>
      </w:r>
      <w:r>
        <w:rPr>
          <w:spacing w:val="26"/>
          <w:w w:val="95"/>
        </w:rPr>
        <w:t xml:space="preserve"> </w:t>
      </w:r>
      <w:r>
        <w:rPr>
          <w:w w:val="95"/>
        </w:rPr>
        <w:t>Economic</w:t>
      </w:r>
      <w:r>
        <w:rPr>
          <w:spacing w:val="25"/>
          <w:w w:val="95"/>
        </w:rPr>
        <w:t xml:space="preserve"> </w:t>
      </w:r>
      <w:r>
        <w:rPr>
          <w:w w:val="95"/>
        </w:rPr>
        <w:t>Growth</w:t>
      </w:r>
    </w:p>
    <w:p w14:paraId="3C6623E6" w14:textId="77777777" w:rsidR="00500B33" w:rsidRDefault="00A62B07">
      <w:pPr>
        <w:pStyle w:val="BodyText"/>
        <w:spacing w:before="157" w:line="352" w:lineRule="auto"/>
        <w:ind w:left="240" w:right="472"/>
        <w:jc w:val="both"/>
      </w:pPr>
      <w:r>
        <w:pict w14:anchorId="4B8E9AD0">
          <v:group id="docshapegroup1160" o:spid="_x0000_s2053" style="position:absolute;left:0;text-align:left;margin-left:364.45pt;margin-top:53.35pt;width:181.55pt;height:379.35pt;z-index:-19659264;mso-position-horizontal-relative:page" coordorigin="7289,1067" coordsize="3631,7587">
            <v:shape id="docshape1161" o:spid="_x0000_s2055" type="#_x0000_t202" style="position:absolute;left:7294;top:1451;width:3621;height:7198" filled="f" strokeweight=".48pt">
              <v:textbox inset="0,0,0,0">
                <w:txbxContent>
                  <w:p w14:paraId="36EF7332" w14:textId="77777777" w:rsidR="00500B33" w:rsidRDefault="00A62B07">
                    <w:pPr>
                      <w:spacing w:before="70"/>
                      <w:ind w:left="105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sz w:val="16"/>
                      </w:rPr>
                      <w:t>Policy</w:t>
                    </w:r>
                    <w:r>
                      <w:rPr>
                        <w:rFonts w:ascii="Arial"/>
                        <w:b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16"/>
                      </w:rPr>
                      <w:t>factors</w:t>
                    </w:r>
                  </w:p>
                  <w:p w14:paraId="1B230E72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6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Taxation</w:t>
                    </w:r>
                  </w:p>
                  <w:p w14:paraId="2AEDF79E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63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spending</w:t>
                    </w:r>
                  </w:p>
                  <w:p w14:paraId="064137D4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8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capital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stocks</w:t>
                    </w:r>
                  </w:p>
                  <w:p w14:paraId="0F0761D0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9" w:line="194" w:lineRule="exact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Branch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banking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laws</w:t>
                    </w:r>
                  </w:p>
                  <w:p w14:paraId="294018F8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line="242" w:lineRule="auto"/>
                      <w:ind w:right="49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Availability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industrial-revenue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bond</w:t>
                    </w:r>
                    <w:r>
                      <w:rPr>
                        <w:rFonts w:ascii="Arial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financing</w:t>
                    </w:r>
                  </w:p>
                  <w:p w14:paraId="1B0AA29C" w14:textId="77777777" w:rsidR="00500B33" w:rsidRDefault="00500B33">
                    <w:pPr>
                      <w:spacing w:before="7"/>
                      <w:rPr>
                        <w:rFonts w:ascii="Arial"/>
                        <w:sz w:val="21"/>
                      </w:rPr>
                    </w:pPr>
                  </w:p>
                  <w:p w14:paraId="020CFD36" w14:textId="77777777" w:rsidR="00500B33" w:rsidRDefault="00A62B07">
                    <w:pPr>
                      <w:ind w:left="105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sz w:val="16"/>
                      </w:rPr>
                      <w:t>Non-policy</w:t>
                    </w:r>
                    <w:r>
                      <w:rPr>
                        <w:rFonts w:ascii="Arial"/>
                        <w:b/>
                        <w:i/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16"/>
                      </w:rPr>
                      <w:t>factors</w:t>
                    </w:r>
                  </w:p>
                  <w:p w14:paraId="475ABF7B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60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Wage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levels</w:t>
                    </w:r>
                  </w:p>
                  <w:p w14:paraId="7F70BABB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9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Unionization</w:t>
                    </w:r>
                    <w:r>
                      <w:rPr>
                        <w:rFonts w:ascii="Arial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levels</w:t>
                    </w:r>
                  </w:p>
                  <w:p w14:paraId="22B8A21A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63" w:line="194" w:lineRule="exact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Unemployment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levels</w:t>
                    </w:r>
                  </w:p>
                  <w:p w14:paraId="202F9730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line="242" w:lineRule="auto"/>
                      <w:ind w:right="80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Labor force quality (measured by</w:t>
                    </w:r>
                    <w:r>
                      <w:rPr>
                        <w:rFonts w:ascii="Arial"/>
                        <w:spacing w:val="-4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education)</w:t>
                    </w:r>
                  </w:p>
                  <w:p w14:paraId="5CC7DAD0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6" w:line="194" w:lineRule="exact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Proximity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to</w:t>
                    </w:r>
                    <w:r>
                      <w:rPr>
                        <w:rFonts w:ascii="Arial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higher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education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institution</w:t>
                    </w:r>
                  </w:p>
                  <w:p w14:paraId="7A223740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line="242" w:lineRule="auto"/>
                      <w:ind w:right="357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Access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to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highways,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airports,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and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other</w:t>
                    </w:r>
                    <w:r>
                      <w:rPr>
                        <w:rFonts w:ascii="Arial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transportation</w:t>
                    </w:r>
                  </w:p>
                  <w:p w14:paraId="0DAE7C5A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6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Proximity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to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metropolitan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area</w:t>
                    </w:r>
                  </w:p>
                  <w:p w14:paraId="79E543F6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8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Per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capita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or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family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income</w:t>
                    </w:r>
                  </w:p>
                  <w:p w14:paraId="6B6D2834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9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Population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size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and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density</w:t>
                    </w:r>
                  </w:p>
                  <w:p w14:paraId="55AC4C33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8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Urbanization</w:t>
                    </w:r>
                  </w:p>
                  <w:p w14:paraId="4DF41D5D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8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Minority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population</w:t>
                    </w:r>
                    <w:r>
                      <w:rPr>
                        <w:rFonts w:ascii="Arial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concentration</w:t>
                    </w:r>
                  </w:p>
                  <w:p w14:paraId="291754A6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9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Temperature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and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precipitation</w:t>
                    </w:r>
                  </w:p>
                  <w:p w14:paraId="7F17324D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9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Energy</w:t>
                    </w:r>
                    <w:r>
                      <w:rPr>
                        <w:rFonts w:ascii="Arial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prices</w:t>
                    </w:r>
                  </w:p>
                  <w:p w14:paraId="37F1B78C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8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Industry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mix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or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concentration</w:t>
                    </w:r>
                  </w:p>
                  <w:p w14:paraId="4F1B4E33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63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Availability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and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price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land</w:t>
                    </w:r>
                  </w:p>
                  <w:p w14:paraId="6593DA49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9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Labor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productivity</w:t>
                    </w:r>
                  </w:p>
                  <w:p w14:paraId="742A019A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8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Local</w:t>
                    </w:r>
                    <w:r>
                      <w:rPr>
                        <w:rFonts w:ascii="Arial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fire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protection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ratings</w:t>
                    </w:r>
                  </w:p>
                  <w:p w14:paraId="0A8C5E0B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8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Small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business activity</w:t>
                    </w:r>
                    <w:r>
                      <w:rPr>
                        <w:rFonts w:ascii="Arial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measures</w:t>
                    </w:r>
                  </w:p>
                  <w:p w14:paraId="46009174" w14:textId="77777777" w:rsidR="00500B33" w:rsidRDefault="00A62B07">
                    <w:pPr>
                      <w:numPr>
                        <w:ilvl w:val="0"/>
                        <w:numId w:val="32"/>
                      </w:numPr>
                      <w:tabs>
                        <w:tab w:val="left" w:pos="465"/>
                        <w:tab w:val="left" w:pos="466"/>
                      </w:tabs>
                      <w:spacing w:before="59"/>
                      <w:ind w:hanging="3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Population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age</w:t>
                    </w:r>
                    <w:r>
                      <w:rPr>
                        <w:rFonts w:ascii="Arial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distribution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measures</w:t>
                    </w:r>
                  </w:p>
                </w:txbxContent>
              </v:textbox>
            </v:shape>
            <v:shape id="docshape1162" o:spid="_x0000_s2054" type="#_x0000_t202" style="position:absolute;left:7294;top:1072;width:3621;height:380" fillcolor="navy" strokeweight=".48pt">
              <v:textbox inset="0,0,0,0">
                <w:txbxContent>
                  <w:p w14:paraId="049F3DA4" w14:textId="77777777" w:rsidR="00500B33" w:rsidRDefault="00A62B07">
                    <w:pPr>
                      <w:ind w:left="1512" w:right="328" w:hanging="1177"/>
                      <w:rPr>
                        <w:rFonts w:ascii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CC00"/>
                        <w:sz w:val="16"/>
                      </w:rPr>
                      <w:t>Factors</w:t>
                    </w:r>
                    <w:r>
                      <w:rPr>
                        <w:rFonts w:ascii="Arial"/>
                        <w:b/>
                        <w:color w:val="FFCC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C00"/>
                        <w:sz w:val="16"/>
                      </w:rPr>
                      <w:t>that</w:t>
                    </w:r>
                    <w:r>
                      <w:rPr>
                        <w:rFonts w:ascii="Arial"/>
                        <w:b/>
                        <w:color w:val="FFCC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C00"/>
                        <w:sz w:val="16"/>
                      </w:rPr>
                      <w:t>may</w:t>
                    </w:r>
                    <w:r>
                      <w:rPr>
                        <w:rFonts w:ascii="Arial"/>
                        <w:b/>
                        <w:color w:val="FFCC0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C00"/>
                        <w:sz w:val="16"/>
                      </w:rPr>
                      <w:t>affect</w:t>
                    </w:r>
                    <w:r>
                      <w:rPr>
                        <w:rFonts w:ascii="Arial"/>
                        <w:b/>
                        <w:color w:val="FFCC0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C00"/>
                        <w:sz w:val="16"/>
                      </w:rPr>
                      <w:t>rural</w:t>
                    </w:r>
                    <w:r>
                      <w:rPr>
                        <w:rFonts w:ascii="Arial"/>
                        <w:b/>
                        <w:color w:val="FFCC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C00"/>
                        <w:sz w:val="16"/>
                      </w:rPr>
                      <w:t>economic</w:t>
                    </w:r>
                    <w:r>
                      <w:rPr>
                        <w:rFonts w:ascii="Arial"/>
                        <w:b/>
                        <w:color w:val="FFCC00"/>
                        <w:spacing w:val="-4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C00"/>
                        <w:sz w:val="16"/>
                      </w:rPr>
                      <w:t>growth: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According to a recent Economic Service Research Report commissioned by the USDA</w:t>
      </w:r>
      <w:r>
        <w:rPr>
          <w:w w:val="95"/>
          <w:vertAlign w:val="superscript"/>
        </w:rPr>
        <w:t>2</w:t>
      </w:r>
      <w:r>
        <w:rPr>
          <w:w w:val="95"/>
        </w:rPr>
        <w:t>, local areas</w:t>
      </w:r>
      <w:r>
        <w:rPr>
          <w:spacing w:val="1"/>
          <w:w w:val="9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attractive</w:t>
      </w:r>
      <w:r>
        <w:rPr>
          <w:spacing w:val="-7"/>
        </w:rPr>
        <w:t xml:space="preserve"> </w:t>
      </w:r>
      <w:r>
        <w:t>places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live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non-economic</w:t>
      </w:r>
      <w:r>
        <w:rPr>
          <w:spacing w:val="-7"/>
        </w:rPr>
        <w:t xml:space="preserve"> </w:t>
      </w:r>
      <w:r>
        <w:t>reasons,</w:t>
      </w:r>
      <w:r>
        <w:rPr>
          <w:spacing w:val="-7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low</w:t>
      </w:r>
      <w:r>
        <w:rPr>
          <w:spacing w:val="-9"/>
        </w:rPr>
        <w:t xml:space="preserve"> </w:t>
      </w:r>
      <w:r>
        <w:t>labor</w:t>
      </w:r>
      <w:r>
        <w:rPr>
          <w:spacing w:val="-6"/>
        </w:rPr>
        <w:t xml:space="preserve"> </w:t>
      </w:r>
      <w:r>
        <w:t>costs,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fewer</w:t>
      </w:r>
      <w:r>
        <w:rPr>
          <w:spacing w:val="18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receiving</w:t>
      </w:r>
      <w:r>
        <w:rPr>
          <w:spacing w:val="15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transfer</w:t>
      </w:r>
      <w:r>
        <w:rPr>
          <w:spacing w:val="19"/>
        </w:rPr>
        <w:t xml:space="preserve"> </w:t>
      </w:r>
      <w:r>
        <w:t>payments</w:t>
      </w:r>
      <w:r>
        <w:rPr>
          <w:spacing w:val="16"/>
        </w:rPr>
        <w:t xml:space="preserve"> </w:t>
      </w:r>
      <w:r>
        <w:t>show</w:t>
      </w:r>
    </w:p>
    <w:p w14:paraId="357C082C" w14:textId="77777777" w:rsidR="00500B33" w:rsidRDefault="00A62B07">
      <w:pPr>
        <w:pStyle w:val="BodyText"/>
        <w:spacing w:line="352" w:lineRule="auto"/>
        <w:ind w:left="240" w:right="4165"/>
        <w:jc w:val="both"/>
      </w:pPr>
      <w:r>
        <w:t>clear economic advantages over other places.</w:t>
      </w:r>
      <w:r>
        <w:rPr>
          <w:spacing w:val="1"/>
        </w:rPr>
        <w:t xml:space="preserve"> </w:t>
      </w:r>
      <w:r>
        <w:t>However, it</w:t>
      </w:r>
      <w:r>
        <w:rPr>
          <w:spacing w:val="1"/>
        </w:rPr>
        <w:t xml:space="preserve"> </w:t>
      </w:r>
      <w:r>
        <w:t>should be noted that most variation in growth is accounted</w:t>
      </w:r>
      <w:r>
        <w:rPr>
          <w:spacing w:val="-5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trends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industr</w:t>
      </w:r>
      <w:r>
        <w:t>ial</w:t>
      </w:r>
      <w:r>
        <w:rPr>
          <w:spacing w:val="-4"/>
        </w:rPr>
        <w:t xml:space="preserve"> </w:t>
      </w:r>
      <w:r>
        <w:t>composition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employment.</w:t>
      </w:r>
    </w:p>
    <w:p w14:paraId="725253C0" w14:textId="77777777" w:rsidR="00500B33" w:rsidRDefault="00500B33">
      <w:pPr>
        <w:pStyle w:val="BodyText"/>
        <w:spacing w:before="10"/>
        <w:rPr>
          <w:sz w:val="34"/>
        </w:rPr>
      </w:pPr>
    </w:p>
    <w:p w14:paraId="5B63EFCC" w14:textId="77777777" w:rsidR="00500B33" w:rsidRDefault="00A62B07">
      <w:pPr>
        <w:pStyle w:val="BodyText"/>
        <w:spacing w:line="352" w:lineRule="auto"/>
        <w:ind w:left="240" w:right="4169"/>
        <w:jc w:val="both"/>
      </w:pPr>
      <w:r>
        <w:rPr>
          <w:spacing w:val="-1"/>
        </w:rPr>
        <w:t>Economic</w:t>
      </w:r>
      <w:r>
        <w:rPr>
          <w:spacing w:val="-12"/>
        </w:rPr>
        <w:t xml:space="preserve"> </w:t>
      </w:r>
      <w:r>
        <w:rPr>
          <w:spacing w:val="-1"/>
        </w:rPr>
        <w:t>development</w:t>
      </w:r>
      <w:r>
        <w:rPr>
          <w:spacing w:val="-11"/>
        </w:rPr>
        <w:t xml:space="preserve"> </w:t>
      </w:r>
      <w:r>
        <w:t>strategies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expectations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success also need to take into account such unquantified</w:t>
      </w:r>
      <w:r>
        <w:rPr>
          <w:spacing w:val="1"/>
        </w:rPr>
        <w:t xml:space="preserve"> </w:t>
      </w:r>
      <w:r>
        <w:rPr>
          <w:w w:val="95"/>
        </w:rPr>
        <w:t>local factors, which are likely to include some of the greatest</w:t>
      </w:r>
      <w:r>
        <w:rPr>
          <w:spacing w:val="1"/>
          <w:w w:val="95"/>
        </w:rPr>
        <w:t xml:space="preserve"> </w:t>
      </w:r>
      <w:r>
        <w:t>advantages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handicaps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areas.</w:t>
      </w:r>
    </w:p>
    <w:p w14:paraId="23F3597A" w14:textId="77777777" w:rsidR="00500B33" w:rsidRDefault="00500B33">
      <w:pPr>
        <w:pStyle w:val="BodyText"/>
        <w:spacing w:before="1"/>
        <w:rPr>
          <w:sz w:val="35"/>
        </w:rPr>
      </w:pPr>
    </w:p>
    <w:p w14:paraId="49BC542B" w14:textId="77777777" w:rsidR="00500B33" w:rsidRDefault="00A62B07">
      <w:pPr>
        <w:pStyle w:val="BodyText"/>
        <w:spacing w:line="352" w:lineRule="auto"/>
        <w:ind w:left="240" w:right="4168"/>
        <w:jc w:val="both"/>
      </w:pPr>
      <w:r>
        <w:rPr>
          <w:w w:val="95"/>
        </w:rPr>
        <w:t>Policy and non-policy factors that may affect local economic</w:t>
      </w:r>
      <w:r>
        <w:rPr>
          <w:spacing w:val="1"/>
          <w:w w:val="95"/>
        </w:rPr>
        <w:t xml:space="preserve"> </w:t>
      </w:r>
      <w:r>
        <w:t>growth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listed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table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right.</w:t>
      </w:r>
      <w:r>
        <w:rPr>
          <w:spacing w:val="33"/>
        </w:rPr>
        <w:t xml:space="preserve"> </w:t>
      </w:r>
      <w:r>
        <w:t>When</w:t>
      </w:r>
      <w:r>
        <w:rPr>
          <w:spacing w:val="-13"/>
        </w:rPr>
        <w:t xml:space="preserve"> </w:t>
      </w:r>
      <w:r>
        <w:t>formulating</w:t>
      </w:r>
      <w:r>
        <w:rPr>
          <w:spacing w:val="-57"/>
        </w:rPr>
        <w:t xml:space="preserve"> </w:t>
      </w:r>
      <w:r>
        <w:t>an effective economic devel</w:t>
      </w:r>
      <w:r>
        <w:t>opment plan for Herington,</w:t>
      </w:r>
      <w:r>
        <w:rPr>
          <w:spacing w:val="1"/>
        </w:rPr>
        <w:t xml:space="preserve"> </w:t>
      </w:r>
      <w:r>
        <w:t>these factors should be studied in detail.</w:t>
      </w:r>
      <w:r>
        <w:rPr>
          <w:spacing w:val="1"/>
        </w:rPr>
        <w:t xml:space="preserve"> </w:t>
      </w:r>
      <w:r>
        <w:t>Any that give</w:t>
      </w:r>
      <w:r>
        <w:rPr>
          <w:spacing w:val="1"/>
        </w:rPr>
        <w:t xml:space="preserve"> </w:t>
      </w:r>
      <w:r>
        <w:t>Herington an economic advantage should be promoted for</w:t>
      </w:r>
      <w:r>
        <w:rPr>
          <w:spacing w:val="1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area.</w:t>
      </w:r>
    </w:p>
    <w:p w14:paraId="58F5CDF6" w14:textId="77777777" w:rsidR="00500B33" w:rsidRDefault="00500B33">
      <w:pPr>
        <w:pStyle w:val="BodyText"/>
        <w:rPr>
          <w:sz w:val="20"/>
        </w:rPr>
      </w:pPr>
    </w:p>
    <w:p w14:paraId="68EB3620" w14:textId="77777777" w:rsidR="00500B33" w:rsidRDefault="00500B33">
      <w:pPr>
        <w:pStyle w:val="BodyText"/>
        <w:rPr>
          <w:sz w:val="20"/>
        </w:rPr>
      </w:pPr>
    </w:p>
    <w:p w14:paraId="228848B6" w14:textId="77777777" w:rsidR="00500B33" w:rsidRDefault="00500B33">
      <w:pPr>
        <w:pStyle w:val="BodyText"/>
        <w:rPr>
          <w:sz w:val="20"/>
        </w:rPr>
      </w:pPr>
    </w:p>
    <w:p w14:paraId="615A34D9" w14:textId="77777777" w:rsidR="00500B33" w:rsidRDefault="00500B33">
      <w:pPr>
        <w:pStyle w:val="BodyText"/>
        <w:rPr>
          <w:sz w:val="20"/>
        </w:rPr>
      </w:pPr>
    </w:p>
    <w:p w14:paraId="5CAA54A7" w14:textId="77777777" w:rsidR="00500B33" w:rsidRDefault="00500B33">
      <w:pPr>
        <w:pStyle w:val="BodyText"/>
        <w:rPr>
          <w:sz w:val="20"/>
        </w:rPr>
      </w:pPr>
    </w:p>
    <w:p w14:paraId="0D7E731F" w14:textId="77777777" w:rsidR="00500B33" w:rsidRDefault="00500B33">
      <w:pPr>
        <w:pStyle w:val="BodyText"/>
        <w:rPr>
          <w:sz w:val="20"/>
        </w:rPr>
      </w:pPr>
    </w:p>
    <w:p w14:paraId="471327AE" w14:textId="77777777" w:rsidR="00500B33" w:rsidRDefault="00500B33">
      <w:pPr>
        <w:pStyle w:val="BodyText"/>
        <w:rPr>
          <w:sz w:val="20"/>
        </w:rPr>
      </w:pPr>
    </w:p>
    <w:p w14:paraId="44E619A0" w14:textId="77777777" w:rsidR="00500B33" w:rsidRDefault="00500B33">
      <w:pPr>
        <w:pStyle w:val="BodyText"/>
        <w:rPr>
          <w:sz w:val="20"/>
        </w:rPr>
      </w:pPr>
    </w:p>
    <w:p w14:paraId="4A71D9AE" w14:textId="77777777" w:rsidR="00500B33" w:rsidRDefault="00500B33">
      <w:pPr>
        <w:pStyle w:val="BodyText"/>
        <w:rPr>
          <w:sz w:val="20"/>
        </w:rPr>
      </w:pPr>
    </w:p>
    <w:p w14:paraId="0CB8B7CA" w14:textId="77777777" w:rsidR="00500B33" w:rsidRDefault="00500B33">
      <w:pPr>
        <w:pStyle w:val="BodyText"/>
        <w:rPr>
          <w:sz w:val="20"/>
        </w:rPr>
      </w:pPr>
    </w:p>
    <w:p w14:paraId="256F701D" w14:textId="77777777" w:rsidR="00500B33" w:rsidRDefault="00500B33">
      <w:pPr>
        <w:pStyle w:val="BodyText"/>
        <w:rPr>
          <w:sz w:val="20"/>
        </w:rPr>
      </w:pPr>
    </w:p>
    <w:p w14:paraId="3F2CD70F" w14:textId="77777777" w:rsidR="00500B33" w:rsidRDefault="00500B33">
      <w:pPr>
        <w:pStyle w:val="BodyText"/>
        <w:rPr>
          <w:sz w:val="20"/>
        </w:rPr>
      </w:pPr>
    </w:p>
    <w:p w14:paraId="36434213" w14:textId="77777777" w:rsidR="00500B33" w:rsidRDefault="00500B33">
      <w:pPr>
        <w:pStyle w:val="BodyText"/>
        <w:rPr>
          <w:sz w:val="20"/>
        </w:rPr>
      </w:pPr>
    </w:p>
    <w:p w14:paraId="4D4AB4C2" w14:textId="77777777" w:rsidR="00500B33" w:rsidRDefault="00500B33">
      <w:pPr>
        <w:pStyle w:val="BodyText"/>
        <w:rPr>
          <w:sz w:val="20"/>
        </w:rPr>
      </w:pPr>
    </w:p>
    <w:p w14:paraId="460558DB" w14:textId="77777777" w:rsidR="00500B33" w:rsidRDefault="00500B33">
      <w:pPr>
        <w:pStyle w:val="BodyText"/>
        <w:rPr>
          <w:sz w:val="20"/>
        </w:rPr>
      </w:pPr>
    </w:p>
    <w:p w14:paraId="562EB65A" w14:textId="77777777" w:rsidR="00500B33" w:rsidRDefault="00500B33">
      <w:pPr>
        <w:pStyle w:val="BodyText"/>
        <w:rPr>
          <w:sz w:val="20"/>
        </w:rPr>
      </w:pPr>
    </w:p>
    <w:p w14:paraId="59169102" w14:textId="77777777" w:rsidR="00500B33" w:rsidRDefault="00A62B07">
      <w:pPr>
        <w:pStyle w:val="BodyText"/>
        <w:spacing w:before="1"/>
        <w:rPr>
          <w:sz w:val="28"/>
        </w:rPr>
      </w:pPr>
      <w:r>
        <w:pict w14:anchorId="38D5FE5F">
          <v:rect id="docshape1163" o:spid="_x0000_s2052" style="position:absolute;margin-left:1in;margin-top:17.4pt;width:144.05pt;height:.5pt;z-index:-15665152;mso-wrap-distance-left:0;mso-wrap-distance-right:0;mso-position-horizontal-relative:page" fillcolor="black" stroked="f">
            <w10:wrap type="topAndBottom" anchorx="page"/>
          </v:rect>
        </w:pict>
      </w:r>
    </w:p>
    <w:p w14:paraId="51C5CC4C" w14:textId="77777777" w:rsidR="00500B33" w:rsidRDefault="00A62B07">
      <w:pPr>
        <w:spacing w:before="110"/>
        <w:ind w:left="240"/>
        <w:rPr>
          <w:sz w:val="16"/>
        </w:rPr>
      </w:pPr>
      <w:r>
        <w:rPr>
          <w:sz w:val="16"/>
          <w:vertAlign w:val="superscript"/>
        </w:rPr>
        <w:t>2</w:t>
      </w:r>
      <w:r>
        <w:rPr>
          <w:spacing w:val="-3"/>
          <w:sz w:val="16"/>
        </w:rPr>
        <w:t xml:space="preserve"> </w:t>
      </w:r>
      <w:r>
        <w:rPr>
          <w:i/>
          <w:sz w:val="16"/>
        </w:rPr>
        <w:t>“Rural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Economic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Development: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What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Makes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Rural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Communities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Grow?”,</w:t>
      </w:r>
      <w:r>
        <w:rPr>
          <w:i/>
          <w:spacing w:val="7"/>
          <w:sz w:val="16"/>
        </w:rPr>
        <w:t xml:space="preserve"> </w:t>
      </w:r>
      <w:r>
        <w:rPr>
          <w:sz w:val="16"/>
        </w:rPr>
        <w:t>Agriculture</w:t>
      </w:r>
      <w:r>
        <w:rPr>
          <w:spacing w:val="-7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Bulliten</w:t>
      </w:r>
      <w:r>
        <w:rPr>
          <w:spacing w:val="-7"/>
          <w:sz w:val="16"/>
        </w:rPr>
        <w:t xml:space="preserve"> </w:t>
      </w:r>
      <w:r>
        <w:rPr>
          <w:sz w:val="16"/>
        </w:rPr>
        <w:t>No.</w:t>
      </w:r>
      <w:r>
        <w:rPr>
          <w:spacing w:val="-1"/>
          <w:sz w:val="16"/>
        </w:rPr>
        <w:t xml:space="preserve"> </w:t>
      </w:r>
      <w:r>
        <w:rPr>
          <w:sz w:val="16"/>
        </w:rPr>
        <w:t>737,</w:t>
      </w:r>
      <w:r>
        <w:rPr>
          <w:spacing w:val="-5"/>
          <w:sz w:val="16"/>
        </w:rPr>
        <w:t xml:space="preserve"> </w:t>
      </w:r>
      <w:r>
        <w:rPr>
          <w:sz w:val="16"/>
        </w:rPr>
        <w:t>September</w:t>
      </w:r>
      <w:r>
        <w:rPr>
          <w:spacing w:val="-5"/>
          <w:sz w:val="16"/>
        </w:rPr>
        <w:t xml:space="preserve"> </w:t>
      </w:r>
      <w:r>
        <w:rPr>
          <w:sz w:val="16"/>
        </w:rPr>
        <w:t>1997,</w:t>
      </w:r>
      <w:r>
        <w:rPr>
          <w:spacing w:val="-5"/>
          <w:sz w:val="16"/>
        </w:rPr>
        <w:t xml:space="preserve"> </w:t>
      </w:r>
      <w:r>
        <w:rPr>
          <w:sz w:val="16"/>
        </w:rPr>
        <w:t>USDA.</w:t>
      </w:r>
    </w:p>
    <w:p w14:paraId="2C3B5FE5" w14:textId="77777777" w:rsidR="00500B33" w:rsidRDefault="00500B33">
      <w:pPr>
        <w:rPr>
          <w:sz w:val="16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7CDA9753" w14:textId="77777777" w:rsidR="00500B33" w:rsidRDefault="00500B33">
      <w:pPr>
        <w:pStyle w:val="BodyText"/>
        <w:spacing w:before="4"/>
        <w:rPr>
          <w:sz w:val="16"/>
        </w:rPr>
      </w:pPr>
    </w:p>
    <w:p w14:paraId="68EC41C3" w14:textId="77777777" w:rsidR="00500B33" w:rsidRDefault="00A62B07">
      <w:pPr>
        <w:pStyle w:val="Heading3"/>
        <w:numPr>
          <w:ilvl w:val="1"/>
          <w:numId w:val="33"/>
        </w:numPr>
        <w:tabs>
          <w:tab w:val="left" w:pos="960"/>
          <w:tab w:val="left" w:pos="961"/>
        </w:tabs>
        <w:spacing w:before="79"/>
      </w:pPr>
      <w:r>
        <w:t>Goals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Objectives</w:t>
      </w:r>
    </w:p>
    <w:p w14:paraId="4AA3C45C" w14:textId="77777777" w:rsidR="00500B33" w:rsidRDefault="00A62B07">
      <w:pPr>
        <w:spacing w:before="152" w:line="355" w:lineRule="auto"/>
        <w:ind w:left="240" w:right="475"/>
        <w:rPr>
          <w:sz w:val="24"/>
        </w:rPr>
      </w:pPr>
      <w:r>
        <w:rPr>
          <w:w w:val="95"/>
          <w:sz w:val="24"/>
        </w:rPr>
        <w:t>Goals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objectives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issues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related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economic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development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listed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below.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description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actions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benchmarks,</w:t>
      </w:r>
      <w:r>
        <w:rPr>
          <w:spacing w:val="-3"/>
          <w:sz w:val="24"/>
        </w:rPr>
        <w:t xml:space="preserve"> </w:t>
      </w:r>
      <w:r>
        <w:rPr>
          <w:sz w:val="24"/>
        </w:rPr>
        <w:t>refer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9: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Implementation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</w:t>
      </w:r>
      <w:r>
        <w:rPr>
          <w:sz w:val="24"/>
        </w:rPr>
        <w:t>.</w:t>
      </w:r>
    </w:p>
    <w:p w14:paraId="07B0D431" w14:textId="77777777" w:rsidR="00500B33" w:rsidRDefault="00500B33">
      <w:pPr>
        <w:pStyle w:val="BodyText"/>
        <w:spacing w:before="2"/>
        <w:rPr>
          <w:sz w:val="34"/>
        </w:rPr>
      </w:pPr>
    </w:p>
    <w:p w14:paraId="25C91C51" w14:textId="77777777" w:rsidR="00500B33" w:rsidRDefault="00A62B07">
      <w:pPr>
        <w:pStyle w:val="Heading4"/>
        <w:ind w:right="0"/>
        <w:rPr>
          <w:b w:val="0"/>
          <w:i w:val="0"/>
          <w:sz w:val="24"/>
        </w:rPr>
      </w:pPr>
      <w:r>
        <w:rPr>
          <w:spacing w:val="-1"/>
        </w:rPr>
        <w:t>Goal</w:t>
      </w:r>
      <w:r>
        <w:rPr>
          <w:spacing w:val="-11"/>
        </w:rPr>
        <w:t xml:space="preserve"> </w:t>
      </w:r>
      <w:r>
        <w:rPr>
          <w:spacing w:val="-1"/>
        </w:rPr>
        <w:t>1:</w:t>
      </w:r>
      <w:r>
        <w:rPr>
          <w:spacing w:val="43"/>
        </w:rPr>
        <w:t xml:space="preserve"> </w:t>
      </w:r>
      <w:r>
        <w:rPr>
          <w:spacing w:val="-1"/>
        </w:rPr>
        <w:t>Expand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City’s</w:t>
      </w:r>
      <w:r>
        <w:rPr>
          <w:spacing w:val="-13"/>
        </w:rPr>
        <w:t xml:space="preserve"> </w:t>
      </w:r>
      <w:r>
        <w:t>economic</w:t>
      </w:r>
      <w:r>
        <w:rPr>
          <w:spacing w:val="-12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attracting</w:t>
      </w:r>
      <w:r>
        <w:rPr>
          <w:spacing w:val="-10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businesses</w:t>
      </w:r>
      <w:r>
        <w:rPr>
          <w:b w:val="0"/>
          <w:i w:val="0"/>
          <w:sz w:val="24"/>
        </w:rPr>
        <w:t>.</w:t>
      </w:r>
    </w:p>
    <w:p w14:paraId="2F5011F7" w14:textId="77777777" w:rsidR="00500B33" w:rsidRDefault="00500B33">
      <w:pPr>
        <w:pStyle w:val="BodyText"/>
        <w:spacing w:before="3"/>
        <w:rPr>
          <w:sz w:val="34"/>
        </w:rPr>
      </w:pPr>
    </w:p>
    <w:p w14:paraId="2DCDEF99" w14:textId="77777777" w:rsidR="00500B33" w:rsidRDefault="00A62B07">
      <w:pPr>
        <w:pStyle w:val="BodyText"/>
        <w:spacing w:line="355" w:lineRule="auto"/>
        <w:ind w:left="2310" w:right="481" w:hanging="1350"/>
        <w:jc w:val="both"/>
      </w:pPr>
      <w:r>
        <w:rPr>
          <w:b/>
        </w:rPr>
        <w:t xml:space="preserve">Objective 1: </w:t>
      </w:r>
      <w:r>
        <w:t>Identify economic development opportunities associated with the Herington</w:t>
      </w:r>
      <w:r>
        <w:rPr>
          <w:spacing w:val="-57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Airport.</w:t>
      </w:r>
    </w:p>
    <w:p w14:paraId="506D8344" w14:textId="77777777" w:rsidR="00500B33" w:rsidRDefault="00500B33">
      <w:pPr>
        <w:pStyle w:val="BodyText"/>
        <w:spacing w:before="11"/>
        <w:rPr>
          <w:sz w:val="22"/>
        </w:rPr>
      </w:pPr>
    </w:p>
    <w:p w14:paraId="1451BADF" w14:textId="77777777" w:rsidR="00500B33" w:rsidRDefault="00A62B07">
      <w:pPr>
        <w:pStyle w:val="BodyText"/>
        <w:spacing w:line="352" w:lineRule="auto"/>
        <w:ind w:left="2401" w:right="475" w:hanging="1441"/>
        <w:jc w:val="both"/>
      </w:pPr>
      <w:r>
        <w:rPr>
          <w:b/>
        </w:rPr>
        <w:t>Objective</w:t>
      </w:r>
      <w:r>
        <w:rPr>
          <w:b/>
          <w:spacing w:val="1"/>
        </w:rPr>
        <w:t xml:space="preserve"> </w:t>
      </w:r>
      <w:r>
        <w:rPr>
          <w:b/>
        </w:rPr>
        <w:t>2:</w:t>
      </w:r>
      <w:r>
        <w:rPr>
          <w:b/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Herington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Inc.</w:t>
      </w:r>
      <w:r>
        <w:rPr>
          <w:spacing w:val="1"/>
        </w:rPr>
        <w:t xml:space="preserve"> </w:t>
      </w:r>
      <w:r>
        <w:t>(HICD)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endeavors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 plan.</w:t>
      </w:r>
    </w:p>
    <w:p w14:paraId="1E7AB775" w14:textId="77777777" w:rsidR="00500B33" w:rsidRDefault="00500B33">
      <w:pPr>
        <w:pStyle w:val="BodyText"/>
        <w:spacing w:before="8"/>
        <w:rPr>
          <w:sz w:val="35"/>
        </w:rPr>
      </w:pPr>
    </w:p>
    <w:p w14:paraId="64DCD10E" w14:textId="77777777" w:rsidR="00500B33" w:rsidRDefault="00A62B07">
      <w:pPr>
        <w:pStyle w:val="Heading4"/>
        <w:spacing w:line="225" w:lineRule="auto"/>
      </w:pPr>
      <w:r>
        <w:rPr>
          <w:spacing w:val="-1"/>
        </w:rPr>
        <w:t>Goal</w:t>
      </w:r>
      <w:r>
        <w:rPr>
          <w:spacing w:val="-11"/>
        </w:rPr>
        <w:t xml:space="preserve"> </w:t>
      </w:r>
      <w:r>
        <w:rPr>
          <w:spacing w:val="-1"/>
        </w:rPr>
        <w:t>2:</w:t>
      </w:r>
      <w:r>
        <w:rPr>
          <w:spacing w:val="44"/>
        </w:rPr>
        <w:t xml:space="preserve"> </w:t>
      </w:r>
      <w:r>
        <w:rPr>
          <w:spacing w:val="-1"/>
        </w:rPr>
        <w:t>Support</w:t>
      </w:r>
      <w:r>
        <w:rPr>
          <w:spacing w:val="-13"/>
        </w:rPr>
        <w:t xml:space="preserve"> </w:t>
      </w:r>
      <w:r>
        <w:rPr>
          <w:spacing w:val="-1"/>
        </w:rPr>
        <w:t>economic</w:t>
      </w:r>
      <w:r>
        <w:rPr>
          <w:spacing w:val="-12"/>
        </w:rPr>
        <w:t xml:space="preserve"> </w:t>
      </w:r>
      <w:r>
        <w:rPr>
          <w:spacing w:val="-1"/>
        </w:rPr>
        <w:t>growth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13"/>
        </w:rPr>
        <w:t xml:space="preserve"> </w:t>
      </w:r>
      <w:r>
        <w:rPr>
          <w:spacing w:val="-1"/>
        </w:rPr>
        <w:t>tourism,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capitalizing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nearby</w:t>
      </w:r>
      <w:r>
        <w:rPr>
          <w:spacing w:val="-12"/>
        </w:rPr>
        <w:t xml:space="preserve"> </w:t>
      </w:r>
      <w:r>
        <w:t>visitor</w:t>
      </w:r>
      <w:r>
        <w:rPr>
          <w:spacing w:val="-60"/>
        </w:rPr>
        <w:t xml:space="preserve"> </w:t>
      </w:r>
      <w:r>
        <w:t>destinations,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proximity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larger</w:t>
      </w:r>
      <w:r>
        <w:rPr>
          <w:spacing w:val="-6"/>
        </w:rPr>
        <w:t xml:space="preserve"> </w:t>
      </w:r>
      <w:r>
        <w:t>City’s</w:t>
      </w:r>
      <w:r>
        <w:rPr>
          <w:spacing w:val="-8"/>
        </w:rPr>
        <w:t xml:space="preserve"> </w:t>
      </w:r>
      <w:r>
        <w:t>throughout</w:t>
      </w:r>
      <w:r>
        <w:rPr>
          <w:spacing w:val="-7"/>
        </w:rPr>
        <w:t xml:space="preserve"> </w:t>
      </w:r>
      <w:r>
        <w:t>Kansas.</w:t>
      </w:r>
    </w:p>
    <w:p w14:paraId="064CDFDB" w14:textId="77777777" w:rsidR="00500B33" w:rsidRDefault="00500B33">
      <w:pPr>
        <w:pStyle w:val="BodyText"/>
        <w:spacing w:before="10"/>
        <w:rPr>
          <w:b/>
          <w:i/>
          <w:sz w:val="34"/>
        </w:rPr>
      </w:pPr>
    </w:p>
    <w:p w14:paraId="4E3478E6" w14:textId="77777777" w:rsidR="00500B33" w:rsidRDefault="00A62B07">
      <w:pPr>
        <w:ind w:left="961"/>
        <w:rPr>
          <w:sz w:val="24"/>
        </w:rPr>
      </w:pPr>
      <w:r>
        <w:rPr>
          <w:b/>
          <w:w w:val="95"/>
          <w:sz w:val="24"/>
        </w:rPr>
        <w:t>Objective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1:</w:t>
      </w:r>
      <w:r>
        <w:rPr>
          <w:b/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Increase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retail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shopping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activity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Herington.</w:t>
      </w:r>
    </w:p>
    <w:p w14:paraId="4E0EED11" w14:textId="77777777" w:rsidR="00500B33" w:rsidRDefault="00500B33">
      <w:pPr>
        <w:pStyle w:val="BodyText"/>
        <w:spacing w:before="8"/>
        <w:rPr>
          <w:sz w:val="22"/>
        </w:rPr>
      </w:pPr>
    </w:p>
    <w:p w14:paraId="2DA97307" w14:textId="77777777" w:rsidR="00500B33" w:rsidRDefault="00A62B07">
      <w:pPr>
        <w:pStyle w:val="BodyText"/>
        <w:spacing w:before="1" w:line="350" w:lineRule="auto"/>
        <w:ind w:left="2310" w:right="486" w:hanging="1350"/>
        <w:jc w:val="both"/>
      </w:pPr>
      <w:r>
        <w:rPr>
          <w:b/>
        </w:rPr>
        <w:t xml:space="preserve">Objective 2: </w:t>
      </w:r>
      <w:r>
        <w:t>Preserve and maintain the integrity and character of the downtown business</w:t>
      </w:r>
      <w:r>
        <w:rPr>
          <w:spacing w:val="1"/>
        </w:rPr>
        <w:t xml:space="preserve"> </w:t>
      </w:r>
      <w:r>
        <w:t>district.</w:t>
      </w:r>
    </w:p>
    <w:p w14:paraId="58AEA2D1" w14:textId="77777777" w:rsidR="00500B33" w:rsidRDefault="00A62B07">
      <w:pPr>
        <w:pStyle w:val="BodyText"/>
        <w:spacing w:before="5" w:line="350" w:lineRule="auto"/>
        <w:ind w:left="2223" w:right="478" w:hanging="1263"/>
        <w:jc w:val="both"/>
      </w:pPr>
      <w:r>
        <w:rPr>
          <w:b/>
        </w:rPr>
        <w:t xml:space="preserve">Objective 3: </w:t>
      </w:r>
      <w:r>
        <w:t>By promoting tourism and cultural development, increase the number of</w:t>
      </w:r>
      <w:r>
        <w:rPr>
          <w:spacing w:val="1"/>
        </w:rPr>
        <w:t xml:space="preserve"> </w:t>
      </w:r>
      <w:r>
        <w:t>visitors 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City.</w:t>
      </w:r>
    </w:p>
    <w:p w14:paraId="3EA90C82" w14:textId="77777777" w:rsidR="00500B33" w:rsidRDefault="00500B33">
      <w:pPr>
        <w:pStyle w:val="BodyText"/>
        <w:spacing w:before="11"/>
        <w:rPr>
          <w:sz w:val="35"/>
        </w:rPr>
      </w:pPr>
    </w:p>
    <w:p w14:paraId="7651B63C" w14:textId="77777777" w:rsidR="00500B33" w:rsidRDefault="00A62B07">
      <w:pPr>
        <w:pStyle w:val="Heading4"/>
        <w:spacing w:line="225" w:lineRule="auto"/>
      </w:pPr>
      <w:r>
        <w:rPr>
          <w:spacing w:val="-1"/>
        </w:rPr>
        <w:t>Goal</w:t>
      </w:r>
      <w:r>
        <w:rPr>
          <w:spacing w:val="-11"/>
        </w:rPr>
        <w:t xml:space="preserve"> </w:t>
      </w:r>
      <w:r>
        <w:rPr>
          <w:spacing w:val="-1"/>
        </w:rPr>
        <w:t>3:</w:t>
      </w:r>
      <w:r>
        <w:rPr>
          <w:spacing w:val="-10"/>
        </w:rPr>
        <w:t xml:space="preserve"> </w:t>
      </w:r>
      <w:r>
        <w:rPr>
          <w:spacing w:val="-1"/>
        </w:rPr>
        <w:t>Expand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City’s</w:t>
      </w:r>
      <w:r>
        <w:rPr>
          <w:spacing w:val="-9"/>
        </w:rPr>
        <w:t xml:space="preserve"> </w:t>
      </w:r>
      <w:r>
        <w:rPr>
          <w:spacing w:val="-1"/>
        </w:rPr>
        <w:t>economic</w:t>
      </w:r>
      <w:r>
        <w:rPr>
          <w:spacing w:val="-12"/>
        </w:rPr>
        <w:t xml:space="preserve"> </w:t>
      </w:r>
      <w:r>
        <w:t>base</w:t>
      </w:r>
      <w:r>
        <w:rPr>
          <w:spacing w:val="-15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supporting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retenti</w:t>
      </w:r>
      <w:r>
        <w:t>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expansion</w:t>
      </w:r>
      <w:r>
        <w:rPr>
          <w:spacing w:val="-12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businesses.</w:t>
      </w:r>
    </w:p>
    <w:p w14:paraId="37C901ED" w14:textId="77777777" w:rsidR="00500B33" w:rsidRDefault="00500B33">
      <w:pPr>
        <w:pStyle w:val="BodyText"/>
        <w:spacing w:before="5"/>
        <w:rPr>
          <w:b/>
          <w:i/>
          <w:sz w:val="35"/>
        </w:rPr>
      </w:pPr>
    </w:p>
    <w:p w14:paraId="355BAAC1" w14:textId="77777777" w:rsidR="00500B33" w:rsidRDefault="00A62B07">
      <w:pPr>
        <w:pStyle w:val="BodyText"/>
        <w:spacing w:line="232" w:lineRule="auto"/>
        <w:ind w:left="2310" w:right="642" w:hanging="1350"/>
      </w:pPr>
      <w:r>
        <w:rPr>
          <w:b/>
          <w:w w:val="95"/>
        </w:rPr>
        <w:t>Objective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1: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Develop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program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assist</w:t>
      </w:r>
      <w:r>
        <w:rPr>
          <w:spacing w:val="10"/>
          <w:w w:val="95"/>
        </w:rPr>
        <w:t xml:space="preserve"> </w:t>
      </w:r>
      <w:r>
        <w:rPr>
          <w:w w:val="95"/>
        </w:rPr>
        <w:t>local</w:t>
      </w:r>
      <w:r>
        <w:rPr>
          <w:spacing w:val="5"/>
          <w:w w:val="95"/>
        </w:rPr>
        <w:t xml:space="preserve"> </w:t>
      </w:r>
      <w:r>
        <w:rPr>
          <w:w w:val="95"/>
        </w:rPr>
        <w:t>businesses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expansion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-54"/>
          <w:w w:val="95"/>
        </w:rPr>
        <w:t xml:space="preserve"> </w:t>
      </w:r>
      <w:r>
        <w:t>retention</w:t>
      </w:r>
      <w:r>
        <w:rPr>
          <w:spacing w:val="-2"/>
        </w:rPr>
        <w:t xml:space="preserve"> </w:t>
      </w:r>
      <w:r>
        <w:t>needs.</w:t>
      </w:r>
    </w:p>
    <w:p w14:paraId="18B276CC" w14:textId="77777777" w:rsidR="00500B33" w:rsidRDefault="00500B33">
      <w:pPr>
        <w:spacing w:line="232" w:lineRule="auto"/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11842AEE" w14:textId="77777777" w:rsidR="00500B33" w:rsidRDefault="00500B33">
      <w:pPr>
        <w:pStyle w:val="BodyText"/>
        <w:spacing w:before="7"/>
        <w:rPr>
          <w:sz w:val="15"/>
        </w:rPr>
      </w:pPr>
    </w:p>
    <w:p w14:paraId="166FB67E" w14:textId="77777777" w:rsidR="00500B33" w:rsidRDefault="00A62B07">
      <w:pPr>
        <w:pStyle w:val="Heading2"/>
        <w:numPr>
          <w:ilvl w:val="1"/>
          <w:numId w:val="31"/>
        </w:numPr>
        <w:tabs>
          <w:tab w:val="left" w:pos="960"/>
          <w:tab w:val="left" w:pos="961"/>
        </w:tabs>
      </w:pPr>
      <w:bookmarkStart w:id="10" w:name="9_-_Implementation.pdf"/>
      <w:bookmarkEnd w:id="10"/>
      <w:r>
        <w:t>Implementation</w:t>
      </w:r>
    </w:p>
    <w:p w14:paraId="56B8C4EE" w14:textId="77777777" w:rsidR="00500B33" w:rsidRDefault="00A62B07">
      <w:pPr>
        <w:pStyle w:val="Heading3"/>
        <w:numPr>
          <w:ilvl w:val="1"/>
          <w:numId w:val="31"/>
        </w:numPr>
        <w:tabs>
          <w:tab w:val="left" w:pos="960"/>
          <w:tab w:val="left" w:pos="961"/>
        </w:tabs>
        <w:spacing w:before="183"/>
      </w:pPr>
      <w:r>
        <w:t>Introduction</w:t>
      </w:r>
    </w:p>
    <w:p w14:paraId="0967D168" w14:textId="77777777" w:rsidR="00500B33" w:rsidRDefault="00500B33">
      <w:pPr>
        <w:pStyle w:val="BodyText"/>
        <w:spacing w:before="4"/>
        <w:rPr>
          <w:b/>
          <w:sz w:val="27"/>
        </w:rPr>
      </w:pPr>
    </w:p>
    <w:p w14:paraId="6ED92851" w14:textId="77777777" w:rsidR="00500B33" w:rsidRDefault="00A62B07">
      <w:pPr>
        <w:pStyle w:val="BodyText"/>
        <w:spacing w:line="475" w:lineRule="auto"/>
        <w:ind w:left="240" w:right="472"/>
        <w:jc w:val="both"/>
        <w:rPr>
          <w:rFonts w:ascii="Georgia"/>
        </w:rPr>
      </w:pPr>
      <w:r>
        <w:rPr>
          <w:rFonts w:ascii="Georgia"/>
          <w:w w:val="85"/>
        </w:rPr>
        <w:t>The Herington Comprehensive Plan defines goals and objectives which address issues deemed most</w:t>
      </w:r>
      <w:r>
        <w:rPr>
          <w:rFonts w:ascii="Georgia"/>
          <w:spacing w:val="1"/>
          <w:w w:val="85"/>
        </w:rPr>
        <w:t xml:space="preserve"> </w:t>
      </w:r>
      <w:r>
        <w:rPr>
          <w:rFonts w:ascii="Georgia"/>
          <w:w w:val="85"/>
        </w:rPr>
        <w:t>important for the future development of the community.</w:t>
      </w:r>
      <w:r>
        <w:rPr>
          <w:rFonts w:ascii="Georgia"/>
          <w:spacing w:val="42"/>
        </w:rPr>
        <w:t xml:space="preserve"> </w:t>
      </w:r>
      <w:r>
        <w:rPr>
          <w:rFonts w:ascii="Georgia"/>
          <w:w w:val="85"/>
        </w:rPr>
        <w:t>It</w:t>
      </w:r>
      <w:r>
        <w:rPr>
          <w:rFonts w:ascii="Georgia"/>
          <w:spacing w:val="40"/>
        </w:rPr>
        <w:t xml:space="preserve"> </w:t>
      </w:r>
      <w:r>
        <w:rPr>
          <w:rFonts w:ascii="Georgia"/>
          <w:w w:val="85"/>
        </w:rPr>
        <w:t>is important to</w:t>
      </w:r>
      <w:r>
        <w:rPr>
          <w:rFonts w:ascii="Georgia"/>
          <w:spacing w:val="41"/>
        </w:rPr>
        <w:t xml:space="preserve"> </w:t>
      </w:r>
      <w:r>
        <w:rPr>
          <w:rFonts w:ascii="Georgia"/>
          <w:w w:val="85"/>
        </w:rPr>
        <w:t>understand</w:t>
      </w:r>
      <w:r>
        <w:rPr>
          <w:rFonts w:ascii="Georgia"/>
          <w:spacing w:val="40"/>
        </w:rPr>
        <w:t xml:space="preserve"> </w:t>
      </w:r>
      <w:r>
        <w:rPr>
          <w:rFonts w:ascii="Georgia"/>
          <w:w w:val="85"/>
        </w:rPr>
        <w:t>that the Plan</w:t>
      </w:r>
      <w:r>
        <w:rPr>
          <w:rFonts w:ascii="Georgia"/>
          <w:spacing w:val="1"/>
          <w:w w:val="85"/>
        </w:rPr>
        <w:t xml:space="preserve"> </w:t>
      </w:r>
      <w:r>
        <w:rPr>
          <w:rFonts w:ascii="Georgia"/>
          <w:w w:val="90"/>
        </w:rPr>
        <w:t>by itself will not accomplish much without a dynamic implement</w:t>
      </w:r>
      <w:r>
        <w:rPr>
          <w:rFonts w:ascii="Georgia"/>
          <w:w w:val="90"/>
        </w:rPr>
        <w:t>ation framework.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This section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85"/>
        </w:rPr>
        <w:t>outlines an</w:t>
      </w:r>
      <w:r>
        <w:rPr>
          <w:rFonts w:ascii="Georgia"/>
          <w:spacing w:val="1"/>
          <w:w w:val="85"/>
        </w:rPr>
        <w:t xml:space="preserve"> </w:t>
      </w:r>
      <w:r>
        <w:rPr>
          <w:rFonts w:ascii="Georgia"/>
          <w:w w:val="85"/>
        </w:rPr>
        <w:t>implementation</w:t>
      </w:r>
      <w:r>
        <w:rPr>
          <w:rFonts w:ascii="Georgia"/>
          <w:spacing w:val="1"/>
          <w:w w:val="85"/>
        </w:rPr>
        <w:t xml:space="preserve"> </w:t>
      </w:r>
      <w:r>
        <w:rPr>
          <w:rFonts w:ascii="Georgia"/>
          <w:w w:val="85"/>
        </w:rPr>
        <w:t>framework through</w:t>
      </w:r>
      <w:r>
        <w:rPr>
          <w:rFonts w:ascii="Georgia"/>
          <w:spacing w:val="40"/>
        </w:rPr>
        <w:t xml:space="preserve"> </w:t>
      </w:r>
      <w:r>
        <w:rPr>
          <w:rFonts w:ascii="Georgia"/>
          <w:w w:val="85"/>
        </w:rPr>
        <w:t>which</w:t>
      </w:r>
      <w:r>
        <w:rPr>
          <w:rFonts w:ascii="Georgia"/>
          <w:spacing w:val="41"/>
        </w:rPr>
        <w:t xml:space="preserve"> </w:t>
      </w:r>
      <w:r>
        <w:rPr>
          <w:rFonts w:ascii="Georgia"/>
          <w:w w:val="85"/>
        </w:rPr>
        <w:t>the</w:t>
      </w:r>
      <w:r>
        <w:rPr>
          <w:rFonts w:ascii="Georgia"/>
          <w:spacing w:val="40"/>
        </w:rPr>
        <w:t xml:space="preserve"> </w:t>
      </w:r>
      <w:r>
        <w:rPr>
          <w:rFonts w:ascii="Georgia"/>
          <w:w w:val="85"/>
        </w:rPr>
        <w:t>goals and objectives can be</w:t>
      </w:r>
      <w:r>
        <w:rPr>
          <w:rFonts w:ascii="Georgia"/>
          <w:spacing w:val="41"/>
        </w:rPr>
        <w:t xml:space="preserve"> </w:t>
      </w:r>
      <w:r>
        <w:rPr>
          <w:rFonts w:ascii="Georgia"/>
          <w:w w:val="85"/>
        </w:rPr>
        <w:t>accomplished</w:t>
      </w:r>
      <w:r>
        <w:rPr>
          <w:rFonts w:ascii="Georgia"/>
          <w:spacing w:val="1"/>
          <w:w w:val="85"/>
        </w:rPr>
        <w:t xml:space="preserve"> </w:t>
      </w:r>
      <w:r>
        <w:rPr>
          <w:rFonts w:ascii="Georgia"/>
          <w:w w:val="95"/>
        </w:rPr>
        <w:t>in</w:t>
      </w:r>
      <w:r>
        <w:rPr>
          <w:rFonts w:ascii="Georgia"/>
          <w:spacing w:val="7"/>
          <w:w w:val="95"/>
        </w:rPr>
        <w:t xml:space="preserve"> </w:t>
      </w:r>
      <w:r>
        <w:rPr>
          <w:rFonts w:ascii="Georgia"/>
          <w:w w:val="95"/>
        </w:rPr>
        <w:t>the</w:t>
      </w:r>
      <w:r>
        <w:rPr>
          <w:rFonts w:ascii="Georgia"/>
          <w:spacing w:val="7"/>
          <w:w w:val="95"/>
        </w:rPr>
        <w:t xml:space="preserve"> </w:t>
      </w:r>
      <w:r>
        <w:rPr>
          <w:rFonts w:ascii="Georgia"/>
          <w:w w:val="95"/>
        </w:rPr>
        <w:t>future.</w:t>
      </w:r>
    </w:p>
    <w:p w14:paraId="1BECABB5" w14:textId="77777777" w:rsidR="00500B33" w:rsidRDefault="00500B33">
      <w:pPr>
        <w:pStyle w:val="BodyText"/>
        <w:rPr>
          <w:rFonts w:ascii="Georgia"/>
          <w:sz w:val="26"/>
        </w:rPr>
      </w:pPr>
    </w:p>
    <w:p w14:paraId="6183F107" w14:textId="77777777" w:rsidR="00500B33" w:rsidRDefault="00500B33">
      <w:pPr>
        <w:pStyle w:val="BodyText"/>
        <w:rPr>
          <w:rFonts w:ascii="Georgia"/>
          <w:sz w:val="21"/>
        </w:rPr>
      </w:pPr>
    </w:p>
    <w:p w14:paraId="1DC2952D" w14:textId="77777777" w:rsidR="00500B33" w:rsidRDefault="00A62B07">
      <w:pPr>
        <w:pStyle w:val="Heading3"/>
        <w:numPr>
          <w:ilvl w:val="1"/>
          <w:numId w:val="31"/>
        </w:numPr>
        <w:tabs>
          <w:tab w:val="left" w:pos="960"/>
          <w:tab w:val="left" w:pos="961"/>
        </w:tabs>
      </w:pPr>
      <w:r>
        <w:rPr>
          <w:w w:val="95"/>
        </w:rPr>
        <w:t>Implementation</w:t>
      </w:r>
      <w:r>
        <w:rPr>
          <w:spacing w:val="45"/>
          <w:w w:val="95"/>
        </w:rPr>
        <w:t xml:space="preserve"> </w:t>
      </w:r>
      <w:r>
        <w:rPr>
          <w:w w:val="95"/>
        </w:rPr>
        <w:t>Framework</w:t>
      </w:r>
    </w:p>
    <w:p w14:paraId="4CE1ADF2" w14:textId="77777777" w:rsidR="00500B33" w:rsidRDefault="00500B33">
      <w:pPr>
        <w:pStyle w:val="BodyText"/>
        <w:spacing w:before="4"/>
        <w:rPr>
          <w:b/>
          <w:sz w:val="27"/>
        </w:rPr>
      </w:pPr>
    </w:p>
    <w:p w14:paraId="08DB0B83" w14:textId="77777777" w:rsidR="00500B33" w:rsidRDefault="00A62B07">
      <w:pPr>
        <w:pStyle w:val="BodyText"/>
        <w:spacing w:line="475" w:lineRule="auto"/>
        <w:ind w:left="240" w:right="470"/>
        <w:jc w:val="both"/>
        <w:rPr>
          <w:rFonts w:ascii="Georgia" w:hAnsi="Georgia"/>
        </w:rPr>
      </w:pPr>
      <w:r>
        <w:rPr>
          <w:rFonts w:ascii="Georgia" w:hAnsi="Georgia"/>
          <w:spacing w:val="-1"/>
          <w:w w:val="90"/>
        </w:rPr>
        <w:t xml:space="preserve">Implementation </w:t>
      </w:r>
      <w:r>
        <w:rPr>
          <w:rFonts w:ascii="Georgia" w:hAnsi="Georgia"/>
          <w:w w:val="90"/>
        </w:rPr>
        <w:t>of the Herington Comprehensive Plan emphasizes self-reliance, partnership and</w:t>
      </w:r>
      <w:r>
        <w:rPr>
          <w:rFonts w:ascii="Georgia" w:hAnsi="Georgia"/>
          <w:spacing w:val="1"/>
          <w:w w:val="90"/>
        </w:rPr>
        <w:t xml:space="preserve"> </w:t>
      </w:r>
      <w:r>
        <w:rPr>
          <w:rFonts w:ascii="Georgia" w:hAnsi="Georgia"/>
          <w:w w:val="90"/>
        </w:rPr>
        <w:t>accountability.</w:t>
      </w:r>
      <w:r>
        <w:rPr>
          <w:rFonts w:ascii="Georgia" w:hAnsi="Georgia"/>
          <w:spacing w:val="1"/>
          <w:w w:val="90"/>
        </w:rPr>
        <w:t xml:space="preserve"> </w:t>
      </w:r>
      <w:r>
        <w:rPr>
          <w:rFonts w:ascii="Georgia" w:hAnsi="Georgia"/>
          <w:w w:val="90"/>
        </w:rPr>
        <w:t>The success of implementation depends on the initiative of City staff, elected</w:t>
      </w:r>
      <w:r>
        <w:rPr>
          <w:rFonts w:ascii="Georgia" w:hAnsi="Georgia"/>
          <w:spacing w:val="1"/>
          <w:w w:val="90"/>
        </w:rPr>
        <w:t xml:space="preserve"> </w:t>
      </w:r>
      <w:r>
        <w:rPr>
          <w:rFonts w:ascii="Georgia" w:hAnsi="Georgia"/>
          <w:spacing w:val="-1"/>
          <w:w w:val="90"/>
        </w:rPr>
        <w:t>officials, local organizations and institutions, and most importantly, local citize</w:t>
      </w:r>
      <w:r>
        <w:rPr>
          <w:rFonts w:ascii="Georgia" w:hAnsi="Georgia"/>
          <w:spacing w:val="-1"/>
          <w:w w:val="90"/>
        </w:rPr>
        <w:t xml:space="preserve">n participation. </w:t>
      </w:r>
      <w:r>
        <w:rPr>
          <w:rFonts w:ascii="Georgia" w:hAnsi="Georgia"/>
          <w:w w:val="90"/>
        </w:rPr>
        <w:t>The</w:t>
      </w:r>
      <w:r>
        <w:rPr>
          <w:rFonts w:ascii="Georgia" w:hAnsi="Georgia"/>
          <w:spacing w:val="1"/>
          <w:w w:val="90"/>
        </w:rPr>
        <w:t xml:space="preserve"> </w:t>
      </w:r>
      <w:r>
        <w:rPr>
          <w:rFonts w:ascii="Georgia" w:hAnsi="Georgia"/>
          <w:w w:val="90"/>
        </w:rPr>
        <w:t>plan must be perceived as a capable tool in guiding the City’s future and it must be continually</w:t>
      </w:r>
      <w:r>
        <w:rPr>
          <w:rFonts w:ascii="Georgia" w:hAnsi="Georgia"/>
          <w:spacing w:val="1"/>
          <w:w w:val="90"/>
        </w:rPr>
        <w:t xml:space="preserve"> </w:t>
      </w:r>
      <w:r>
        <w:rPr>
          <w:rFonts w:ascii="Georgia" w:hAnsi="Georgia"/>
          <w:w w:val="85"/>
        </w:rPr>
        <w:t>referenced</w:t>
      </w:r>
      <w:r>
        <w:rPr>
          <w:rFonts w:ascii="Georgia" w:hAnsi="Georgia"/>
          <w:spacing w:val="13"/>
          <w:w w:val="85"/>
        </w:rPr>
        <w:t xml:space="preserve"> </w:t>
      </w:r>
      <w:r>
        <w:rPr>
          <w:rFonts w:ascii="Georgia" w:hAnsi="Georgia"/>
          <w:w w:val="85"/>
        </w:rPr>
        <w:t>in</w:t>
      </w:r>
      <w:r>
        <w:rPr>
          <w:rFonts w:ascii="Georgia" w:hAnsi="Georgia"/>
          <w:spacing w:val="11"/>
          <w:w w:val="85"/>
        </w:rPr>
        <w:t xml:space="preserve"> </w:t>
      </w:r>
      <w:r>
        <w:rPr>
          <w:rFonts w:ascii="Georgia" w:hAnsi="Georgia"/>
          <w:w w:val="85"/>
        </w:rPr>
        <w:t>planning</w:t>
      </w:r>
      <w:r>
        <w:rPr>
          <w:rFonts w:ascii="Georgia" w:hAnsi="Georgia"/>
          <w:spacing w:val="12"/>
          <w:w w:val="85"/>
        </w:rPr>
        <w:t xml:space="preserve"> </w:t>
      </w:r>
      <w:r>
        <w:rPr>
          <w:rFonts w:ascii="Georgia" w:hAnsi="Georgia"/>
          <w:w w:val="85"/>
        </w:rPr>
        <w:t>and</w:t>
      </w:r>
      <w:r>
        <w:rPr>
          <w:rFonts w:ascii="Georgia" w:hAnsi="Georgia"/>
          <w:spacing w:val="8"/>
          <w:w w:val="85"/>
        </w:rPr>
        <w:t xml:space="preserve"> </w:t>
      </w:r>
      <w:r>
        <w:rPr>
          <w:rFonts w:ascii="Georgia" w:hAnsi="Georgia"/>
          <w:w w:val="85"/>
        </w:rPr>
        <w:t>zoning</w:t>
      </w:r>
      <w:r>
        <w:rPr>
          <w:rFonts w:ascii="Georgia" w:hAnsi="Georgia"/>
          <w:spacing w:val="7"/>
          <w:w w:val="85"/>
        </w:rPr>
        <w:t xml:space="preserve"> </w:t>
      </w:r>
      <w:r>
        <w:rPr>
          <w:rFonts w:ascii="Georgia" w:hAnsi="Georgia"/>
          <w:w w:val="85"/>
        </w:rPr>
        <w:t>reports</w:t>
      </w:r>
      <w:r>
        <w:rPr>
          <w:rFonts w:ascii="Georgia" w:hAnsi="Georgia"/>
          <w:spacing w:val="13"/>
          <w:w w:val="85"/>
        </w:rPr>
        <w:t xml:space="preserve"> </w:t>
      </w:r>
      <w:r>
        <w:rPr>
          <w:rFonts w:ascii="Georgia" w:hAnsi="Georgia"/>
          <w:w w:val="85"/>
        </w:rPr>
        <w:t>as</w:t>
      </w:r>
      <w:r>
        <w:rPr>
          <w:rFonts w:ascii="Georgia" w:hAnsi="Georgia"/>
          <w:spacing w:val="12"/>
          <w:w w:val="85"/>
        </w:rPr>
        <w:t xml:space="preserve"> </w:t>
      </w:r>
      <w:r>
        <w:rPr>
          <w:rFonts w:ascii="Georgia" w:hAnsi="Georgia"/>
          <w:w w:val="85"/>
        </w:rPr>
        <w:t>well</w:t>
      </w:r>
      <w:r>
        <w:rPr>
          <w:rFonts w:ascii="Georgia" w:hAnsi="Georgia"/>
          <w:spacing w:val="12"/>
          <w:w w:val="85"/>
        </w:rPr>
        <w:t xml:space="preserve"> </w:t>
      </w:r>
      <w:r>
        <w:rPr>
          <w:rFonts w:ascii="Georgia" w:hAnsi="Georgia"/>
          <w:w w:val="85"/>
        </w:rPr>
        <w:t>as</w:t>
      </w:r>
      <w:r>
        <w:rPr>
          <w:rFonts w:ascii="Georgia" w:hAnsi="Georgia"/>
          <w:spacing w:val="19"/>
          <w:w w:val="85"/>
        </w:rPr>
        <w:t xml:space="preserve"> </w:t>
      </w:r>
      <w:r>
        <w:rPr>
          <w:rFonts w:ascii="Georgia" w:hAnsi="Georgia"/>
          <w:w w:val="85"/>
        </w:rPr>
        <w:t>in</w:t>
      </w:r>
      <w:r>
        <w:rPr>
          <w:rFonts w:ascii="Georgia" w:hAnsi="Georgia"/>
          <w:spacing w:val="16"/>
          <w:w w:val="85"/>
        </w:rPr>
        <w:t xml:space="preserve"> </w:t>
      </w:r>
      <w:r>
        <w:rPr>
          <w:rFonts w:ascii="Georgia" w:hAnsi="Georgia"/>
          <w:w w:val="85"/>
        </w:rPr>
        <w:t>discussion</w:t>
      </w:r>
      <w:r>
        <w:rPr>
          <w:rFonts w:ascii="Georgia" w:hAnsi="Georgia"/>
          <w:spacing w:val="15"/>
          <w:w w:val="85"/>
        </w:rPr>
        <w:t xml:space="preserve"> </w:t>
      </w:r>
      <w:r>
        <w:rPr>
          <w:rFonts w:ascii="Georgia" w:hAnsi="Georgia"/>
          <w:w w:val="85"/>
        </w:rPr>
        <w:t>sessions</w:t>
      </w:r>
      <w:r>
        <w:rPr>
          <w:rFonts w:ascii="Georgia" w:hAnsi="Georgia"/>
          <w:spacing w:val="13"/>
          <w:w w:val="85"/>
        </w:rPr>
        <w:t xml:space="preserve"> </w:t>
      </w:r>
      <w:r>
        <w:rPr>
          <w:rFonts w:ascii="Georgia" w:hAnsi="Georgia"/>
          <w:w w:val="85"/>
        </w:rPr>
        <w:t>regarding</w:t>
      </w:r>
      <w:r>
        <w:rPr>
          <w:rFonts w:ascii="Georgia" w:hAnsi="Georgia"/>
          <w:spacing w:val="12"/>
          <w:w w:val="85"/>
        </w:rPr>
        <w:t xml:space="preserve"> </w:t>
      </w:r>
      <w:r>
        <w:rPr>
          <w:rFonts w:ascii="Georgia" w:hAnsi="Georgia"/>
          <w:w w:val="85"/>
        </w:rPr>
        <w:t>city</w:t>
      </w:r>
      <w:r>
        <w:rPr>
          <w:rFonts w:ascii="Georgia" w:hAnsi="Georgia"/>
          <w:spacing w:val="10"/>
          <w:w w:val="85"/>
        </w:rPr>
        <w:t xml:space="preserve"> </w:t>
      </w:r>
      <w:r>
        <w:rPr>
          <w:rFonts w:ascii="Georgia" w:hAnsi="Georgia"/>
          <w:w w:val="85"/>
        </w:rPr>
        <w:t>matters.</w:t>
      </w:r>
    </w:p>
    <w:p w14:paraId="565557F6" w14:textId="77777777" w:rsidR="00500B33" w:rsidRDefault="00A62B07">
      <w:pPr>
        <w:pStyle w:val="BodyText"/>
        <w:spacing w:before="3" w:line="475" w:lineRule="auto"/>
        <w:ind w:left="240" w:right="469"/>
        <w:jc w:val="both"/>
        <w:rPr>
          <w:rFonts w:ascii="Georgia"/>
        </w:rPr>
      </w:pPr>
      <w:r>
        <w:rPr>
          <w:rFonts w:ascii="Georgia"/>
          <w:w w:val="90"/>
        </w:rPr>
        <w:t>The implementation framework is outlined in the Action Plan Matrix at the end of this section and</w:t>
      </w:r>
      <w:r>
        <w:rPr>
          <w:rFonts w:ascii="Georgia"/>
          <w:spacing w:val="-50"/>
          <w:w w:val="90"/>
        </w:rPr>
        <w:t xml:space="preserve"> </w:t>
      </w:r>
      <w:r>
        <w:rPr>
          <w:rFonts w:ascii="Georgia"/>
          <w:w w:val="90"/>
        </w:rPr>
        <w:t>addresses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land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use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and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zoning,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housing,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community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facilities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and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services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and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economic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development.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Actions are defined to achieve related goals and objective</w:t>
      </w:r>
      <w:r>
        <w:rPr>
          <w:rFonts w:ascii="Georgia"/>
          <w:w w:val="90"/>
        </w:rPr>
        <w:t>s.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Benchmarks have been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5"/>
        </w:rPr>
        <w:t>assigned</w:t>
      </w:r>
      <w:r>
        <w:rPr>
          <w:rFonts w:ascii="Georgia"/>
          <w:spacing w:val="3"/>
          <w:w w:val="95"/>
        </w:rPr>
        <w:t xml:space="preserve"> </w:t>
      </w:r>
      <w:r>
        <w:rPr>
          <w:rFonts w:ascii="Georgia"/>
          <w:w w:val="95"/>
        </w:rPr>
        <w:t>to gauge</w:t>
      </w:r>
      <w:r>
        <w:rPr>
          <w:rFonts w:ascii="Georgia"/>
          <w:spacing w:val="3"/>
          <w:w w:val="95"/>
        </w:rPr>
        <w:t xml:space="preserve"> </w:t>
      </w:r>
      <w:r>
        <w:rPr>
          <w:rFonts w:ascii="Georgia"/>
          <w:w w:val="95"/>
        </w:rPr>
        <w:t>the</w:t>
      </w:r>
      <w:r>
        <w:rPr>
          <w:rFonts w:ascii="Georgia"/>
          <w:spacing w:val="-2"/>
          <w:w w:val="95"/>
        </w:rPr>
        <w:t xml:space="preserve"> </w:t>
      </w:r>
      <w:r>
        <w:rPr>
          <w:rFonts w:ascii="Georgia"/>
          <w:w w:val="95"/>
        </w:rPr>
        <w:t>effectiveness</w:t>
      </w:r>
      <w:r>
        <w:rPr>
          <w:rFonts w:ascii="Georgia"/>
          <w:spacing w:val="-3"/>
          <w:w w:val="95"/>
        </w:rPr>
        <w:t xml:space="preserve"> </w:t>
      </w:r>
      <w:r>
        <w:rPr>
          <w:rFonts w:ascii="Georgia"/>
          <w:w w:val="95"/>
        </w:rPr>
        <w:t>of</w:t>
      </w:r>
      <w:r>
        <w:rPr>
          <w:rFonts w:ascii="Georgia"/>
          <w:spacing w:val="1"/>
          <w:w w:val="95"/>
        </w:rPr>
        <w:t xml:space="preserve"> </w:t>
      </w:r>
      <w:r>
        <w:rPr>
          <w:rFonts w:ascii="Georgia"/>
          <w:w w:val="95"/>
        </w:rPr>
        <w:t>each</w:t>
      </w:r>
      <w:r>
        <w:rPr>
          <w:rFonts w:ascii="Georgia"/>
          <w:spacing w:val="4"/>
          <w:w w:val="95"/>
        </w:rPr>
        <w:t xml:space="preserve"> </w:t>
      </w:r>
      <w:r>
        <w:rPr>
          <w:rFonts w:ascii="Georgia"/>
          <w:w w:val="95"/>
        </w:rPr>
        <w:t>action.</w:t>
      </w:r>
    </w:p>
    <w:p w14:paraId="231C5B20" w14:textId="77777777" w:rsidR="00500B33" w:rsidRDefault="00A62B07">
      <w:pPr>
        <w:pStyle w:val="BodyText"/>
        <w:tabs>
          <w:tab w:val="left" w:pos="2353"/>
        </w:tabs>
        <w:spacing w:before="1" w:line="472" w:lineRule="auto"/>
        <w:ind w:left="961" w:right="475" w:hanging="721"/>
        <w:rPr>
          <w:rFonts w:ascii="Georgia"/>
        </w:rPr>
      </w:pPr>
      <w:r>
        <w:rPr>
          <w:noProof/>
        </w:rPr>
        <w:drawing>
          <wp:anchor distT="0" distB="0" distL="0" distR="0" simplePos="0" relativeHeight="483657728" behindDoc="1" locked="0" layoutInCell="1" allowOverlap="1" wp14:anchorId="048C5011" wp14:editId="15E84F94">
            <wp:simplePos x="0" y="0"/>
            <wp:positionH relativeFrom="page">
              <wp:posOffset>1177205</wp:posOffset>
            </wp:positionH>
            <wp:positionV relativeFrom="paragraph">
              <wp:posOffset>385748</wp:posOffset>
            </wp:positionV>
            <wp:extent cx="94064" cy="93599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4" cy="9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w w:val="90"/>
        </w:rPr>
        <w:t>Implementation of the Herington Comprehensive Plan is based on the following principles:</w:t>
      </w:r>
      <w:r>
        <w:rPr>
          <w:rFonts w:ascii="Georgia"/>
          <w:spacing w:val="1"/>
          <w:w w:val="90"/>
        </w:rPr>
        <w:t xml:space="preserve"> </w:t>
      </w:r>
      <w:r>
        <w:rPr>
          <w:b/>
          <w:w w:val="95"/>
        </w:rPr>
        <w:t>Feasibility:</w:t>
      </w:r>
      <w:r>
        <w:rPr>
          <w:b/>
          <w:w w:val="95"/>
        </w:rPr>
        <w:tab/>
      </w:r>
      <w:r>
        <w:rPr>
          <w:rFonts w:ascii="Georgia"/>
          <w:w w:val="90"/>
        </w:rPr>
        <w:t>Implementation</w:t>
      </w:r>
      <w:r>
        <w:rPr>
          <w:rFonts w:ascii="Georgia"/>
          <w:spacing w:val="3"/>
          <w:w w:val="90"/>
        </w:rPr>
        <w:t xml:space="preserve"> </w:t>
      </w:r>
      <w:r>
        <w:rPr>
          <w:rFonts w:ascii="Georgia"/>
          <w:w w:val="90"/>
        </w:rPr>
        <w:t>of</w:t>
      </w:r>
      <w:r>
        <w:rPr>
          <w:rFonts w:ascii="Georgia"/>
          <w:spacing w:val="47"/>
          <w:w w:val="90"/>
        </w:rPr>
        <w:t xml:space="preserve"> </w:t>
      </w:r>
      <w:r>
        <w:rPr>
          <w:rFonts w:ascii="Georgia"/>
          <w:w w:val="90"/>
        </w:rPr>
        <w:t>the</w:t>
      </w:r>
      <w:r>
        <w:rPr>
          <w:rFonts w:ascii="Georgia"/>
          <w:spacing w:val="2"/>
          <w:w w:val="90"/>
        </w:rPr>
        <w:t xml:space="preserve"> </w:t>
      </w:r>
      <w:r>
        <w:rPr>
          <w:rFonts w:ascii="Georgia"/>
          <w:w w:val="90"/>
        </w:rPr>
        <w:t>plan</w:t>
      </w:r>
      <w:r>
        <w:rPr>
          <w:rFonts w:ascii="Georgia"/>
          <w:spacing w:val="3"/>
          <w:w w:val="90"/>
        </w:rPr>
        <w:t xml:space="preserve"> </w:t>
      </w:r>
      <w:r>
        <w:rPr>
          <w:rFonts w:ascii="Georgia"/>
          <w:w w:val="90"/>
        </w:rPr>
        <w:t>is  based</w:t>
      </w:r>
      <w:r>
        <w:rPr>
          <w:rFonts w:ascii="Georgia"/>
          <w:spacing w:val="2"/>
          <w:w w:val="90"/>
        </w:rPr>
        <w:t xml:space="preserve"> </w:t>
      </w:r>
      <w:r>
        <w:rPr>
          <w:rFonts w:ascii="Georgia"/>
          <w:w w:val="90"/>
        </w:rPr>
        <w:t>on</w:t>
      </w:r>
      <w:r>
        <w:rPr>
          <w:rFonts w:ascii="Georgia"/>
          <w:spacing w:val="51"/>
          <w:w w:val="90"/>
        </w:rPr>
        <w:t xml:space="preserve"> </w:t>
      </w:r>
      <w:r>
        <w:rPr>
          <w:rFonts w:ascii="Georgia"/>
          <w:w w:val="90"/>
        </w:rPr>
        <w:t>reasonable</w:t>
      </w:r>
      <w:r>
        <w:rPr>
          <w:rFonts w:ascii="Georgia"/>
          <w:spacing w:val="2"/>
          <w:w w:val="90"/>
        </w:rPr>
        <w:t xml:space="preserve"> </w:t>
      </w:r>
      <w:r>
        <w:rPr>
          <w:rFonts w:ascii="Georgia"/>
          <w:w w:val="90"/>
        </w:rPr>
        <w:t>limits</w:t>
      </w:r>
      <w:r>
        <w:rPr>
          <w:rFonts w:ascii="Georgia"/>
          <w:spacing w:val="51"/>
          <w:w w:val="90"/>
        </w:rPr>
        <w:t xml:space="preserve"> </w:t>
      </w:r>
      <w:r>
        <w:rPr>
          <w:rFonts w:ascii="Georgia"/>
          <w:w w:val="90"/>
        </w:rPr>
        <w:t>of  feasibility,</w:t>
      </w:r>
      <w:r>
        <w:rPr>
          <w:rFonts w:ascii="Georgia"/>
          <w:spacing w:val="-50"/>
          <w:w w:val="90"/>
        </w:rPr>
        <w:t xml:space="preserve"> </w:t>
      </w:r>
      <w:r>
        <w:rPr>
          <w:rFonts w:ascii="Georgia"/>
          <w:spacing w:val="-1"/>
          <w:w w:val="95"/>
        </w:rPr>
        <w:t>involving</w:t>
      </w:r>
      <w:r>
        <w:rPr>
          <w:rFonts w:ascii="Georgia"/>
          <w:spacing w:val="12"/>
          <w:w w:val="95"/>
        </w:rPr>
        <w:t xml:space="preserve"> </w:t>
      </w:r>
      <w:r>
        <w:rPr>
          <w:rFonts w:ascii="Georgia"/>
          <w:spacing w:val="-1"/>
          <w:w w:val="95"/>
        </w:rPr>
        <w:t>an</w:t>
      </w:r>
      <w:r>
        <w:rPr>
          <w:rFonts w:ascii="Georgia"/>
          <w:spacing w:val="14"/>
          <w:w w:val="95"/>
        </w:rPr>
        <w:t xml:space="preserve"> </w:t>
      </w:r>
      <w:r>
        <w:rPr>
          <w:rFonts w:ascii="Georgia"/>
          <w:spacing w:val="-1"/>
          <w:w w:val="95"/>
        </w:rPr>
        <w:t>understanding</w:t>
      </w:r>
      <w:r>
        <w:rPr>
          <w:rFonts w:ascii="Georgia"/>
          <w:spacing w:val="12"/>
          <w:w w:val="95"/>
        </w:rPr>
        <w:t xml:space="preserve"> </w:t>
      </w:r>
      <w:r>
        <w:rPr>
          <w:rFonts w:ascii="Georgia"/>
          <w:spacing w:val="-1"/>
          <w:w w:val="95"/>
        </w:rPr>
        <w:t>of</w:t>
      </w:r>
      <w:r>
        <w:rPr>
          <w:rFonts w:ascii="Georgia"/>
          <w:spacing w:val="12"/>
          <w:w w:val="95"/>
        </w:rPr>
        <w:t xml:space="preserve"> </w:t>
      </w:r>
      <w:r>
        <w:rPr>
          <w:rFonts w:ascii="Georgia"/>
          <w:spacing w:val="-1"/>
          <w:w w:val="95"/>
        </w:rPr>
        <w:t>public</w:t>
      </w:r>
      <w:r>
        <w:rPr>
          <w:rFonts w:ascii="Georgia"/>
          <w:spacing w:val="14"/>
          <w:w w:val="95"/>
        </w:rPr>
        <w:t xml:space="preserve"> </w:t>
      </w:r>
      <w:r>
        <w:rPr>
          <w:rFonts w:ascii="Georgia"/>
          <w:spacing w:val="-1"/>
          <w:w w:val="95"/>
        </w:rPr>
        <w:t>awareness</w:t>
      </w:r>
      <w:r>
        <w:rPr>
          <w:rFonts w:ascii="Georgia"/>
          <w:spacing w:val="12"/>
          <w:w w:val="95"/>
        </w:rPr>
        <w:t xml:space="preserve"> </w:t>
      </w:r>
      <w:r>
        <w:rPr>
          <w:rFonts w:ascii="Georgia"/>
          <w:spacing w:val="-1"/>
          <w:w w:val="95"/>
        </w:rPr>
        <w:t>and</w:t>
      </w:r>
      <w:r>
        <w:rPr>
          <w:rFonts w:ascii="Georgia"/>
          <w:spacing w:val="13"/>
          <w:w w:val="95"/>
        </w:rPr>
        <w:t xml:space="preserve"> </w:t>
      </w:r>
      <w:r>
        <w:rPr>
          <w:rFonts w:ascii="Georgia"/>
          <w:spacing w:val="-1"/>
          <w:w w:val="95"/>
        </w:rPr>
        <w:t>support,</w:t>
      </w:r>
      <w:r>
        <w:rPr>
          <w:rFonts w:ascii="Georgia"/>
          <w:spacing w:val="13"/>
          <w:w w:val="95"/>
        </w:rPr>
        <w:t xml:space="preserve"> </w:t>
      </w:r>
      <w:r>
        <w:rPr>
          <w:rFonts w:ascii="Georgia"/>
          <w:spacing w:val="-1"/>
          <w:w w:val="95"/>
        </w:rPr>
        <w:t>public</w:t>
      </w:r>
      <w:r>
        <w:rPr>
          <w:rFonts w:ascii="Georgia"/>
          <w:spacing w:val="14"/>
          <w:w w:val="95"/>
        </w:rPr>
        <w:t xml:space="preserve"> </w:t>
      </w:r>
      <w:r>
        <w:rPr>
          <w:rFonts w:ascii="Georgia"/>
          <w:w w:val="95"/>
        </w:rPr>
        <w:t>and</w:t>
      </w:r>
      <w:r>
        <w:rPr>
          <w:rFonts w:ascii="Georgia"/>
          <w:spacing w:val="15"/>
          <w:w w:val="95"/>
        </w:rPr>
        <w:t xml:space="preserve"> </w:t>
      </w:r>
      <w:r>
        <w:rPr>
          <w:rFonts w:ascii="Georgia"/>
          <w:w w:val="95"/>
        </w:rPr>
        <w:t>private</w:t>
      </w:r>
      <w:r>
        <w:rPr>
          <w:rFonts w:ascii="Georgia"/>
          <w:spacing w:val="-52"/>
          <w:w w:val="95"/>
        </w:rPr>
        <w:t xml:space="preserve"> </w:t>
      </w:r>
      <w:r>
        <w:rPr>
          <w:rFonts w:ascii="Georgia"/>
          <w:w w:val="90"/>
        </w:rPr>
        <w:t>administrative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capabilities,</w:t>
      </w:r>
      <w:r>
        <w:rPr>
          <w:rFonts w:ascii="Georgia"/>
          <w:spacing w:val="2"/>
          <w:w w:val="90"/>
        </w:rPr>
        <w:t xml:space="preserve"> </w:t>
      </w:r>
      <w:r>
        <w:rPr>
          <w:rFonts w:ascii="Georgia"/>
          <w:w w:val="90"/>
        </w:rPr>
        <w:t>and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the</w:t>
      </w:r>
      <w:r>
        <w:rPr>
          <w:rFonts w:ascii="Georgia"/>
          <w:spacing w:val="2"/>
          <w:w w:val="90"/>
        </w:rPr>
        <w:t xml:space="preserve"> </w:t>
      </w:r>
      <w:r>
        <w:rPr>
          <w:rFonts w:ascii="Georgia"/>
          <w:w w:val="90"/>
        </w:rPr>
        <w:t>limits of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w w:val="90"/>
        </w:rPr>
        <w:t>public</w:t>
      </w:r>
      <w:r>
        <w:rPr>
          <w:rFonts w:ascii="Georgia"/>
          <w:spacing w:val="2"/>
          <w:w w:val="90"/>
        </w:rPr>
        <w:t xml:space="preserve"> </w:t>
      </w:r>
      <w:r>
        <w:rPr>
          <w:rFonts w:ascii="Georgia"/>
          <w:w w:val="90"/>
        </w:rPr>
        <w:t>and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private</w:t>
      </w:r>
      <w:r>
        <w:rPr>
          <w:rFonts w:ascii="Georgia"/>
          <w:spacing w:val="2"/>
          <w:w w:val="90"/>
        </w:rPr>
        <w:t xml:space="preserve"> </w:t>
      </w:r>
      <w:r>
        <w:rPr>
          <w:rFonts w:ascii="Georgia"/>
          <w:w w:val="90"/>
        </w:rPr>
        <w:t>funding.</w:t>
      </w:r>
    </w:p>
    <w:p w14:paraId="11E09D8A" w14:textId="77777777" w:rsidR="00500B33" w:rsidRDefault="00500B33">
      <w:pPr>
        <w:spacing w:line="472" w:lineRule="auto"/>
        <w:rPr>
          <w:rFonts w:ascii="Georgia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71087279" w14:textId="77777777" w:rsidR="00500B33" w:rsidRDefault="00500B33">
      <w:pPr>
        <w:pStyle w:val="BodyText"/>
        <w:spacing w:before="6"/>
        <w:rPr>
          <w:rFonts w:ascii="Georgia"/>
          <w:sz w:val="16"/>
        </w:rPr>
      </w:pPr>
    </w:p>
    <w:p w14:paraId="6C1C86C3" w14:textId="77777777" w:rsidR="00500B33" w:rsidRDefault="00A62B07">
      <w:pPr>
        <w:pStyle w:val="BodyText"/>
        <w:spacing w:before="83" w:line="472" w:lineRule="auto"/>
        <w:ind w:left="961" w:right="482"/>
        <w:jc w:val="both"/>
        <w:rPr>
          <w:rFonts w:ascii="Georgia"/>
        </w:rPr>
      </w:pPr>
      <w:r>
        <w:rPr>
          <w:noProof/>
        </w:rPr>
        <w:drawing>
          <wp:anchor distT="0" distB="0" distL="0" distR="0" simplePos="0" relativeHeight="15794176" behindDoc="0" locked="0" layoutInCell="1" allowOverlap="1" wp14:anchorId="0C41AB79" wp14:editId="4E5BF81B">
            <wp:simplePos x="0" y="0"/>
            <wp:positionH relativeFrom="page">
              <wp:posOffset>1177205</wp:posOffset>
            </wp:positionH>
            <wp:positionV relativeFrom="paragraph">
              <wp:posOffset>100877</wp:posOffset>
            </wp:positionV>
            <wp:extent cx="94064" cy="93599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4" cy="9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w w:val="95"/>
        </w:rPr>
        <w:t>Incrementalism:</w:t>
      </w:r>
      <w:r>
        <w:rPr>
          <w:b/>
          <w:w w:val="95"/>
        </w:rPr>
        <w:t xml:space="preserve"> </w:t>
      </w:r>
      <w:r>
        <w:rPr>
          <w:rFonts w:ascii="Georgia"/>
          <w:spacing w:val="-1"/>
          <w:w w:val="95"/>
        </w:rPr>
        <w:t xml:space="preserve">Implementation </w:t>
      </w:r>
      <w:r>
        <w:rPr>
          <w:rFonts w:ascii="Georgia"/>
          <w:w w:val="95"/>
        </w:rPr>
        <w:t>of the plan will occur incrementally, allowing for</w:t>
      </w:r>
      <w:r>
        <w:rPr>
          <w:rFonts w:ascii="Georgia"/>
          <w:spacing w:val="1"/>
          <w:w w:val="95"/>
        </w:rPr>
        <w:t xml:space="preserve"> </w:t>
      </w:r>
      <w:r>
        <w:rPr>
          <w:rFonts w:ascii="Georgia"/>
          <w:w w:val="90"/>
        </w:rPr>
        <w:t>subsequent changes to adapt to changing information and emphasis.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The incremental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spacing w:val="-2"/>
          <w:w w:val="95"/>
        </w:rPr>
        <w:t>approach</w:t>
      </w:r>
      <w:r>
        <w:rPr>
          <w:rFonts w:ascii="Georgia"/>
          <w:spacing w:val="-9"/>
          <w:w w:val="95"/>
        </w:rPr>
        <w:t xml:space="preserve"> </w:t>
      </w:r>
      <w:r>
        <w:rPr>
          <w:rFonts w:ascii="Georgia"/>
          <w:spacing w:val="-2"/>
          <w:w w:val="95"/>
        </w:rPr>
        <w:t>ensures</w:t>
      </w:r>
      <w:r>
        <w:rPr>
          <w:rFonts w:ascii="Georgia"/>
          <w:spacing w:val="-5"/>
          <w:w w:val="95"/>
        </w:rPr>
        <w:t xml:space="preserve"> </w:t>
      </w:r>
      <w:r>
        <w:rPr>
          <w:rFonts w:ascii="Georgia"/>
          <w:spacing w:val="-2"/>
          <w:w w:val="95"/>
        </w:rPr>
        <w:t>flexibility</w:t>
      </w:r>
      <w:r>
        <w:rPr>
          <w:rFonts w:ascii="Georgia"/>
          <w:spacing w:val="-6"/>
          <w:w w:val="95"/>
        </w:rPr>
        <w:t xml:space="preserve"> </w:t>
      </w:r>
      <w:r>
        <w:rPr>
          <w:rFonts w:ascii="Georgia"/>
          <w:spacing w:val="-2"/>
          <w:w w:val="95"/>
        </w:rPr>
        <w:t>in</w:t>
      </w:r>
      <w:r>
        <w:rPr>
          <w:rFonts w:ascii="Georgia"/>
          <w:spacing w:val="-8"/>
          <w:w w:val="95"/>
        </w:rPr>
        <w:t xml:space="preserve"> </w:t>
      </w:r>
      <w:r>
        <w:rPr>
          <w:rFonts w:ascii="Georgia"/>
          <w:spacing w:val="-2"/>
          <w:w w:val="95"/>
        </w:rPr>
        <w:t>the</w:t>
      </w:r>
      <w:r>
        <w:rPr>
          <w:rFonts w:ascii="Georgia"/>
          <w:spacing w:val="-9"/>
          <w:w w:val="95"/>
        </w:rPr>
        <w:t xml:space="preserve"> </w:t>
      </w:r>
      <w:r>
        <w:rPr>
          <w:rFonts w:ascii="Georgia"/>
          <w:spacing w:val="-2"/>
          <w:w w:val="95"/>
        </w:rPr>
        <w:t>future</w:t>
      </w:r>
      <w:r>
        <w:rPr>
          <w:rFonts w:ascii="Georgia"/>
          <w:spacing w:val="-5"/>
          <w:w w:val="95"/>
        </w:rPr>
        <w:t xml:space="preserve"> </w:t>
      </w:r>
      <w:r>
        <w:rPr>
          <w:rFonts w:ascii="Georgia"/>
          <w:spacing w:val="-1"/>
          <w:w w:val="95"/>
        </w:rPr>
        <w:t>in</w:t>
      </w:r>
      <w:r>
        <w:rPr>
          <w:rFonts w:ascii="Georgia"/>
          <w:spacing w:val="-8"/>
          <w:w w:val="95"/>
        </w:rPr>
        <w:t xml:space="preserve"> </w:t>
      </w:r>
      <w:r>
        <w:rPr>
          <w:rFonts w:ascii="Georgia"/>
          <w:spacing w:val="-1"/>
          <w:w w:val="95"/>
        </w:rPr>
        <w:t>case</w:t>
      </w:r>
      <w:r>
        <w:rPr>
          <w:rFonts w:ascii="Georgia"/>
          <w:spacing w:val="-5"/>
          <w:w w:val="95"/>
        </w:rPr>
        <w:t xml:space="preserve"> </w:t>
      </w:r>
      <w:r>
        <w:rPr>
          <w:rFonts w:ascii="Georgia"/>
          <w:spacing w:val="-1"/>
          <w:w w:val="95"/>
        </w:rPr>
        <w:t>of</w:t>
      </w:r>
      <w:r>
        <w:rPr>
          <w:rFonts w:ascii="Georgia"/>
          <w:spacing w:val="-10"/>
          <w:w w:val="95"/>
        </w:rPr>
        <w:t xml:space="preserve"> </w:t>
      </w:r>
      <w:r>
        <w:rPr>
          <w:rFonts w:ascii="Georgia"/>
          <w:spacing w:val="-1"/>
          <w:w w:val="95"/>
        </w:rPr>
        <w:t>changing</w:t>
      </w:r>
      <w:r>
        <w:rPr>
          <w:rFonts w:ascii="Georgia"/>
          <w:spacing w:val="-8"/>
          <w:w w:val="95"/>
        </w:rPr>
        <w:t xml:space="preserve"> </w:t>
      </w:r>
      <w:r>
        <w:rPr>
          <w:rFonts w:ascii="Georgia"/>
          <w:spacing w:val="-1"/>
          <w:w w:val="95"/>
        </w:rPr>
        <w:t>conditions.</w:t>
      </w:r>
    </w:p>
    <w:p w14:paraId="1D6ADBF5" w14:textId="77777777" w:rsidR="00500B33" w:rsidRDefault="00500B33">
      <w:pPr>
        <w:pStyle w:val="BodyText"/>
        <w:rPr>
          <w:rFonts w:ascii="Georgia"/>
          <w:sz w:val="20"/>
        </w:rPr>
      </w:pPr>
    </w:p>
    <w:p w14:paraId="2784F5E3" w14:textId="77777777" w:rsidR="00500B33" w:rsidRDefault="00500B33">
      <w:pPr>
        <w:pStyle w:val="BodyText"/>
        <w:spacing w:before="4"/>
        <w:rPr>
          <w:rFonts w:ascii="Georgia"/>
          <w:sz w:val="20"/>
        </w:rPr>
      </w:pPr>
    </w:p>
    <w:p w14:paraId="32D9BB90" w14:textId="77777777" w:rsidR="00500B33" w:rsidRDefault="00A62B07">
      <w:pPr>
        <w:pStyle w:val="Heading3"/>
        <w:numPr>
          <w:ilvl w:val="1"/>
          <w:numId w:val="31"/>
        </w:numPr>
        <w:tabs>
          <w:tab w:val="left" w:pos="960"/>
          <w:tab w:val="left" w:pos="961"/>
        </w:tabs>
        <w:spacing w:before="79"/>
      </w:pPr>
      <w:r>
        <w:t>Evaluation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Comprehensive</w:t>
      </w:r>
      <w:r>
        <w:rPr>
          <w:spacing w:val="-14"/>
        </w:rPr>
        <w:t xml:space="preserve"> </w:t>
      </w:r>
      <w:r>
        <w:t>Plan</w:t>
      </w:r>
    </w:p>
    <w:p w14:paraId="65FD62B2" w14:textId="77777777" w:rsidR="00500B33" w:rsidRDefault="00500B33">
      <w:pPr>
        <w:pStyle w:val="BodyText"/>
        <w:spacing w:before="5"/>
        <w:rPr>
          <w:b/>
          <w:sz w:val="27"/>
        </w:rPr>
      </w:pPr>
    </w:p>
    <w:p w14:paraId="44C02945" w14:textId="77777777" w:rsidR="00500B33" w:rsidRDefault="00A62B07">
      <w:pPr>
        <w:pStyle w:val="BodyText"/>
        <w:spacing w:line="475" w:lineRule="auto"/>
        <w:ind w:left="240" w:right="481"/>
        <w:jc w:val="both"/>
        <w:rPr>
          <w:rFonts w:ascii="Georgia"/>
        </w:rPr>
      </w:pPr>
      <w:r>
        <w:rPr>
          <w:rFonts w:ascii="Georgia"/>
          <w:w w:val="90"/>
        </w:rPr>
        <w:t>The planning process is a continuous one.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As such, the Plan should be monitored and updated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spacing w:val="-1"/>
          <w:w w:val="90"/>
        </w:rPr>
        <w:t xml:space="preserve">when necessary. The City Manager, Planning Commission </w:t>
      </w:r>
      <w:r>
        <w:rPr>
          <w:rFonts w:ascii="Georgia"/>
          <w:w w:val="90"/>
        </w:rPr>
        <w:t>and City Council should carefully review</w:t>
      </w:r>
      <w:r>
        <w:rPr>
          <w:rFonts w:ascii="Georgia"/>
          <w:spacing w:val="-50"/>
          <w:w w:val="90"/>
        </w:rPr>
        <w:t xml:space="preserve"> </w:t>
      </w:r>
      <w:r>
        <w:rPr>
          <w:rFonts w:ascii="Georgia"/>
          <w:w w:val="90"/>
        </w:rPr>
        <w:t>proposed changes and their implications and actively seek citizen com</w:t>
      </w:r>
      <w:r>
        <w:rPr>
          <w:rFonts w:ascii="Georgia"/>
          <w:w w:val="90"/>
        </w:rPr>
        <w:t>ment on such proposals.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If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changes are found appropriate, they should formally be added to the plan as a legal amendment.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5"/>
        </w:rPr>
        <w:t>According</w:t>
      </w:r>
      <w:r>
        <w:rPr>
          <w:rFonts w:ascii="Georgia"/>
          <w:spacing w:val="-3"/>
          <w:w w:val="95"/>
        </w:rPr>
        <w:t xml:space="preserve"> </w:t>
      </w:r>
      <w:r>
        <w:rPr>
          <w:rFonts w:ascii="Georgia"/>
          <w:w w:val="95"/>
        </w:rPr>
        <w:t>to</w:t>
      </w:r>
      <w:r>
        <w:rPr>
          <w:rFonts w:ascii="Georgia"/>
          <w:spacing w:val="1"/>
          <w:w w:val="95"/>
        </w:rPr>
        <w:t xml:space="preserve"> </w:t>
      </w:r>
      <w:r>
        <w:rPr>
          <w:rFonts w:ascii="Georgia"/>
          <w:w w:val="95"/>
        </w:rPr>
        <w:t>Kansas</w:t>
      </w:r>
      <w:r>
        <w:rPr>
          <w:rFonts w:ascii="Georgia"/>
          <w:spacing w:val="7"/>
          <w:w w:val="95"/>
        </w:rPr>
        <w:t xml:space="preserve"> </w:t>
      </w:r>
      <w:r>
        <w:rPr>
          <w:rFonts w:ascii="Georgia"/>
          <w:w w:val="95"/>
        </w:rPr>
        <w:t>State</w:t>
      </w:r>
      <w:r>
        <w:rPr>
          <w:rFonts w:ascii="Georgia"/>
          <w:spacing w:val="5"/>
          <w:w w:val="95"/>
        </w:rPr>
        <w:t xml:space="preserve"> </w:t>
      </w:r>
      <w:r>
        <w:rPr>
          <w:rFonts w:ascii="Georgia"/>
          <w:w w:val="95"/>
        </w:rPr>
        <w:t>Statute,</w:t>
      </w:r>
    </w:p>
    <w:p w14:paraId="1AFC1768" w14:textId="77777777" w:rsidR="00500B33" w:rsidRDefault="00A62B07">
      <w:pPr>
        <w:pStyle w:val="BodyText"/>
        <w:spacing w:before="3" w:line="475" w:lineRule="auto"/>
        <w:ind w:left="961" w:right="1198"/>
        <w:jc w:val="both"/>
        <w:rPr>
          <w:rFonts w:ascii="Georgia" w:hAnsi="Georgia"/>
        </w:rPr>
      </w:pPr>
      <w:r>
        <w:rPr>
          <w:rFonts w:ascii="Georgia" w:hAnsi="Georgia"/>
          <w:w w:val="90"/>
        </w:rPr>
        <w:t>“…at least once each year, the planning commission shall review or reconsider the</w:t>
      </w:r>
      <w:r>
        <w:rPr>
          <w:rFonts w:ascii="Georgia" w:hAnsi="Georgia"/>
          <w:spacing w:val="1"/>
          <w:w w:val="90"/>
        </w:rPr>
        <w:t xml:space="preserve"> </w:t>
      </w:r>
      <w:r>
        <w:rPr>
          <w:rFonts w:ascii="Georgia" w:hAnsi="Georgia"/>
          <w:w w:val="90"/>
        </w:rPr>
        <w:t>plan or any part thereof and may propose amendments, extensions or additions to</w:t>
      </w:r>
      <w:r>
        <w:rPr>
          <w:rFonts w:ascii="Georgia" w:hAnsi="Georgia"/>
          <w:spacing w:val="1"/>
          <w:w w:val="90"/>
        </w:rPr>
        <w:t xml:space="preserve"> </w:t>
      </w:r>
      <w:r>
        <w:rPr>
          <w:rFonts w:ascii="Georgia" w:hAnsi="Georgia"/>
          <w:w w:val="90"/>
        </w:rPr>
        <w:t>the same.</w:t>
      </w:r>
      <w:r>
        <w:rPr>
          <w:rFonts w:ascii="Georgia" w:hAnsi="Georgia"/>
          <w:spacing w:val="1"/>
          <w:w w:val="90"/>
        </w:rPr>
        <w:t xml:space="preserve"> </w:t>
      </w:r>
      <w:r>
        <w:rPr>
          <w:rFonts w:ascii="Georgia" w:hAnsi="Georgia"/>
          <w:w w:val="90"/>
        </w:rPr>
        <w:t>The procedure for the adoption of any such amendment, extension or</w:t>
      </w:r>
      <w:r>
        <w:rPr>
          <w:rFonts w:ascii="Georgia" w:hAnsi="Georgia"/>
          <w:spacing w:val="1"/>
          <w:w w:val="90"/>
        </w:rPr>
        <w:t xml:space="preserve"> </w:t>
      </w:r>
      <w:r>
        <w:rPr>
          <w:rFonts w:ascii="Georgia" w:hAnsi="Georgia"/>
          <w:w w:val="90"/>
        </w:rPr>
        <w:t>addition to any p</w:t>
      </w:r>
      <w:r>
        <w:rPr>
          <w:rFonts w:ascii="Georgia" w:hAnsi="Georgia"/>
          <w:w w:val="90"/>
        </w:rPr>
        <w:t>lan or part thereof shall be the same as that required for the</w:t>
      </w:r>
      <w:r>
        <w:rPr>
          <w:rFonts w:ascii="Georgia" w:hAnsi="Georgia"/>
          <w:spacing w:val="1"/>
          <w:w w:val="90"/>
        </w:rPr>
        <w:t xml:space="preserve"> </w:t>
      </w:r>
      <w:r>
        <w:rPr>
          <w:rFonts w:ascii="Georgia" w:hAnsi="Georgia"/>
          <w:w w:val="95"/>
        </w:rPr>
        <w:t>adoption</w:t>
      </w:r>
      <w:r>
        <w:rPr>
          <w:rFonts w:ascii="Georgia" w:hAnsi="Georgia"/>
          <w:spacing w:val="-2"/>
          <w:w w:val="95"/>
        </w:rPr>
        <w:t xml:space="preserve"> </w:t>
      </w:r>
      <w:r>
        <w:rPr>
          <w:rFonts w:ascii="Georgia" w:hAnsi="Georgia"/>
          <w:w w:val="95"/>
        </w:rPr>
        <w:t>of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the</w:t>
      </w:r>
      <w:r>
        <w:rPr>
          <w:rFonts w:ascii="Georgia" w:hAnsi="Georgia"/>
          <w:spacing w:val="-2"/>
          <w:w w:val="95"/>
        </w:rPr>
        <w:t xml:space="preserve"> </w:t>
      </w:r>
      <w:r>
        <w:rPr>
          <w:rFonts w:ascii="Georgia" w:hAnsi="Georgia"/>
          <w:w w:val="95"/>
        </w:rPr>
        <w:t>original plan</w:t>
      </w:r>
      <w:r>
        <w:rPr>
          <w:rFonts w:ascii="Georgia" w:hAnsi="Georgia"/>
          <w:spacing w:val="-1"/>
          <w:w w:val="95"/>
        </w:rPr>
        <w:t xml:space="preserve"> </w:t>
      </w:r>
      <w:r>
        <w:rPr>
          <w:rFonts w:ascii="Georgia" w:hAnsi="Georgia"/>
          <w:w w:val="95"/>
        </w:rPr>
        <w:t>or</w:t>
      </w:r>
      <w:r>
        <w:rPr>
          <w:rFonts w:ascii="Georgia" w:hAnsi="Georgia"/>
          <w:spacing w:val="-1"/>
          <w:w w:val="95"/>
        </w:rPr>
        <w:t xml:space="preserve"> </w:t>
      </w:r>
      <w:r>
        <w:rPr>
          <w:rFonts w:ascii="Georgia" w:hAnsi="Georgia"/>
          <w:w w:val="95"/>
        </w:rPr>
        <w:t>part</w:t>
      </w:r>
      <w:r>
        <w:rPr>
          <w:rFonts w:ascii="Georgia" w:hAnsi="Georgia"/>
          <w:spacing w:val="-1"/>
          <w:w w:val="95"/>
        </w:rPr>
        <w:t xml:space="preserve"> </w:t>
      </w:r>
      <w:r>
        <w:rPr>
          <w:rFonts w:ascii="Georgia" w:hAnsi="Georgia"/>
          <w:w w:val="95"/>
        </w:rPr>
        <w:t>thereof.”</w:t>
      </w:r>
      <w:r>
        <w:rPr>
          <w:rFonts w:ascii="Georgia" w:hAnsi="Georgia"/>
          <w:w w:val="95"/>
          <w:vertAlign w:val="superscript"/>
        </w:rPr>
        <w:t>1</w:t>
      </w:r>
    </w:p>
    <w:p w14:paraId="541AB45E" w14:textId="77777777" w:rsidR="00500B33" w:rsidRDefault="00A62B07">
      <w:pPr>
        <w:pStyle w:val="BodyText"/>
        <w:spacing w:line="475" w:lineRule="auto"/>
        <w:ind w:left="240" w:right="478"/>
        <w:jc w:val="both"/>
        <w:rPr>
          <w:rFonts w:ascii="Georgia"/>
        </w:rPr>
      </w:pPr>
      <w:r>
        <w:rPr>
          <w:rFonts w:ascii="Georgia"/>
          <w:w w:val="90"/>
        </w:rPr>
        <w:t>At five year intervals the Comprehensive Plan should be reviewed and modified to ensure that it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continues to be a current expression of communit</w:t>
      </w:r>
      <w:r>
        <w:rPr>
          <w:rFonts w:ascii="Georgia"/>
          <w:w w:val="90"/>
        </w:rPr>
        <w:t>y goals and objectives.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In addition to a five year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5"/>
        </w:rPr>
        <w:t>review,</w:t>
      </w:r>
      <w:r>
        <w:rPr>
          <w:rFonts w:ascii="Georgia"/>
          <w:spacing w:val="-3"/>
          <w:w w:val="95"/>
        </w:rPr>
        <w:t xml:space="preserve"> </w:t>
      </w:r>
      <w:r>
        <w:rPr>
          <w:rFonts w:ascii="Georgia"/>
          <w:w w:val="95"/>
        </w:rPr>
        <w:t>the</w:t>
      </w:r>
      <w:r>
        <w:rPr>
          <w:rFonts w:ascii="Georgia"/>
          <w:spacing w:val="-6"/>
          <w:w w:val="95"/>
        </w:rPr>
        <w:t xml:space="preserve"> </w:t>
      </w:r>
      <w:r>
        <w:rPr>
          <w:rFonts w:ascii="Georgia"/>
          <w:w w:val="95"/>
        </w:rPr>
        <w:t>following</w:t>
      </w:r>
      <w:r>
        <w:rPr>
          <w:rFonts w:ascii="Georgia"/>
          <w:spacing w:val="-4"/>
          <w:w w:val="95"/>
        </w:rPr>
        <w:t xml:space="preserve"> </w:t>
      </w:r>
      <w:r>
        <w:rPr>
          <w:rFonts w:ascii="Georgia"/>
          <w:w w:val="95"/>
        </w:rPr>
        <w:t>process</w:t>
      </w:r>
      <w:r>
        <w:rPr>
          <w:rFonts w:ascii="Georgia"/>
          <w:spacing w:val="-3"/>
          <w:w w:val="95"/>
        </w:rPr>
        <w:t xml:space="preserve"> </w:t>
      </w:r>
      <w:r>
        <w:rPr>
          <w:rFonts w:ascii="Georgia"/>
          <w:w w:val="95"/>
        </w:rPr>
        <w:t>is</w:t>
      </w:r>
      <w:r>
        <w:rPr>
          <w:rFonts w:ascii="Georgia"/>
          <w:spacing w:val="-4"/>
          <w:w w:val="95"/>
        </w:rPr>
        <w:t xml:space="preserve"> </w:t>
      </w:r>
      <w:r>
        <w:rPr>
          <w:rFonts w:ascii="Georgia"/>
          <w:w w:val="95"/>
        </w:rPr>
        <w:t>recommended</w:t>
      </w:r>
      <w:r>
        <w:rPr>
          <w:rFonts w:ascii="Georgia"/>
          <w:spacing w:val="-2"/>
          <w:w w:val="95"/>
        </w:rPr>
        <w:t xml:space="preserve"> </w:t>
      </w:r>
      <w:r>
        <w:rPr>
          <w:rFonts w:ascii="Georgia"/>
          <w:w w:val="95"/>
        </w:rPr>
        <w:t>for</w:t>
      </w:r>
      <w:r>
        <w:rPr>
          <w:rFonts w:ascii="Georgia"/>
          <w:spacing w:val="-5"/>
          <w:w w:val="95"/>
        </w:rPr>
        <w:t xml:space="preserve"> </w:t>
      </w:r>
      <w:r>
        <w:rPr>
          <w:rFonts w:ascii="Georgia"/>
          <w:w w:val="95"/>
        </w:rPr>
        <w:t>plan</w:t>
      </w:r>
      <w:r>
        <w:rPr>
          <w:rFonts w:ascii="Georgia"/>
          <w:spacing w:val="-1"/>
          <w:w w:val="95"/>
        </w:rPr>
        <w:t xml:space="preserve"> </w:t>
      </w:r>
      <w:r>
        <w:rPr>
          <w:rFonts w:ascii="Georgia"/>
          <w:w w:val="95"/>
        </w:rPr>
        <w:t>evaluation:</w:t>
      </w:r>
    </w:p>
    <w:p w14:paraId="1F864DD8" w14:textId="77777777" w:rsidR="00500B33" w:rsidRDefault="00A62B07">
      <w:pPr>
        <w:pStyle w:val="BodyText"/>
        <w:spacing w:line="472" w:lineRule="auto"/>
        <w:ind w:left="961" w:right="472"/>
        <w:jc w:val="both"/>
        <w:rPr>
          <w:rFonts w:ascii="Georgia"/>
        </w:rPr>
      </w:pPr>
      <w:r>
        <w:rPr>
          <w:noProof/>
        </w:rPr>
        <w:drawing>
          <wp:anchor distT="0" distB="0" distL="0" distR="0" simplePos="0" relativeHeight="15794688" behindDoc="0" locked="0" layoutInCell="1" allowOverlap="1" wp14:anchorId="3949F1A9" wp14:editId="64C8AFAB">
            <wp:simplePos x="0" y="0"/>
            <wp:positionH relativeFrom="page">
              <wp:posOffset>1177205</wp:posOffset>
            </wp:positionH>
            <wp:positionV relativeFrom="paragraph">
              <wp:posOffset>46309</wp:posOffset>
            </wp:positionV>
            <wp:extent cx="94064" cy="94064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4" cy="9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</w:rPr>
        <w:t>Annual Action Agenda:</w:t>
      </w:r>
      <w:r>
        <w:rPr>
          <w:b/>
          <w:spacing w:val="48"/>
        </w:rPr>
        <w:t xml:space="preserve"> </w:t>
      </w:r>
      <w:r>
        <w:rPr>
          <w:rFonts w:ascii="Georgia"/>
          <w:w w:val="90"/>
        </w:rPr>
        <w:t>The City Manager will prepare an annual action agenda of tasks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and benchmarks to be accomplished each year based on the Action Plan. The City Manager</w:t>
      </w:r>
      <w:r>
        <w:rPr>
          <w:rFonts w:ascii="Georgia"/>
          <w:spacing w:val="-50"/>
          <w:w w:val="90"/>
        </w:rPr>
        <w:t xml:space="preserve"> </w:t>
      </w:r>
      <w:r>
        <w:rPr>
          <w:rFonts w:ascii="Georgia"/>
          <w:w w:val="90"/>
        </w:rPr>
        <w:t>will present an annual action agenda to the Planning Commission and to City Council for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approval</w:t>
      </w:r>
      <w:r>
        <w:rPr>
          <w:rFonts w:ascii="Georgia"/>
          <w:spacing w:val="14"/>
          <w:w w:val="90"/>
        </w:rPr>
        <w:t xml:space="preserve"> </w:t>
      </w:r>
      <w:r>
        <w:rPr>
          <w:rFonts w:ascii="Georgia"/>
          <w:w w:val="90"/>
        </w:rPr>
        <w:t>at</w:t>
      </w:r>
      <w:r>
        <w:rPr>
          <w:rFonts w:ascii="Georgia"/>
          <w:spacing w:val="17"/>
          <w:w w:val="90"/>
        </w:rPr>
        <w:t xml:space="preserve"> </w:t>
      </w:r>
      <w:r>
        <w:rPr>
          <w:rFonts w:ascii="Georgia"/>
          <w:w w:val="90"/>
        </w:rPr>
        <w:t>least</w:t>
      </w:r>
      <w:r>
        <w:rPr>
          <w:rFonts w:ascii="Georgia"/>
          <w:spacing w:val="18"/>
          <w:w w:val="90"/>
        </w:rPr>
        <w:t xml:space="preserve"> </w:t>
      </w:r>
      <w:r>
        <w:rPr>
          <w:rFonts w:ascii="Georgia"/>
          <w:w w:val="90"/>
        </w:rPr>
        <w:t>45</w:t>
      </w:r>
      <w:r>
        <w:rPr>
          <w:rFonts w:ascii="Georgia"/>
          <w:spacing w:val="14"/>
          <w:w w:val="90"/>
        </w:rPr>
        <w:t xml:space="preserve"> </w:t>
      </w:r>
      <w:r>
        <w:rPr>
          <w:rFonts w:ascii="Georgia"/>
          <w:w w:val="90"/>
        </w:rPr>
        <w:t>days</w:t>
      </w:r>
      <w:r>
        <w:rPr>
          <w:rFonts w:ascii="Georgia"/>
          <w:spacing w:val="16"/>
          <w:w w:val="90"/>
        </w:rPr>
        <w:t xml:space="preserve"> </w:t>
      </w:r>
      <w:r>
        <w:rPr>
          <w:rFonts w:ascii="Georgia"/>
          <w:w w:val="90"/>
        </w:rPr>
        <w:t>prior</w:t>
      </w:r>
      <w:r>
        <w:rPr>
          <w:rFonts w:ascii="Georgia"/>
          <w:spacing w:val="17"/>
          <w:w w:val="90"/>
        </w:rPr>
        <w:t xml:space="preserve"> </w:t>
      </w:r>
      <w:r>
        <w:rPr>
          <w:rFonts w:ascii="Georgia"/>
          <w:w w:val="90"/>
        </w:rPr>
        <w:t>to</w:t>
      </w:r>
      <w:r>
        <w:rPr>
          <w:rFonts w:ascii="Georgia"/>
          <w:spacing w:val="17"/>
          <w:w w:val="90"/>
        </w:rPr>
        <w:t xml:space="preserve"> </w:t>
      </w:r>
      <w:r>
        <w:rPr>
          <w:rFonts w:ascii="Georgia"/>
          <w:w w:val="90"/>
        </w:rPr>
        <w:t>each</w:t>
      </w:r>
      <w:r>
        <w:rPr>
          <w:rFonts w:ascii="Georgia"/>
          <w:spacing w:val="14"/>
          <w:w w:val="90"/>
        </w:rPr>
        <w:t xml:space="preserve"> </w:t>
      </w:r>
      <w:r>
        <w:rPr>
          <w:rFonts w:ascii="Georgia"/>
          <w:w w:val="90"/>
        </w:rPr>
        <w:t>new</w:t>
      </w:r>
      <w:r>
        <w:rPr>
          <w:rFonts w:ascii="Georgia"/>
          <w:spacing w:val="15"/>
          <w:w w:val="90"/>
        </w:rPr>
        <w:t xml:space="preserve"> </w:t>
      </w:r>
      <w:r>
        <w:rPr>
          <w:rFonts w:ascii="Georgia"/>
          <w:w w:val="90"/>
        </w:rPr>
        <w:t>fiscal</w:t>
      </w:r>
      <w:r>
        <w:rPr>
          <w:rFonts w:ascii="Georgia"/>
          <w:spacing w:val="13"/>
          <w:w w:val="90"/>
        </w:rPr>
        <w:t xml:space="preserve"> </w:t>
      </w:r>
      <w:r>
        <w:rPr>
          <w:rFonts w:ascii="Georgia"/>
          <w:w w:val="90"/>
        </w:rPr>
        <w:t>year.</w:t>
      </w:r>
      <w:r>
        <w:rPr>
          <w:rFonts w:ascii="Georgia"/>
          <w:spacing w:val="38"/>
          <w:w w:val="90"/>
        </w:rPr>
        <w:t xml:space="preserve"> </w:t>
      </w:r>
      <w:r>
        <w:rPr>
          <w:rFonts w:ascii="Georgia"/>
          <w:w w:val="90"/>
        </w:rPr>
        <w:t>The</w:t>
      </w:r>
      <w:r>
        <w:rPr>
          <w:rFonts w:ascii="Georgia"/>
          <w:spacing w:val="13"/>
          <w:w w:val="90"/>
        </w:rPr>
        <w:t xml:space="preserve"> </w:t>
      </w:r>
      <w:r>
        <w:rPr>
          <w:rFonts w:ascii="Georgia"/>
          <w:w w:val="90"/>
        </w:rPr>
        <w:t>purpose</w:t>
      </w:r>
      <w:r>
        <w:rPr>
          <w:rFonts w:ascii="Georgia"/>
          <w:spacing w:val="13"/>
          <w:w w:val="90"/>
        </w:rPr>
        <w:t xml:space="preserve"> </w:t>
      </w:r>
      <w:r>
        <w:rPr>
          <w:rFonts w:ascii="Georgia"/>
          <w:w w:val="90"/>
        </w:rPr>
        <w:t>of</w:t>
      </w:r>
      <w:r>
        <w:rPr>
          <w:rFonts w:ascii="Georgia"/>
          <w:spacing w:val="15"/>
          <w:w w:val="90"/>
        </w:rPr>
        <w:t xml:space="preserve"> </w:t>
      </w:r>
      <w:r>
        <w:rPr>
          <w:rFonts w:ascii="Georgia"/>
          <w:w w:val="90"/>
        </w:rPr>
        <w:t>the</w:t>
      </w:r>
      <w:r>
        <w:rPr>
          <w:rFonts w:ascii="Georgia"/>
          <w:spacing w:val="19"/>
          <w:w w:val="90"/>
        </w:rPr>
        <w:t xml:space="preserve"> </w:t>
      </w:r>
      <w:r>
        <w:rPr>
          <w:rFonts w:ascii="Georgia"/>
          <w:w w:val="90"/>
        </w:rPr>
        <w:t>annual</w:t>
      </w:r>
      <w:r>
        <w:rPr>
          <w:rFonts w:ascii="Georgia"/>
          <w:spacing w:val="14"/>
          <w:w w:val="90"/>
        </w:rPr>
        <w:t xml:space="preserve"> </w:t>
      </w:r>
      <w:r>
        <w:rPr>
          <w:rFonts w:ascii="Georgia"/>
          <w:w w:val="90"/>
        </w:rPr>
        <w:t>action</w:t>
      </w:r>
    </w:p>
    <w:p w14:paraId="7E652D2F" w14:textId="77777777" w:rsidR="00500B33" w:rsidRDefault="00500B33">
      <w:pPr>
        <w:pStyle w:val="BodyText"/>
        <w:rPr>
          <w:rFonts w:ascii="Georgia"/>
          <w:sz w:val="20"/>
        </w:rPr>
      </w:pPr>
    </w:p>
    <w:p w14:paraId="0A835C7D" w14:textId="77777777" w:rsidR="00500B33" w:rsidRDefault="00500B33">
      <w:pPr>
        <w:pStyle w:val="BodyText"/>
        <w:rPr>
          <w:rFonts w:ascii="Georgia"/>
          <w:sz w:val="20"/>
        </w:rPr>
      </w:pPr>
    </w:p>
    <w:p w14:paraId="6C7FD6FD" w14:textId="77777777" w:rsidR="00500B33" w:rsidRDefault="00A62B07">
      <w:pPr>
        <w:pStyle w:val="BodyText"/>
        <w:spacing w:before="9"/>
        <w:rPr>
          <w:rFonts w:ascii="Georgia"/>
          <w:sz w:val="15"/>
        </w:rPr>
      </w:pPr>
      <w:r>
        <w:pict w14:anchorId="020813B5">
          <v:rect id="docshape1164" o:spid="_x0000_s2051" style="position:absolute;margin-left:1in;margin-top:10.2pt;width:144.05pt;height:.5pt;z-index:-15663616;mso-wrap-distance-left:0;mso-wrap-distance-right:0;mso-position-horizontal-relative:page" fillcolor="black" stroked="f">
            <w10:wrap type="topAndBottom" anchorx="page"/>
          </v:rect>
        </w:pict>
      </w:r>
    </w:p>
    <w:p w14:paraId="7F678EDC" w14:textId="77777777" w:rsidR="00500B33" w:rsidRDefault="00A62B07">
      <w:pPr>
        <w:spacing w:before="101"/>
        <w:ind w:left="24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4"/>
          <w:sz w:val="20"/>
        </w:rPr>
        <w:t xml:space="preserve"> </w:t>
      </w:r>
      <w:r>
        <w:rPr>
          <w:sz w:val="20"/>
        </w:rPr>
        <w:t>K.S.A.</w:t>
      </w:r>
      <w:r>
        <w:rPr>
          <w:spacing w:val="-1"/>
          <w:sz w:val="20"/>
        </w:rPr>
        <w:t xml:space="preserve"> </w:t>
      </w:r>
      <w:r>
        <w:rPr>
          <w:sz w:val="20"/>
        </w:rPr>
        <w:t>Chapter</w:t>
      </w:r>
      <w:r>
        <w:rPr>
          <w:spacing w:val="6"/>
          <w:sz w:val="20"/>
        </w:rPr>
        <w:t xml:space="preserve"> </w:t>
      </w:r>
      <w:r>
        <w:rPr>
          <w:sz w:val="20"/>
        </w:rPr>
        <w:t>12, Article</w:t>
      </w:r>
      <w:r>
        <w:rPr>
          <w:spacing w:val="-2"/>
          <w:sz w:val="20"/>
        </w:rPr>
        <w:t xml:space="preserve"> </w:t>
      </w:r>
      <w:r>
        <w:rPr>
          <w:sz w:val="20"/>
        </w:rPr>
        <w:t>7,</w:t>
      </w:r>
      <w:r>
        <w:rPr>
          <w:spacing w:val="-1"/>
          <w:sz w:val="20"/>
        </w:rPr>
        <w:t xml:space="preserve"> </w:t>
      </w:r>
      <w:r>
        <w:rPr>
          <w:sz w:val="20"/>
        </w:rPr>
        <w:t>Sections</w:t>
      </w:r>
      <w:r>
        <w:rPr>
          <w:spacing w:val="-4"/>
          <w:sz w:val="20"/>
        </w:rPr>
        <w:t xml:space="preserve"> </w:t>
      </w:r>
      <w:r>
        <w:rPr>
          <w:sz w:val="20"/>
        </w:rPr>
        <w:t>12-747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12-760.</w:t>
      </w:r>
    </w:p>
    <w:p w14:paraId="42E07DF1" w14:textId="77777777" w:rsidR="00500B33" w:rsidRDefault="00500B33">
      <w:pPr>
        <w:rPr>
          <w:sz w:val="20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394C4F4F" w14:textId="77777777" w:rsidR="00500B33" w:rsidRDefault="00500B33">
      <w:pPr>
        <w:pStyle w:val="BodyText"/>
        <w:spacing w:before="3"/>
        <w:rPr>
          <w:sz w:val="16"/>
        </w:rPr>
      </w:pPr>
    </w:p>
    <w:p w14:paraId="3F8B4B7D" w14:textId="77777777" w:rsidR="00500B33" w:rsidRDefault="00A62B07">
      <w:pPr>
        <w:pStyle w:val="BodyText"/>
        <w:spacing w:before="87" w:line="477" w:lineRule="auto"/>
        <w:ind w:left="961" w:right="481"/>
        <w:jc w:val="both"/>
        <w:rPr>
          <w:rFonts w:ascii="Georgia"/>
        </w:rPr>
      </w:pPr>
      <w:r>
        <w:rPr>
          <w:rFonts w:ascii="Georgia"/>
          <w:w w:val="90"/>
        </w:rPr>
        <w:t>agenda is to implement a manageable part of the plan, involving the necessary parties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involved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w w:val="90"/>
        </w:rPr>
        <w:t>in</w:t>
      </w:r>
      <w:r>
        <w:rPr>
          <w:rFonts w:ascii="Georgia"/>
          <w:spacing w:val="-2"/>
          <w:w w:val="90"/>
        </w:rPr>
        <w:t xml:space="preserve"> </w:t>
      </w:r>
      <w:r>
        <w:rPr>
          <w:rFonts w:ascii="Georgia"/>
          <w:w w:val="90"/>
        </w:rPr>
        <w:t>that</w:t>
      </w:r>
      <w:r>
        <w:rPr>
          <w:rFonts w:ascii="Georgia"/>
          <w:spacing w:val="-7"/>
          <w:w w:val="90"/>
        </w:rPr>
        <w:t xml:space="preserve"> </w:t>
      </w:r>
      <w:r>
        <w:rPr>
          <w:rFonts w:ascii="Georgia"/>
          <w:w w:val="90"/>
        </w:rPr>
        <w:t>action,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w w:val="90"/>
        </w:rPr>
        <w:t>and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w w:val="90"/>
        </w:rPr>
        <w:t>to</w:t>
      </w:r>
      <w:r>
        <w:rPr>
          <w:rFonts w:ascii="Georgia"/>
          <w:spacing w:val="-7"/>
          <w:w w:val="90"/>
        </w:rPr>
        <w:t xml:space="preserve"> </w:t>
      </w:r>
      <w:r>
        <w:rPr>
          <w:rFonts w:ascii="Georgia"/>
          <w:w w:val="90"/>
        </w:rPr>
        <w:t>provide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w w:val="90"/>
        </w:rPr>
        <w:t>necessary</w:t>
      </w:r>
      <w:r>
        <w:rPr>
          <w:rFonts w:ascii="Georgia"/>
          <w:spacing w:val="-3"/>
          <w:w w:val="90"/>
        </w:rPr>
        <w:t xml:space="preserve"> </w:t>
      </w:r>
      <w:r>
        <w:rPr>
          <w:rFonts w:ascii="Georgia"/>
          <w:w w:val="90"/>
        </w:rPr>
        <w:t>resources</w:t>
      </w:r>
      <w:r>
        <w:rPr>
          <w:rFonts w:ascii="Georgia"/>
          <w:spacing w:val="-5"/>
          <w:w w:val="90"/>
        </w:rPr>
        <w:t xml:space="preserve"> </w:t>
      </w:r>
      <w:r>
        <w:rPr>
          <w:rFonts w:ascii="Georgia"/>
          <w:w w:val="90"/>
        </w:rPr>
        <w:t>to</w:t>
      </w:r>
      <w:r>
        <w:rPr>
          <w:rFonts w:ascii="Georgia"/>
          <w:spacing w:val="4"/>
          <w:w w:val="90"/>
        </w:rPr>
        <w:t xml:space="preserve"> </w:t>
      </w:r>
      <w:r>
        <w:rPr>
          <w:rFonts w:ascii="Georgia"/>
          <w:w w:val="90"/>
        </w:rPr>
        <w:t>fulfill</w:t>
      </w:r>
      <w:r>
        <w:rPr>
          <w:rFonts w:ascii="Georgia"/>
          <w:spacing w:val="-6"/>
          <w:w w:val="90"/>
        </w:rPr>
        <w:t xml:space="preserve"> </w:t>
      </w:r>
      <w:r>
        <w:rPr>
          <w:rFonts w:ascii="Georgia"/>
          <w:w w:val="90"/>
        </w:rPr>
        <w:t>implementation.</w:t>
      </w:r>
    </w:p>
    <w:p w14:paraId="5DDBC051" w14:textId="77777777" w:rsidR="00500B33" w:rsidRDefault="00A62B07">
      <w:pPr>
        <w:pStyle w:val="BodyText"/>
        <w:spacing w:line="475" w:lineRule="auto"/>
        <w:ind w:left="961" w:right="480"/>
        <w:jc w:val="both"/>
        <w:rPr>
          <w:rFonts w:ascii="Georgia"/>
        </w:rPr>
      </w:pPr>
      <w:r>
        <w:rPr>
          <w:noProof/>
        </w:rPr>
        <w:drawing>
          <wp:anchor distT="0" distB="0" distL="0" distR="0" simplePos="0" relativeHeight="15795200" behindDoc="0" locked="0" layoutInCell="1" allowOverlap="1" wp14:anchorId="0AE8BF67" wp14:editId="1E039230">
            <wp:simplePos x="0" y="0"/>
            <wp:positionH relativeFrom="page">
              <wp:posOffset>1177205</wp:posOffset>
            </wp:positionH>
            <wp:positionV relativeFrom="paragraph">
              <wp:posOffset>47791</wp:posOffset>
            </wp:positionV>
            <wp:extent cx="94064" cy="93599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4" cy="9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</w:rPr>
        <w:t>Annual Status Report:</w:t>
      </w:r>
      <w:r>
        <w:rPr>
          <w:b/>
          <w:spacing w:val="1"/>
          <w:w w:val="90"/>
        </w:rPr>
        <w:t xml:space="preserve"> </w:t>
      </w:r>
      <w:r>
        <w:rPr>
          <w:rFonts w:ascii="Georgia"/>
          <w:w w:val="90"/>
        </w:rPr>
        <w:t>The City Manager will prepare an annual status report to which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identifies what has been accomplished according to the annual action agenda.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This will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allow City staff to track what is being implemented and will provide the means to let City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5"/>
        </w:rPr>
        <w:t>Council</w:t>
      </w:r>
      <w:r>
        <w:rPr>
          <w:rFonts w:ascii="Georgia"/>
          <w:spacing w:val="-2"/>
          <w:w w:val="95"/>
        </w:rPr>
        <w:t xml:space="preserve"> </w:t>
      </w:r>
      <w:r>
        <w:rPr>
          <w:rFonts w:ascii="Georgia"/>
          <w:w w:val="95"/>
        </w:rPr>
        <w:t>know</w:t>
      </w:r>
      <w:r>
        <w:rPr>
          <w:rFonts w:ascii="Georgia"/>
          <w:spacing w:val="-2"/>
          <w:w w:val="95"/>
        </w:rPr>
        <w:t xml:space="preserve"> </w:t>
      </w:r>
      <w:r>
        <w:rPr>
          <w:rFonts w:ascii="Georgia"/>
          <w:w w:val="95"/>
        </w:rPr>
        <w:t>ea</w:t>
      </w:r>
      <w:r>
        <w:rPr>
          <w:rFonts w:ascii="Georgia"/>
          <w:w w:val="95"/>
        </w:rPr>
        <w:t>ch</w:t>
      </w:r>
      <w:r>
        <w:rPr>
          <w:rFonts w:ascii="Georgia"/>
          <w:spacing w:val="3"/>
          <w:w w:val="95"/>
        </w:rPr>
        <w:t xml:space="preserve"> </w:t>
      </w:r>
      <w:r>
        <w:rPr>
          <w:rFonts w:ascii="Georgia"/>
          <w:w w:val="95"/>
        </w:rPr>
        <w:t>year</w:t>
      </w:r>
      <w:r>
        <w:rPr>
          <w:rFonts w:ascii="Georgia"/>
          <w:spacing w:val="1"/>
          <w:w w:val="95"/>
        </w:rPr>
        <w:t xml:space="preserve"> </w:t>
      </w:r>
      <w:r>
        <w:rPr>
          <w:rFonts w:ascii="Georgia"/>
          <w:w w:val="95"/>
        </w:rPr>
        <w:t>what</w:t>
      </w:r>
      <w:r>
        <w:rPr>
          <w:rFonts w:ascii="Georgia"/>
          <w:spacing w:val="-3"/>
          <w:w w:val="95"/>
        </w:rPr>
        <w:t xml:space="preserve"> </w:t>
      </w:r>
      <w:r>
        <w:rPr>
          <w:rFonts w:ascii="Georgia"/>
          <w:w w:val="95"/>
        </w:rPr>
        <w:t>has</w:t>
      </w:r>
      <w:r>
        <w:rPr>
          <w:rFonts w:ascii="Georgia"/>
          <w:spacing w:val="-5"/>
          <w:w w:val="95"/>
        </w:rPr>
        <w:t xml:space="preserve"> </w:t>
      </w:r>
      <w:r>
        <w:rPr>
          <w:rFonts w:ascii="Georgia"/>
          <w:w w:val="95"/>
        </w:rPr>
        <w:t>been</w:t>
      </w:r>
      <w:r>
        <w:rPr>
          <w:rFonts w:ascii="Georgia"/>
          <w:spacing w:val="2"/>
          <w:w w:val="95"/>
        </w:rPr>
        <w:t xml:space="preserve"> </w:t>
      </w:r>
      <w:r>
        <w:rPr>
          <w:rFonts w:ascii="Georgia"/>
          <w:w w:val="95"/>
        </w:rPr>
        <w:t>accomplished.</w:t>
      </w:r>
    </w:p>
    <w:p w14:paraId="526DCF52" w14:textId="77777777" w:rsidR="00500B33" w:rsidRDefault="00A62B07">
      <w:pPr>
        <w:pStyle w:val="BodyText"/>
        <w:spacing w:line="475" w:lineRule="auto"/>
        <w:ind w:left="961" w:right="474"/>
        <w:jc w:val="both"/>
        <w:rPr>
          <w:rFonts w:ascii="Georgia"/>
        </w:rPr>
      </w:pPr>
      <w:r>
        <w:rPr>
          <w:noProof/>
        </w:rPr>
        <w:drawing>
          <wp:anchor distT="0" distB="0" distL="0" distR="0" simplePos="0" relativeHeight="15795712" behindDoc="0" locked="0" layoutInCell="1" allowOverlap="1" wp14:anchorId="0A0BF5A7" wp14:editId="07DBB112">
            <wp:simplePos x="0" y="0"/>
            <wp:positionH relativeFrom="page">
              <wp:posOffset>1177205</wp:posOffset>
            </wp:positionH>
            <wp:positionV relativeFrom="paragraph">
              <wp:posOffset>47537</wp:posOffset>
            </wp:positionV>
            <wp:extent cx="94064" cy="93599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4" cy="9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</w:rPr>
        <w:t>Update the Plan:</w:t>
      </w:r>
      <w:r>
        <w:rPr>
          <w:b/>
          <w:spacing w:val="1"/>
          <w:w w:val="90"/>
        </w:rPr>
        <w:t xml:space="preserve"> </w:t>
      </w:r>
      <w:r>
        <w:rPr>
          <w:rFonts w:ascii="Georgia"/>
          <w:w w:val="90"/>
        </w:rPr>
        <w:t>Although amendments and changes may be added to the plan over the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spacing w:val="-1"/>
          <w:w w:val="90"/>
        </w:rPr>
        <w:t>course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spacing w:val="-1"/>
          <w:w w:val="90"/>
        </w:rPr>
        <w:t>of</w:t>
      </w:r>
      <w:r>
        <w:rPr>
          <w:rFonts w:ascii="Georgia"/>
          <w:spacing w:val="-5"/>
          <w:w w:val="90"/>
        </w:rPr>
        <w:t xml:space="preserve"> </w:t>
      </w:r>
      <w:r>
        <w:rPr>
          <w:rFonts w:ascii="Georgia"/>
          <w:spacing w:val="-1"/>
          <w:w w:val="90"/>
        </w:rPr>
        <w:t>the</w:t>
      </w:r>
      <w:r>
        <w:rPr>
          <w:rFonts w:ascii="Georgia"/>
          <w:spacing w:val="-8"/>
          <w:w w:val="90"/>
        </w:rPr>
        <w:t xml:space="preserve"> </w:t>
      </w:r>
      <w:r>
        <w:rPr>
          <w:rFonts w:ascii="Georgia"/>
          <w:spacing w:val="-1"/>
          <w:w w:val="90"/>
        </w:rPr>
        <w:t>next</w:t>
      </w:r>
      <w:r>
        <w:rPr>
          <w:rFonts w:ascii="Georgia"/>
          <w:spacing w:val="-3"/>
          <w:w w:val="90"/>
        </w:rPr>
        <w:t xml:space="preserve"> </w:t>
      </w:r>
      <w:r>
        <w:rPr>
          <w:rFonts w:ascii="Georgia"/>
          <w:spacing w:val="-1"/>
          <w:w w:val="90"/>
        </w:rPr>
        <w:t>five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spacing w:val="-1"/>
          <w:w w:val="90"/>
        </w:rPr>
        <w:t>years,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spacing w:val="-1"/>
          <w:w w:val="90"/>
        </w:rPr>
        <w:t>it</w:t>
      </w:r>
      <w:r>
        <w:rPr>
          <w:rFonts w:ascii="Georgia"/>
          <w:spacing w:val="-3"/>
          <w:w w:val="90"/>
        </w:rPr>
        <w:t xml:space="preserve"> </w:t>
      </w:r>
      <w:r>
        <w:rPr>
          <w:rFonts w:ascii="Georgia"/>
          <w:spacing w:val="-1"/>
          <w:w w:val="90"/>
        </w:rPr>
        <w:t>is</w:t>
      </w:r>
      <w:r>
        <w:rPr>
          <w:rFonts w:ascii="Georgia"/>
          <w:spacing w:val="-5"/>
          <w:w w:val="90"/>
        </w:rPr>
        <w:t xml:space="preserve"> </w:t>
      </w:r>
      <w:r>
        <w:rPr>
          <w:rFonts w:ascii="Georgia"/>
          <w:w w:val="90"/>
        </w:rPr>
        <w:t>recommended</w:t>
      </w:r>
      <w:r>
        <w:rPr>
          <w:rFonts w:ascii="Georgia"/>
          <w:spacing w:val="-9"/>
          <w:w w:val="90"/>
        </w:rPr>
        <w:t xml:space="preserve"> </w:t>
      </w:r>
      <w:r>
        <w:rPr>
          <w:rFonts w:ascii="Georgia"/>
          <w:w w:val="90"/>
        </w:rPr>
        <w:t>that</w:t>
      </w:r>
      <w:r>
        <w:rPr>
          <w:rFonts w:ascii="Georgia"/>
          <w:spacing w:val="-7"/>
          <w:w w:val="90"/>
        </w:rPr>
        <w:t xml:space="preserve"> </w:t>
      </w:r>
      <w:r>
        <w:rPr>
          <w:rFonts w:ascii="Georgia"/>
          <w:w w:val="90"/>
        </w:rPr>
        <w:t>the</w:t>
      </w:r>
      <w:r>
        <w:rPr>
          <w:rFonts w:ascii="Georgia"/>
          <w:spacing w:val="-7"/>
          <w:w w:val="90"/>
        </w:rPr>
        <w:t xml:space="preserve"> </w:t>
      </w:r>
      <w:r>
        <w:rPr>
          <w:rFonts w:ascii="Georgia"/>
          <w:w w:val="90"/>
        </w:rPr>
        <w:t>City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w w:val="90"/>
        </w:rPr>
        <w:t>conduct</w:t>
      </w:r>
      <w:r>
        <w:rPr>
          <w:rFonts w:ascii="Georgia"/>
          <w:spacing w:val="-3"/>
          <w:w w:val="90"/>
        </w:rPr>
        <w:t xml:space="preserve"> </w:t>
      </w:r>
      <w:r>
        <w:rPr>
          <w:rFonts w:ascii="Georgia"/>
          <w:w w:val="90"/>
        </w:rPr>
        <w:t>a</w:t>
      </w:r>
      <w:r>
        <w:rPr>
          <w:rFonts w:ascii="Georgia"/>
          <w:spacing w:val="-6"/>
          <w:w w:val="90"/>
        </w:rPr>
        <w:t xml:space="preserve"> </w:t>
      </w:r>
      <w:r>
        <w:rPr>
          <w:rFonts w:ascii="Georgia"/>
          <w:w w:val="90"/>
        </w:rPr>
        <w:t>completed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w w:val="90"/>
        </w:rPr>
        <w:t>update</w:t>
      </w:r>
      <w:r>
        <w:rPr>
          <w:rFonts w:ascii="Georgia"/>
          <w:spacing w:val="-7"/>
          <w:w w:val="90"/>
        </w:rPr>
        <w:t xml:space="preserve"> </w:t>
      </w:r>
      <w:r>
        <w:rPr>
          <w:rFonts w:ascii="Georgia"/>
          <w:w w:val="90"/>
        </w:rPr>
        <w:t>of</w:t>
      </w:r>
      <w:r>
        <w:rPr>
          <w:rFonts w:ascii="Georgia"/>
          <w:spacing w:val="-50"/>
          <w:w w:val="90"/>
        </w:rPr>
        <w:t xml:space="preserve"> </w:t>
      </w:r>
      <w:r>
        <w:rPr>
          <w:rFonts w:ascii="Georgia"/>
          <w:w w:val="90"/>
        </w:rPr>
        <w:t>the Plan in the year 2007. Reinitiating the process for the 2007-2012 time frame will allow</w:t>
      </w:r>
      <w:r>
        <w:rPr>
          <w:rFonts w:ascii="Georgia"/>
          <w:spacing w:val="-50"/>
          <w:w w:val="90"/>
        </w:rPr>
        <w:t xml:space="preserve"> </w:t>
      </w:r>
      <w:r>
        <w:rPr>
          <w:rFonts w:ascii="Georgia"/>
          <w:w w:val="90"/>
        </w:rPr>
        <w:t>the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w w:val="90"/>
        </w:rPr>
        <w:t>City</w:t>
      </w:r>
      <w:r>
        <w:rPr>
          <w:rFonts w:ascii="Georgia"/>
          <w:spacing w:val="-4"/>
          <w:w w:val="90"/>
        </w:rPr>
        <w:t xml:space="preserve"> </w:t>
      </w:r>
      <w:r>
        <w:rPr>
          <w:rFonts w:ascii="Georgia"/>
          <w:w w:val="90"/>
        </w:rPr>
        <w:t>to</w:t>
      </w:r>
      <w:r>
        <w:rPr>
          <w:rFonts w:ascii="Georgia"/>
          <w:spacing w:val="-3"/>
          <w:w w:val="90"/>
        </w:rPr>
        <w:t xml:space="preserve"> </w:t>
      </w:r>
      <w:r>
        <w:rPr>
          <w:rFonts w:ascii="Georgia"/>
          <w:w w:val="90"/>
        </w:rPr>
        <w:t>address</w:t>
      </w:r>
      <w:r>
        <w:rPr>
          <w:rFonts w:ascii="Georgia"/>
          <w:spacing w:val="-2"/>
          <w:w w:val="90"/>
        </w:rPr>
        <w:t xml:space="preserve"> </w:t>
      </w:r>
      <w:r>
        <w:rPr>
          <w:rFonts w:ascii="Georgia"/>
          <w:w w:val="90"/>
        </w:rPr>
        <w:t>any</w:t>
      </w:r>
      <w:r>
        <w:rPr>
          <w:rFonts w:ascii="Georgia"/>
          <w:spacing w:val="-3"/>
          <w:w w:val="90"/>
        </w:rPr>
        <w:t xml:space="preserve"> </w:t>
      </w:r>
      <w:r>
        <w:rPr>
          <w:rFonts w:ascii="Georgia"/>
          <w:w w:val="90"/>
        </w:rPr>
        <w:t>new</w:t>
      </w:r>
      <w:r>
        <w:rPr>
          <w:rFonts w:ascii="Georgia"/>
          <w:spacing w:val="-1"/>
          <w:w w:val="90"/>
        </w:rPr>
        <w:t xml:space="preserve"> </w:t>
      </w:r>
      <w:r>
        <w:rPr>
          <w:rFonts w:ascii="Georgia"/>
          <w:w w:val="90"/>
        </w:rPr>
        <w:t>or different</w:t>
      </w:r>
      <w:r>
        <w:rPr>
          <w:rFonts w:ascii="Georgia"/>
          <w:spacing w:val="-3"/>
          <w:w w:val="90"/>
        </w:rPr>
        <w:t xml:space="preserve"> </w:t>
      </w:r>
      <w:r>
        <w:rPr>
          <w:rFonts w:ascii="Georgia"/>
          <w:w w:val="90"/>
        </w:rPr>
        <w:t>issues facing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the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community at</w:t>
      </w:r>
      <w:r>
        <w:rPr>
          <w:rFonts w:ascii="Georgia"/>
          <w:spacing w:val="-2"/>
          <w:w w:val="90"/>
        </w:rPr>
        <w:t xml:space="preserve"> </w:t>
      </w:r>
      <w:r>
        <w:rPr>
          <w:rFonts w:ascii="Georgia"/>
          <w:w w:val="90"/>
        </w:rPr>
        <w:t>that</w:t>
      </w:r>
      <w:r>
        <w:rPr>
          <w:rFonts w:ascii="Georgia"/>
          <w:spacing w:val="-3"/>
          <w:w w:val="90"/>
        </w:rPr>
        <w:t xml:space="preserve"> </w:t>
      </w:r>
      <w:r>
        <w:rPr>
          <w:rFonts w:ascii="Georgia"/>
          <w:w w:val="90"/>
        </w:rPr>
        <w:t>time.</w:t>
      </w:r>
    </w:p>
    <w:p w14:paraId="59B76C35" w14:textId="77777777" w:rsidR="00500B33" w:rsidRDefault="00500B33">
      <w:pPr>
        <w:pStyle w:val="BodyText"/>
        <w:rPr>
          <w:rFonts w:ascii="Georgia"/>
          <w:sz w:val="26"/>
        </w:rPr>
      </w:pPr>
    </w:p>
    <w:p w14:paraId="6CBF0AE9" w14:textId="77777777" w:rsidR="00500B33" w:rsidRDefault="00A62B07">
      <w:pPr>
        <w:pStyle w:val="Heading3"/>
        <w:numPr>
          <w:ilvl w:val="1"/>
          <w:numId w:val="31"/>
        </w:numPr>
        <w:tabs>
          <w:tab w:val="left" w:pos="960"/>
          <w:tab w:val="left" w:pos="961"/>
        </w:tabs>
        <w:spacing w:before="222"/>
      </w:pPr>
      <w:r>
        <w:t>Implementation</w:t>
      </w:r>
      <w:r>
        <w:rPr>
          <w:spacing w:val="-6"/>
        </w:rPr>
        <w:t xml:space="preserve"> </w:t>
      </w:r>
      <w:r>
        <w:t>Management</w:t>
      </w:r>
    </w:p>
    <w:p w14:paraId="78128ECB" w14:textId="77777777" w:rsidR="00500B33" w:rsidRDefault="00500B33">
      <w:pPr>
        <w:pStyle w:val="BodyText"/>
        <w:spacing w:before="4"/>
        <w:rPr>
          <w:b/>
          <w:sz w:val="27"/>
        </w:rPr>
      </w:pPr>
    </w:p>
    <w:p w14:paraId="7AFCEF37" w14:textId="77777777" w:rsidR="00500B33" w:rsidRDefault="00A62B07">
      <w:pPr>
        <w:pStyle w:val="BodyText"/>
        <w:spacing w:before="1" w:line="475" w:lineRule="auto"/>
        <w:ind w:left="240" w:right="476"/>
        <w:jc w:val="both"/>
        <w:rPr>
          <w:rFonts w:ascii="Georgia"/>
        </w:rPr>
      </w:pPr>
      <w:r>
        <w:rPr>
          <w:rFonts w:ascii="Georgia"/>
          <w:w w:val="90"/>
        </w:rPr>
        <w:t>The City Council, the Planning Commission and City St</w:t>
      </w:r>
      <w:r>
        <w:rPr>
          <w:rFonts w:ascii="Georgia"/>
          <w:w w:val="90"/>
        </w:rPr>
        <w:t>aff should use the plan to support their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decisions and actions.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Because the City does not have a planning department to help facilitate the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85"/>
        </w:rPr>
        <w:t>planning process and monitor plan</w:t>
      </w:r>
      <w:r>
        <w:rPr>
          <w:rFonts w:ascii="Georgia"/>
          <w:spacing w:val="1"/>
          <w:w w:val="85"/>
        </w:rPr>
        <w:t xml:space="preserve"> </w:t>
      </w:r>
      <w:r>
        <w:rPr>
          <w:rFonts w:ascii="Georgia"/>
          <w:w w:val="85"/>
        </w:rPr>
        <w:t>implementation, it is recommended that the</w:t>
      </w:r>
      <w:r>
        <w:rPr>
          <w:rFonts w:ascii="Georgia"/>
          <w:spacing w:val="1"/>
          <w:w w:val="85"/>
        </w:rPr>
        <w:t xml:space="preserve"> </w:t>
      </w:r>
      <w:r>
        <w:rPr>
          <w:rFonts w:ascii="Georgia"/>
          <w:w w:val="85"/>
        </w:rPr>
        <w:t>City Manager</w:t>
      </w:r>
      <w:r>
        <w:rPr>
          <w:rFonts w:ascii="Georgia"/>
          <w:spacing w:val="40"/>
        </w:rPr>
        <w:t xml:space="preserve"> </w:t>
      </w:r>
      <w:r>
        <w:rPr>
          <w:rFonts w:ascii="Georgia"/>
          <w:w w:val="85"/>
        </w:rPr>
        <w:t>act</w:t>
      </w:r>
      <w:r>
        <w:rPr>
          <w:rFonts w:ascii="Georgia"/>
          <w:spacing w:val="41"/>
        </w:rPr>
        <w:t xml:space="preserve"> </w:t>
      </w:r>
      <w:r>
        <w:rPr>
          <w:rFonts w:ascii="Georgia"/>
          <w:w w:val="85"/>
        </w:rPr>
        <w:t>as</w:t>
      </w:r>
      <w:r>
        <w:rPr>
          <w:rFonts w:ascii="Georgia"/>
          <w:spacing w:val="1"/>
          <w:w w:val="85"/>
        </w:rPr>
        <w:t xml:space="preserve"> </w:t>
      </w:r>
      <w:r>
        <w:rPr>
          <w:rFonts w:ascii="Georgia"/>
          <w:spacing w:val="-1"/>
          <w:w w:val="90"/>
        </w:rPr>
        <w:t>the primary point of contact. The City Manager will be able to delegate implementation activities to</w:t>
      </w:r>
      <w:r>
        <w:rPr>
          <w:rFonts w:ascii="Georgia"/>
          <w:spacing w:val="-50"/>
          <w:w w:val="90"/>
        </w:rPr>
        <w:t xml:space="preserve"> </w:t>
      </w:r>
      <w:r>
        <w:rPr>
          <w:rFonts w:ascii="Georgia"/>
          <w:w w:val="90"/>
        </w:rPr>
        <w:t>appropriate staff when necessary.</w:t>
      </w:r>
      <w:r>
        <w:rPr>
          <w:rFonts w:ascii="Georgia"/>
          <w:spacing w:val="1"/>
          <w:w w:val="90"/>
        </w:rPr>
        <w:t xml:space="preserve"> </w:t>
      </w:r>
      <w:r>
        <w:rPr>
          <w:rFonts w:ascii="Georgia"/>
          <w:w w:val="90"/>
        </w:rPr>
        <w:t>He will also be able to engage the appropriate parties regarding</w:t>
      </w:r>
      <w:r>
        <w:rPr>
          <w:rFonts w:ascii="Georgia"/>
          <w:spacing w:val="-50"/>
          <w:w w:val="90"/>
        </w:rPr>
        <w:t xml:space="preserve"> </w:t>
      </w:r>
      <w:r>
        <w:rPr>
          <w:rFonts w:ascii="Georgia"/>
          <w:w w:val="95"/>
        </w:rPr>
        <w:t>different</w:t>
      </w:r>
      <w:r>
        <w:rPr>
          <w:rFonts w:ascii="Georgia"/>
          <w:spacing w:val="2"/>
          <w:w w:val="95"/>
        </w:rPr>
        <w:t xml:space="preserve"> </w:t>
      </w:r>
      <w:r>
        <w:rPr>
          <w:rFonts w:ascii="Georgia"/>
          <w:w w:val="95"/>
        </w:rPr>
        <w:t>implementation</w:t>
      </w:r>
      <w:r>
        <w:rPr>
          <w:rFonts w:ascii="Georgia"/>
          <w:spacing w:val="2"/>
          <w:w w:val="95"/>
        </w:rPr>
        <w:t xml:space="preserve"> </w:t>
      </w:r>
      <w:r>
        <w:rPr>
          <w:rFonts w:ascii="Georgia"/>
          <w:w w:val="95"/>
        </w:rPr>
        <w:t>actions</w:t>
      </w:r>
      <w:r>
        <w:rPr>
          <w:rFonts w:ascii="Georgia"/>
          <w:spacing w:val="-5"/>
          <w:w w:val="95"/>
        </w:rPr>
        <w:t xml:space="preserve"> </w:t>
      </w:r>
      <w:r>
        <w:rPr>
          <w:rFonts w:ascii="Georgia"/>
          <w:w w:val="95"/>
        </w:rPr>
        <w:t>on</w:t>
      </w:r>
      <w:r>
        <w:rPr>
          <w:rFonts w:ascii="Georgia"/>
          <w:spacing w:val="-2"/>
          <w:w w:val="95"/>
        </w:rPr>
        <w:t xml:space="preserve"> </w:t>
      </w:r>
      <w:r>
        <w:rPr>
          <w:rFonts w:ascii="Georgia"/>
          <w:w w:val="95"/>
        </w:rPr>
        <w:t>an</w:t>
      </w:r>
      <w:r>
        <w:rPr>
          <w:rFonts w:ascii="Georgia"/>
          <w:spacing w:val="-2"/>
          <w:w w:val="95"/>
        </w:rPr>
        <w:t xml:space="preserve"> </w:t>
      </w:r>
      <w:r>
        <w:rPr>
          <w:rFonts w:ascii="Georgia"/>
          <w:w w:val="95"/>
        </w:rPr>
        <w:t>annual</w:t>
      </w:r>
      <w:r>
        <w:rPr>
          <w:rFonts w:ascii="Georgia"/>
          <w:spacing w:val="-2"/>
          <w:w w:val="95"/>
        </w:rPr>
        <w:t xml:space="preserve"> </w:t>
      </w:r>
      <w:r>
        <w:rPr>
          <w:rFonts w:ascii="Georgia"/>
          <w:w w:val="95"/>
        </w:rPr>
        <w:t>basis.</w:t>
      </w:r>
    </w:p>
    <w:p w14:paraId="5471F95B" w14:textId="77777777" w:rsidR="00500B33" w:rsidRDefault="00500B33">
      <w:pPr>
        <w:pStyle w:val="BodyText"/>
        <w:rPr>
          <w:rFonts w:ascii="Georgia"/>
          <w:sz w:val="26"/>
        </w:rPr>
      </w:pPr>
    </w:p>
    <w:p w14:paraId="3377F2F3" w14:textId="77777777" w:rsidR="00500B33" w:rsidRDefault="00500B33">
      <w:pPr>
        <w:pStyle w:val="BodyText"/>
        <w:spacing w:before="8"/>
        <w:rPr>
          <w:rFonts w:ascii="Georgia"/>
          <w:sz w:val="20"/>
        </w:rPr>
      </w:pPr>
    </w:p>
    <w:p w14:paraId="1BB0146B" w14:textId="77777777" w:rsidR="00500B33" w:rsidRDefault="00A62B07">
      <w:pPr>
        <w:pStyle w:val="Heading3"/>
        <w:numPr>
          <w:ilvl w:val="1"/>
          <w:numId w:val="31"/>
        </w:numPr>
        <w:tabs>
          <w:tab w:val="left" w:pos="644"/>
        </w:tabs>
        <w:ind w:left="643" w:hanging="404"/>
      </w:pPr>
      <w:r>
        <w:t>Action</w:t>
      </w:r>
      <w:r>
        <w:rPr>
          <w:spacing w:val="-15"/>
        </w:rPr>
        <w:t xml:space="preserve"> </w:t>
      </w:r>
      <w:r>
        <w:t>Plan</w:t>
      </w:r>
    </w:p>
    <w:p w14:paraId="4D0C12EE" w14:textId="77777777" w:rsidR="00500B33" w:rsidRDefault="00500B33">
      <w:pPr>
        <w:pStyle w:val="BodyText"/>
        <w:spacing w:before="9"/>
        <w:rPr>
          <w:b/>
          <w:sz w:val="27"/>
        </w:rPr>
      </w:pPr>
    </w:p>
    <w:p w14:paraId="633F07EE" w14:textId="77777777" w:rsidR="00500B33" w:rsidRDefault="00A62B07">
      <w:pPr>
        <w:pStyle w:val="BodyText"/>
        <w:ind w:left="240"/>
        <w:jc w:val="both"/>
        <w:rPr>
          <w:rFonts w:ascii="Georgia"/>
        </w:rPr>
      </w:pPr>
      <w:r>
        <w:rPr>
          <w:rFonts w:ascii="Georgia"/>
          <w:w w:val="85"/>
        </w:rPr>
        <w:t>The</w:t>
      </w:r>
      <w:r>
        <w:rPr>
          <w:rFonts w:ascii="Georgia"/>
          <w:spacing w:val="18"/>
          <w:w w:val="85"/>
        </w:rPr>
        <w:t xml:space="preserve"> </w:t>
      </w:r>
      <w:r>
        <w:rPr>
          <w:rFonts w:ascii="Georgia"/>
          <w:w w:val="85"/>
        </w:rPr>
        <w:t>Action</w:t>
      </w:r>
      <w:r>
        <w:rPr>
          <w:rFonts w:ascii="Georgia"/>
          <w:spacing w:val="25"/>
          <w:w w:val="85"/>
        </w:rPr>
        <w:t xml:space="preserve"> </w:t>
      </w:r>
      <w:r>
        <w:rPr>
          <w:rFonts w:ascii="Georgia"/>
          <w:w w:val="85"/>
        </w:rPr>
        <w:t>Plan</w:t>
      </w:r>
      <w:r>
        <w:rPr>
          <w:rFonts w:ascii="Georgia"/>
          <w:spacing w:val="28"/>
          <w:w w:val="85"/>
        </w:rPr>
        <w:t xml:space="preserve"> </w:t>
      </w:r>
      <w:r>
        <w:rPr>
          <w:rFonts w:ascii="Georgia"/>
          <w:w w:val="85"/>
        </w:rPr>
        <w:t>for</w:t>
      </w:r>
      <w:r>
        <w:rPr>
          <w:rFonts w:ascii="Georgia"/>
          <w:spacing w:val="20"/>
          <w:w w:val="85"/>
        </w:rPr>
        <w:t xml:space="preserve"> </w:t>
      </w:r>
      <w:r>
        <w:rPr>
          <w:rFonts w:ascii="Georgia"/>
          <w:w w:val="85"/>
        </w:rPr>
        <w:t>implementation</w:t>
      </w:r>
      <w:r>
        <w:rPr>
          <w:rFonts w:ascii="Georgia"/>
          <w:spacing w:val="29"/>
          <w:w w:val="85"/>
        </w:rPr>
        <w:t xml:space="preserve"> </w:t>
      </w:r>
      <w:r>
        <w:rPr>
          <w:rFonts w:ascii="Georgia"/>
          <w:w w:val="85"/>
        </w:rPr>
        <w:t>activities</w:t>
      </w:r>
      <w:r>
        <w:rPr>
          <w:rFonts w:ascii="Georgia"/>
          <w:spacing w:val="23"/>
          <w:w w:val="85"/>
        </w:rPr>
        <w:t xml:space="preserve"> </w:t>
      </w:r>
      <w:r>
        <w:rPr>
          <w:rFonts w:ascii="Georgia"/>
          <w:w w:val="85"/>
        </w:rPr>
        <w:t>is</w:t>
      </w:r>
      <w:r>
        <w:rPr>
          <w:rFonts w:ascii="Georgia"/>
          <w:spacing w:val="22"/>
          <w:w w:val="85"/>
        </w:rPr>
        <w:t xml:space="preserve"> </w:t>
      </w:r>
      <w:r>
        <w:rPr>
          <w:rFonts w:ascii="Georgia"/>
          <w:w w:val="85"/>
        </w:rPr>
        <w:t>located</w:t>
      </w:r>
      <w:r>
        <w:rPr>
          <w:rFonts w:ascii="Georgia"/>
          <w:spacing w:val="18"/>
          <w:w w:val="85"/>
        </w:rPr>
        <w:t xml:space="preserve"> </w:t>
      </w:r>
      <w:r>
        <w:rPr>
          <w:rFonts w:ascii="Georgia"/>
          <w:w w:val="85"/>
        </w:rPr>
        <w:t>on</w:t>
      </w:r>
      <w:r>
        <w:rPr>
          <w:rFonts w:ascii="Georgia"/>
          <w:spacing w:val="20"/>
          <w:w w:val="85"/>
        </w:rPr>
        <w:t xml:space="preserve"> </w:t>
      </w:r>
      <w:r>
        <w:rPr>
          <w:rFonts w:ascii="Georgia"/>
          <w:w w:val="85"/>
        </w:rPr>
        <w:t>the</w:t>
      </w:r>
      <w:r>
        <w:rPr>
          <w:rFonts w:ascii="Georgia"/>
          <w:spacing w:val="24"/>
          <w:w w:val="85"/>
        </w:rPr>
        <w:t xml:space="preserve"> </w:t>
      </w:r>
      <w:r>
        <w:rPr>
          <w:rFonts w:ascii="Georgia"/>
          <w:w w:val="85"/>
        </w:rPr>
        <w:t>following</w:t>
      </w:r>
      <w:r>
        <w:rPr>
          <w:rFonts w:ascii="Georgia"/>
          <w:spacing w:val="21"/>
          <w:w w:val="85"/>
        </w:rPr>
        <w:t xml:space="preserve"> </w:t>
      </w:r>
      <w:r>
        <w:rPr>
          <w:rFonts w:ascii="Georgia"/>
          <w:w w:val="85"/>
        </w:rPr>
        <w:t>pages.</w:t>
      </w:r>
    </w:p>
    <w:p w14:paraId="04201CA4" w14:textId="77777777" w:rsidR="00500B33" w:rsidRDefault="00500B33">
      <w:pPr>
        <w:jc w:val="both"/>
        <w:rPr>
          <w:rFonts w:ascii="Georgia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5EF7779F" w14:textId="77777777" w:rsidR="00500B33" w:rsidRDefault="00500B33">
      <w:pPr>
        <w:pStyle w:val="BodyText"/>
        <w:spacing w:before="4"/>
        <w:rPr>
          <w:rFonts w:ascii="Georgia"/>
          <w:sz w:val="16"/>
        </w:rPr>
      </w:pPr>
    </w:p>
    <w:p w14:paraId="56B509DE" w14:textId="77777777" w:rsidR="00500B33" w:rsidRDefault="00A62B07">
      <w:pPr>
        <w:spacing w:before="68"/>
        <w:ind w:left="240"/>
        <w:rPr>
          <w:b/>
          <w:sz w:val="40"/>
        </w:rPr>
      </w:pPr>
      <w:r>
        <w:rPr>
          <w:b/>
          <w:w w:val="95"/>
          <w:sz w:val="40"/>
        </w:rPr>
        <w:t>Appendix</w:t>
      </w:r>
      <w:r>
        <w:rPr>
          <w:b/>
          <w:spacing w:val="25"/>
          <w:w w:val="95"/>
          <w:sz w:val="40"/>
        </w:rPr>
        <w:t xml:space="preserve"> </w:t>
      </w:r>
      <w:r>
        <w:rPr>
          <w:b/>
          <w:w w:val="95"/>
          <w:sz w:val="40"/>
        </w:rPr>
        <w:t>1</w:t>
      </w:r>
      <w:r>
        <w:rPr>
          <w:b/>
          <w:spacing w:val="29"/>
          <w:w w:val="95"/>
          <w:sz w:val="40"/>
        </w:rPr>
        <w:t xml:space="preserve"> </w:t>
      </w:r>
      <w:r>
        <w:rPr>
          <w:rFonts w:ascii="Arial" w:hAnsi="Arial"/>
          <w:b/>
          <w:w w:val="95"/>
          <w:sz w:val="40"/>
        </w:rPr>
        <w:t>–</w:t>
      </w:r>
      <w:r>
        <w:rPr>
          <w:rFonts w:ascii="Arial" w:hAnsi="Arial"/>
          <w:b/>
          <w:spacing w:val="18"/>
          <w:w w:val="95"/>
          <w:sz w:val="40"/>
        </w:rPr>
        <w:t xml:space="preserve"> </w:t>
      </w:r>
      <w:r>
        <w:rPr>
          <w:b/>
          <w:w w:val="95"/>
          <w:sz w:val="40"/>
        </w:rPr>
        <w:t>Action</w:t>
      </w:r>
      <w:r>
        <w:rPr>
          <w:b/>
          <w:spacing w:val="25"/>
          <w:w w:val="95"/>
          <w:sz w:val="40"/>
        </w:rPr>
        <w:t xml:space="preserve"> </w:t>
      </w:r>
      <w:r>
        <w:rPr>
          <w:b/>
          <w:w w:val="95"/>
          <w:sz w:val="40"/>
        </w:rPr>
        <w:t>Item</w:t>
      </w:r>
      <w:r>
        <w:rPr>
          <w:b/>
          <w:spacing w:val="26"/>
          <w:w w:val="95"/>
          <w:sz w:val="40"/>
        </w:rPr>
        <w:t xml:space="preserve"> </w:t>
      </w:r>
      <w:r>
        <w:rPr>
          <w:b/>
          <w:w w:val="95"/>
          <w:sz w:val="40"/>
        </w:rPr>
        <w:t>Matrices</w:t>
      </w:r>
    </w:p>
    <w:p w14:paraId="7A487431" w14:textId="77777777" w:rsidR="00500B33" w:rsidRDefault="00500B33">
      <w:pPr>
        <w:rPr>
          <w:sz w:val="40"/>
        </w:rPr>
        <w:sectPr w:rsidR="00500B33">
          <w:pgSz w:w="12240" w:h="15840"/>
          <w:pgMar w:top="1140" w:right="960" w:bottom="740" w:left="1200" w:header="720" w:footer="554" w:gutter="0"/>
          <w:cols w:space="720"/>
        </w:sectPr>
      </w:pPr>
    </w:p>
    <w:p w14:paraId="489E873E" w14:textId="77777777" w:rsidR="00500B33" w:rsidRDefault="00A62B07">
      <w:pPr>
        <w:pStyle w:val="Heading1"/>
      </w:pPr>
      <w:bookmarkStart w:id="11" w:name="matrix_1_COMM_FACILITY_ACTION_PLAN-11-26"/>
      <w:bookmarkEnd w:id="11"/>
      <w:r>
        <w:lastRenderedPageBreak/>
        <w:t>COMMUNITY</w:t>
      </w:r>
      <w:r>
        <w:rPr>
          <w:spacing w:val="-7"/>
        </w:rPr>
        <w:t xml:space="preserve"> </w:t>
      </w:r>
      <w:r>
        <w:t>FACILITIES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SERVICES</w:t>
      </w:r>
    </w:p>
    <w:p w14:paraId="04B730B7" w14:textId="77777777" w:rsidR="00500B33" w:rsidRDefault="00500B33">
      <w:pPr>
        <w:pStyle w:val="BodyText"/>
        <w:rPr>
          <w:b/>
          <w:sz w:val="20"/>
        </w:rPr>
      </w:pPr>
    </w:p>
    <w:p w14:paraId="02D49222" w14:textId="77777777" w:rsidR="00500B33" w:rsidRDefault="00500B33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5402"/>
        <w:gridCol w:w="6933"/>
        <w:gridCol w:w="5940"/>
      </w:tblGrid>
      <w:tr w:rsidR="00500B33" w14:paraId="1569B79F" w14:textId="77777777">
        <w:trPr>
          <w:trHeight w:val="364"/>
        </w:trPr>
        <w:tc>
          <w:tcPr>
            <w:tcW w:w="4523" w:type="dxa"/>
            <w:shd w:val="clear" w:color="auto" w:fill="000080"/>
          </w:tcPr>
          <w:p w14:paraId="2FF6D7ED" w14:textId="77777777" w:rsidR="00500B33" w:rsidRDefault="00A62B07">
            <w:pPr>
              <w:pStyle w:val="TableParagraph"/>
              <w:spacing w:line="344" w:lineRule="exact"/>
              <w:ind w:left="110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Goal</w:t>
            </w:r>
          </w:p>
        </w:tc>
        <w:tc>
          <w:tcPr>
            <w:tcW w:w="5402" w:type="dxa"/>
            <w:shd w:val="clear" w:color="auto" w:fill="000080"/>
          </w:tcPr>
          <w:p w14:paraId="2BC67412" w14:textId="77777777" w:rsidR="00500B33" w:rsidRDefault="00A62B07">
            <w:pPr>
              <w:pStyle w:val="TableParagraph"/>
              <w:spacing w:line="344" w:lineRule="exact"/>
              <w:ind w:left="105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Objective</w:t>
            </w:r>
          </w:p>
        </w:tc>
        <w:tc>
          <w:tcPr>
            <w:tcW w:w="6933" w:type="dxa"/>
            <w:shd w:val="clear" w:color="auto" w:fill="000080"/>
          </w:tcPr>
          <w:p w14:paraId="775FA044" w14:textId="77777777" w:rsidR="00500B33" w:rsidRDefault="00A62B07">
            <w:pPr>
              <w:pStyle w:val="TableParagraph"/>
              <w:spacing w:line="344" w:lineRule="exact"/>
              <w:ind w:left="104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Action</w:t>
            </w:r>
            <w:r>
              <w:rPr>
                <w:b/>
                <w:color w:val="FFCC00"/>
                <w:spacing w:val="-8"/>
                <w:sz w:val="32"/>
              </w:rPr>
              <w:t xml:space="preserve"> </w:t>
            </w:r>
            <w:r>
              <w:rPr>
                <w:b/>
                <w:color w:val="FFCC00"/>
                <w:sz w:val="32"/>
              </w:rPr>
              <w:t>Item/</w:t>
            </w:r>
          </w:p>
        </w:tc>
        <w:tc>
          <w:tcPr>
            <w:tcW w:w="5940" w:type="dxa"/>
            <w:shd w:val="clear" w:color="auto" w:fill="000080"/>
          </w:tcPr>
          <w:p w14:paraId="2A9446B8" w14:textId="77777777" w:rsidR="00500B33" w:rsidRDefault="00A62B07">
            <w:pPr>
              <w:pStyle w:val="TableParagraph"/>
              <w:spacing w:line="344" w:lineRule="exact"/>
              <w:ind w:left="104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Benchmarks</w:t>
            </w:r>
          </w:p>
        </w:tc>
      </w:tr>
      <w:tr w:rsidR="00500B33" w14:paraId="325F5146" w14:textId="77777777">
        <w:trPr>
          <w:trHeight w:val="1977"/>
        </w:trPr>
        <w:tc>
          <w:tcPr>
            <w:tcW w:w="4523" w:type="dxa"/>
            <w:tcBorders>
              <w:bottom w:val="nil"/>
            </w:tcBorders>
          </w:tcPr>
          <w:p w14:paraId="13B5F9C6" w14:textId="77777777" w:rsidR="00500B33" w:rsidRDefault="00A62B07">
            <w:pPr>
              <w:pStyle w:val="TableParagraph"/>
              <w:spacing w:line="242" w:lineRule="auto"/>
              <w:ind w:left="110" w:right="436"/>
              <w:rPr>
                <w:sz w:val="24"/>
              </w:rPr>
            </w:pPr>
            <w:r>
              <w:rPr>
                <w:b/>
                <w:sz w:val="24"/>
              </w:rPr>
              <w:t>Goal 1: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Encourage the utilization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existing community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facilities.</w:t>
            </w:r>
          </w:p>
        </w:tc>
        <w:tc>
          <w:tcPr>
            <w:tcW w:w="5402" w:type="dxa"/>
            <w:tcBorders>
              <w:bottom w:val="nil"/>
            </w:tcBorders>
          </w:tcPr>
          <w:p w14:paraId="473BDE72" w14:textId="77777777" w:rsidR="00500B33" w:rsidRDefault="00A62B07">
            <w:pPr>
              <w:pStyle w:val="TableParagraph"/>
              <w:spacing w:line="242" w:lineRule="auto"/>
              <w:ind w:left="105" w:right="483"/>
              <w:rPr>
                <w:sz w:val="24"/>
              </w:rPr>
            </w:pPr>
            <w:r>
              <w:rPr>
                <w:b/>
                <w:sz w:val="24"/>
              </w:rPr>
              <w:t>Objective 1: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awareness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usage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</w:p>
        </w:tc>
        <w:tc>
          <w:tcPr>
            <w:tcW w:w="6933" w:type="dxa"/>
            <w:vMerge w:val="restart"/>
          </w:tcPr>
          <w:p w14:paraId="5ED19A1F" w14:textId="77777777" w:rsidR="00500B33" w:rsidRDefault="00A62B07">
            <w:pPr>
              <w:pStyle w:val="TableParagraph"/>
              <w:numPr>
                <w:ilvl w:val="0"/>
                <w:numId w:val="30"/>
              </w:numPr>
              <w:tabs>
                <w:tab w:val="left" w:pos="465"/>
              </w:tabs>
              <w:ind w:right="213"/>
              <w:jc w:val="both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Kansas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Housing’s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CCB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program implementation grant to design a community website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increas</w:t>
            </w:r>
            <w:r>
              <w:rPr>
                <w:sz w:val="24"/>
              </w:rPr>
              <w:t>e regional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facilities.</w:t>
            </w:r>
          </w:p>
          <w:p w14:paraId="2A1287E1" w14:textId="77777777" w:rsidR="00500B33" w:rsidRDefault="00A62B07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465"/>
              </w:tabs>
              <w:spacing w:line="237" w:lineRule="auto"/>
              <w:ind w:right="673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brochure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targeted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agencies.</w:t>
            </w:r>
          </w:p>
          <w:p w14:paraId="23F39CCE" w14:textId="77777777" w:rsidR="00500B33" w:rsidRDefault="00A62B07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465"/>
              </w:tabs>
              <w:spacing w:before="2" w:line="237" w:lineRule="auto"/>
              <w:ind w:right="180"/>
              <w:rPr>
                <w:sz w:val="24"/>
              </w:rPr>
            </w:pPr>
            <w:r>
              <w:rPr>
                <w:sz w:val="24"/>
              </w:rPr>
              <w:t>Encourage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meetings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utilizing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facilities.</w:t>
            </w:r>
          </w:p>
          <w:p w14:paraId="53D34B0C" w14:textId="77777777" w:rsidR="00500B33" w:rsidRDefault="00A62B07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465"/>
              </w:tabs>
              <w:spacing w:before="7" w:line="237" w:lineRule="auto"/>
              <w:ind w:right="339"/>
              <w:rPr>
                <w:sz w:val="24"/>
              </w:rPr>
            </w:pPr>
            <w:r>
              <w:rPr>
                <w:sz w:val="24"/>
              </w:rPr>
              <w:t>Increase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opportunities for community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utilization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Hilltop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Facility.</w:t>
            </w:r>
          </w:p>
          <w:p w14:paraId="6BF2FEBF" w14:textId="77777777" w:rsidR="00500B33" w:rsidRDefault="00A62B07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465"/>
              </w:tabs>
              <w:spacing w:before="3" w:line="237" w:lineRule="auto"/>
              <w:ind w:right="167"/>
              <w:rPr>
                <w:sz w:val="24"/>
              </w:rPr>
            </w:pPr>
            <w:r>
              <w:rPr>
                <w:sz w:val="24"/>
              </w:rPr>
              <w:t>Integrate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Hilltop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facilities brochure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increase 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amenities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facility.</w:t>
            </w:r>
          </w:p>
          <w:p w14:paraId="6423DB19" w14:textId="77777777" w:rsidR="00500B33" w:rsidRDefault="00A62B07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465"/>
              </w:tabs>
              <w:spacing w:before="6" w:line="237" w:lineRule="auto"/>
              <w:ind w:right="155"/>
              <w:rPr>
                <w:sz w:val="24"/>
              </w:rPr>
            </w:pPr>
            <w:r>
              <w:rPr>
                <w:sz w:val="24"/>
              </w:rPr>
              <w:t>Encourage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meetings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City Hall on a periodic basis to increase exposure to community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facilities.</w:t>
            </w:r>
          </w:p>
          <w:p w14:paraId="4E9935B5" w14:textId="77777777" w:rsidR="00500B33" w:rsidRDefault="00A62B07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465"/>
              </w:tabs>
              <w:spacing w:before="8" w:line="237" w:lineRule="auto"/>
              <w:ind w:right="536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Herington’s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meetings.</w:t>
            </w:r>
          </w:p>
          <w:p w14:paraId="66AE429C" w14:textId="77777777" w:rsidR="00500B33" w:rsidRDefault="00A62B07">
            <w:pPr>
              <w:pStyle w:val="TableParagraph"/>
              <w:numPr>
                <w:ilvl w:val="0"/>
                <w:numId w:val="30"/>
              </w:numPr>
              <w:tabs>
                <w:tab w:val="left" w:pos="465"/>
              </w:tabs>
              <w:spacing w:before="7" w:line="237" w:lineRule="auto"/>
              <w:ind w:right="151"/>
              <w:jc w:val="both"/>
              <w:rPr>
                <w:sz w:val="24"/>
              </w:rPr>
            </w:pPr>
            <w:r>
              <w:rPr>
                <w:sz w:val="24"/>
              </w:rPr>
              <w:t>Utilize KDCH’s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“Attraction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maintain and improve the Hilltop Auditorium Facility to promote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tourist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venue</w:t>
            </w:r>
          </w:p>
        </w:tc>
        <w:tc>
          <w:tcPr>
            <w:tcW w:w="5940" w:type="dxa"/>
            <w:tcBorders>
              <w:bottom w:val="nil"/>
            </w:tcBorders>
          </w:tcPr>
          <w:p w14:paraId="463E3D0D" w14:textId="77777777" w:rsidR="00500B33" w:rsidRDefault="00A62B07">
            <w:pPr>
              <w:pStyle w:val="TableParagraph"/>
              <w:numPr>
                <w:ilvl w:val="0"/>
                <w:numId w:val="29"/>
              </w:numPr>
              <w:tabs>
                <w:tab w:val="left" w:pos="463"/>
                <w:tab w:val="left" w:pos="464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funds for FY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5CB90884" w14:textId="77777777" w:rsidR="00500B33" w:rsidRDefault="00A62B07">
            <w:pPr>
              <w:pStyle w:val="TableParagraph"/>
              <w:numPr>
                <w:ilvl w:val="0"/>
                <w:numId w:val="29"/>
              </w:numPr>
              <w:tabs>
                <w:tab w:val="left" w:pos="463"/>
                <w:tab w:val="left" w:pos="464"/>
              </w:tabs>
              <w:spacing w:before="6" w:line="237" w:lineRule="auto"/>
              <w:ind w:right="245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brochure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begin marketing campaign by end of second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4188A644" w14:textId="77777777" w:rsidR="00500B33" w:rsidRDefault="00A62B07">
            <w:pPr>
              <w:pStyle w:val="TableParagraph"/>
              <w:numPr>
                <w:ilvl w:val="0"/>
                <w:numId w:val="29"/>
              </w:numPr>
              <w:tabs>
                <w:tab w:val="left" w:pos="463"/>
                <w:tab w:val="left" w:pos="464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Book 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 events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 the community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500B33" w14:paraId="7FA7B022" w14:textId="77777777">
        <w:trPr>
          <w:trHeight w:val="1660"/>
        </w:trPr>
        <w:tc>
          <w:tcPr>
            <w:tcW w:w="4523" w:type="dxa"/>
            <w:tcBorders>
              <w:top w:val="nil"/>
              <w:bottom w:val="nil"/>
            </w:tcBorders>
          </w:tcPr>
          <w:p w14:paraId="0DBDCAB7" w14:textId="77777777" w:rsidR="00500B33" w:rsidRDefault="00500B33">
            <w:pPr>
              <w:pStyle w:val="TableParagraph"/>
              <w:rPr>
                <w:sz w:val="24"/>
              </w:rPr>
            </w:pPr>
          </w:p>
        </w:tc>
        <w:tc>
          <w:tcPr>
            <w:tcW w:w="5402" w:type="dxa"/>
            <w:tcBorders>
              <w:top w:val="nil"/>
              <w:bottom w:val="nil"/>
            </w:tcBorders>
          </w:tcPr>
          <w:p w14:paraId="4516919E" w14:textId="77777777" w:rsidR="00500B33" w:rsidRDefault="00500B33">
            <w:pPr>
              <w:pStyle w:val="TableParagraph"/>
              <w:rPr>
                <w:sz w:val="24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</w:tcPr>
          <w:p w14:paraId="0DDD2AA6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14:paraId="78B9EA62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0F61A7C4" w14:textId="77777777" w:rsidR="00500B33" w:rsidRDefault="00500B33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306DCEEA" w14:textId="77777777" w:rsidR="00500B33" w:rsidRDefault="00A62B07">
            <w:pPr>
              <w:pStyle w:val="TableParagraph"/>
              <w:numPr>
                <w:ilvl w:val="0"/>
                <w:numId w:val="28"/>
              </w:numPr>
              <w:tabs>
                <w:tab w:val="left" w:pos="463"/>
                <w:tab w:val="left" w:pos="464"/>
              </w:tabs>
              <w:spacing w:line="237" w:lineRule="auto"/>
              <w:ind w:right="246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brochure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begin marketing campaign by end of second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500B33" w14:paraId="38BC7625" w14:textId="77777777">
        <w:trPr>
          <w:trHeight w:val="1248"/>
        </w:trPr>
        <w:tc>
          <w:tcPr>
            <w:tcW w:w="4523" w:type="dxa"/>
            <w:tcBorders>
              <w:top w:val="nil"/>
              <w:bottom w:val="nil"/>
            </w:tcBorders>
          </w:tcPr>
          <w:p w14:paraId="5F1D1358" w14:textId="77777777" w:rsidR="00500B33" w:rsidRDefault="00500B33">
            <w:pPr>
              <w:pStyle w:val="TableParagraph"/>
              <w:rPr>
                <w:sz w:val="24"/>
              </w:rPr>
            </w:pPr>
          </w:p>
        </w:tc>
        <w:tc>
          <w:tcPr>
            <w:tcW w:w="5402" w:type="dxa"/>
            <w:tcBorders>
              <w:top w:val="nil"/>
              <w:bottom w:val="nil"/>
            </w:tcBorders>
          </w:tcPr>
          <w:p w14:paraId="797BEEB5" w14:textId="77777777" w:rsidR="00500B33" w:rsidRDefault="00500B33">
            <w:pPr>
              <w:pStyle w:val="TableParagraph"/>
              <w:rPr>
                <w:sz w:val="24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</w:tcPr>
          <w:p w14:paraId="22818A7F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14:paraId="5EAADD9C" w14:textId="77777777" w:rsidR="00500B33" w:rsidRDefault="00500B3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C04A1B5" w14:textId="77777777" w:rsidR="00500B33" w:rsidRDefault="00A62B07">
            <w:pPr>
              <w:pStyle w:val="TableParagraph"/>
              <w:numPr>
                <w:ilvl w:val="0"/>
                <w:numId w:val="27"/>
              </w:numPr>
              <w:tabs>
                <w:tab w:val="left" w:pos="463"/>
                <w:tab w:val="left" w:pos="464"/>
              </w:tabs>
              <w:spacing w:line="237" w:lineRule="auto"/>
              <w:ind w:right="281"/>
              <w:rPr>
                <w:sz w:val="24"/>
              </w:rPr>
            </w:pPr>
            <w:r>
              <w:rPr>
                <w:sz w:val="24"/>
              </w:rPr>
              <w:t>Contact at least three state agencies about state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meetings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500B33" w14:paraId="4BD7CE5C" w14:textId="77777777">
        <w:trPr>
          <w:trHeight w:val="744"/>
        </w:trPr>
        <w:tc>
          <w:tcPr>
            <w:tcW w:w="4523" w:type="dxa"/>
            <w:tcBorders>
              <w:top w:val="nil"/>
            </w:tcBorders>
          </w:tcPr>
          <w:p w14:paraId="310D37AB" w14:textId="77777777" w:rsidR="00500B33" w:rsidRDefault="00500B33">
            <w:pPr>
              <w:pStyle w:val="TableParagraph"/>
              <w:rPr>
                <w:sz w:val="24"/>
              </w:rPr>
            </w:pPr>
          </w:p>
        </w:tc>
        <w:tc>
          <w:tcPr>
            <w:tcW w:w="5402" w:type="dxa"/>
            <w:tcBorders>
              <w:top w:val="nil"/>
            </w:tcBorders>
          </w:tcPr>
          <w:p w14:paraId="631D66DF" w14:textId="77777777" w:rsidR="00500B33" w:rsidRDefault="00500B33">
            <w:pPr>
              <w:pStyle w:val="TableParagraph"/>
              <w:rPr>
                <w:sz w:val="24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</w:tcPr>
          <w:p w14:paraId="7A006B59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5940" w:type="dxa"/>
            <w:tcBorders>
              <w:top w:val="nil"/>
            </w:tcBorders>
          </w:tcPr>
          <w:p w14:paraId="7D233C93" w14:textId="77777777" w:rsidR="00500B33" w:rsidRDefault="00A62B07">
            <w:pPr>
              <w:pStyle w:val="TableParagraph"/>
              <w:numPr>
                <w:ilvl w:val="0"/>
                <w:numId w:val="26"/>
              </w:numPr>
              <w:tabs>
                <w:tab w:val="left" w:pos="463"/>
                <w:tab w:val="left" w:pos="464"/>
              </w:tabs>
              <w:spacing w:before="13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funds for FY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500B33" w14:paraId="39812F4C" w14:textId="77777777">
        <w:trPr>
          <w:trHeight w:val="1708"/>
        </w:trPr>
        <w:tc>
          <w:tcPr>
            <w:tcW w:w="4523" w:type="dxa"/>
          </w:tcPr>
          <w:p w14:paraId="31147C1C" w14:textId="77777777" w:rsidR="00500B33" w:rsidRDefault="00A62B07">
            <w:pPr>
              <w:pStyle w:val="TableParagraph"/>
              <w:spacing w:line="242" w:lineRule="auto"/>
              <w:ind w:left="110" w:right="436"/>
              <w:rPr>
                <w:sz w:val="24"/>
              </w:rPr>
            </w:pPr>
            <w:r>
              <w:rPr>
                <w:b/>
                <w:sz w:val="24"/>
              </w:rPr>
              <w:t>Goal 2: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 general community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awareness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Herington</w:t>
            </w:r>
          </w:p>
        </w:tc>
        <w:tc>
          <w:tcPr>
            <w:tcW w:w="5402" w:type="dxa"/>
          </w:tcPr>
          <w:p w14:paraId="79EA0C18" w14:textId="77777777" w:rsidR="00500B33" w:rsidRDefault="00A62B07">
            <w:pPr>
              <w:pStyle w:val="TableParagraph"/>
              <w:spacing w:line="242" w:lineRule="auto"/>
              <w:ind w:left="105" w:right="520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awareness,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visitors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residents.</w:t>
            </w:r>
          </w:p>
        </w:tc>
        <w:tc>
          <w:tcPr>
            <w:tcW w:w="6933" w:type="dxa"/>
          </w:tcPr>
          <w:p w14:paraId="22DEF154" w14:textId="77777777" w:rsidR="00500B33" w:rsidRDefault="00A62B07">
            <w:pPr>
              <w:pStyle w:val="TableParagraph"/>
              <w:numPr>
                <w:ilvl w:val="0"/>
                <w:numId w:val="25"/>
              </w:numPr>
              <w:tabs>
                <w:tab w:val="left" w:pos="465"/>
              </w:tabs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Kansas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Housing’s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CCB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 implementation grant to design a community website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increase regional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facilities.</w:t>
            </w:r>
          </w:p>
          <w:p w14:paraId="5DDCD9B0" w14:textId="77777777" w:rsidR="00500B33" w:rsidRDefault="00A62B07">
            <w:pPr>
              <w:pStyle w:val="TableParagraph"/>
              <w:numPr>
                <w:ilvl w:val="0"/>
                <w:numId w:val="25"/>
              </w:numPr>
              <w:tabs>
                <w:tab w:val="left" w:pos="465"/>
              </w:tabs>
              <w:spacing w:line="237" w:lineRule="auto"/>
              <w:ind w:right="432"/>
              <w:jc w:val="both"/>
              <w:rPr>
                <w:sz w:val="24"/>
              </w:rPr>
            </w:pPr>
            <w:r>
              <w:rPr>
                <w:sz w:val="24"/>
              </w:rPr>
              <w:t>Placement of City sponsored meeting notices and outcomes 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television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34.</w:t>
            </w:r>
          </w:p>
        </w:tc>
        <w:tc>
          <w:tcPr>
            <w:tcW w:w="5940" w:type="dxa"/>
          </w:tcPr>
          <w:p w14:paraId="7C981B49" w14:textId="77777777" w:rsidR="00500B33" w:rsidRDefault="00A62B07">
            <w:pPr>
              <w:pStyle w:val="TableParagraph"/>
              <w:numPr>
                <w:ilvl w:val="0"/>
                <w:numId w:val="24"/>
              </w:numPr>
              <w:tabs>
                <w:tab w:val="left" w:pos="463"/>
                <w:tab w:val="left" w:pos="464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funds for FY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</w:p>
          <w:p w14:paraId="725BC45D" w14:textId="77777777" w:rsidR="00500B33" w:rsidRDefault="00A62B07">
            <w:pPr>
              <w:pStyle w:val="TableParagraph"/>
              <w:numPr>
                <w:ilvl w:val="0"/>
                <w:numId w:val="24"/>
              </w:numPr>
              <w:tabs>
                <w:tab w:val="left" w:pos="463"/>
                <w:tab w:val="left" w:pos="464"/>
              </w:tabs>
              <w:spacing w:before="2" w:line="237" w:lineRule="auto"/>
              <w:ind w:right="340"/>
              <w:rPr>
                <w:sz w:val="24"/>
              </w:rPr>
            </w:pPr>
            <w:r>
              <w:rPr>
                <w:sz w:val="24"/>
              </w:rPr>
              <w:t>Engage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entity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quart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458925F0" w14:textId="77777777" w:rsidR="00500B33" w:rsidRDefault="00A62B07">
            <w:pPr>
              <w:pStyle w:val="TableParagraph"/>
              <w:numPr>
                <w:ilvl w:val="0"/>
                <w:numId w:val="24"/>
              </w:numPr>
              <w:tabs>
                <w:tab w:val="left" w:pos="463"/>
                <w:tab w:val="left" w:pos="464"/>
              </w:tabs>
              <w:spacing w:before="13" w:line="274" w:lineRule="exact"/>
              <w:ind w:right="367"/>
              <w:rPr>
                <w:sz w:val="24"/>
              </w:rPr>
            </w:pPr>
            <w:r>
              <w:rPr>
                <w:sz w:val="24"/>
              </w:rPr>
              <w:t>Discuss with local cable/television provider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notices,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500B33" w14:paraId="7FFCB157" w14:textId="77777777">
        <w:trPr>
          <w:trHeight w:val="3086"/>
        </w:trPr>
        <w:tc>
          <w:tcPr>
            <w:tcW w:w="4523" w:type="dxa"/>
          </w:tcPr>
          <w:p w14:paraId="2C00388C" w14:textId="77777777" w:rsidR="00500B33" w:rsidRDefault="00A62B07">
            <w:pPr>
              <w:pStyle w:val="TableParagraph"/>
              <w:ind w:left="110" w:right="144"/>
              <w:rPr>
                <w:sz w:val="24"/>
              </w:rPr>
            </w:pPr>
            <w:r>
              <w:rPr>
                <w:b/>
                <w:sz w:val="24"/>
              </w:rPr>
              <w:t>Goal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adequacy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community facilities and infrastructure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 meet the existing and future needs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Herington.</w:t>
            </w:r>
          </w:p>
        </w:tc>
        <w:tc>
          <w:tcPr>
            <w:tcW w:w="5402" w:type="dxa"/>
          </w:tcPr>
          <w:p w14:paraId="1F8626B5" w14:textId="77777777" w:rsidR="00500B33" w:rsidRDefault="00A62B07">
            <w:pPr>
              <w:pStyle w:val="TableParagraph"/>
              <w:ind w:left="105" w:right="759"/>
              <w:rPr>
                <w:sz w:val="24"/>
              </w:rPr>
            </w:pPr>
            <w:r>
              <w:rPr>
                <w:b/>
                <w:sz w:val="24"/>
              </w:rPr>
              <w:t>Objective 1: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Achieve an improved municipal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infrastructural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existing.</w:t>
            </w:r>
          </w:p>
          <w:p w14:paraId="7887AB0B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07B9B52B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7A67E2F2" w14:textId="77777777" w:rsidR="00500B33" w:rsidRDefault="00A62B07">
            <w:pPr>
              <w:pStyle w:val="TableParagraph"/>
              <w:spacing w:before="222"/>
              <w:ind w:left="105" w:right="388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improved operation of the community healthcare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facilities.</w:t>
            </w:r>
          </w:p>
        </w:tc>
        <w:tc>
          <w:tcPr>
            <w:tcW w:w="6933" w:type="dxa"/>
          </w:tcPr>
          <w:p w14:paraId="7E7A642F" w14:textId="77777777" w:rsidR="00500B33" w:rsidRDefault="00A62B07">
            <w:pPr>
              <w:pStyle w:val="TableParagraph"/>
              <w:numPr>
                <w:ilvl w:val="0"/>
                <w:numId w:val="23"/>
              </w:numPr>
              <w:tabs>
                <w:tab w:val="left" w:pos="464"/>
                <w:tab w:val="left" w:pos="465"/>
              </w:tabs>
              <w:spacing w:line="237" w:lineRule="auto"/>
              <w:ind w:right="1398"/>
              <w:rPr>
                <w:sz w:val="24"/>
              </w:rPr>
            </w:pPr>
            <w:r>
              <w:rPr>
                <w:sz w:val="24"/>
              </w:rPr>
              <w:t>Re-establish a Capital Improvement Plan for all City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(street, water,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electric)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needs.</w:t>
            </w:r>
          </w:p>
          <w:p w14:paraId="38624C18" w14:textId="77777777" w:rsidR="00500B33" w:rsidRDefault="00A62B07">
            <w:pPr>
              <w:pStyle w:val="TableParagraph"/>
              <w:numPr>
                <w:ilvl w:val="0"/>
                <w:numId w:val="23"/>
              </w:numPr>
              <w:tabs>
                <w:tab w:val="left" w:pos="464"/>
                <w:tab w:val="left" w:pos="465"/>
              </w:tabs>
              <w:spacing w:before="3" w:line="237" w:lineRule="auto"/>
              <w:ind w:right="2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Housing’s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CCB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 implementation grant to</w:t>
            </w:r>
            <w:r>
              <w:rPr>
                <w:sz w:val="24"/>
              </w:rPr>
              <w:t xml:space="preserve"> incorporate a Geographic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(GIS) 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Improvement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  <w:p w14:paraId="2E0E19A6" w14:textId="77777777" w:rsidR="00500B33" w:rsidRDefault="00500B33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DFAC27A" w14:textId="77777777" w:rsidR="00500B33" w:rsidRDefault="00A62B07">
            <w:pPr>
              <w:pStyle w:val="TableParagraph"/>
              <w:numPr>
                <w:ilvl w:val="0"/>
                <w:numId w:val="23"/>
              </w:numPr>
              <w:tabs>
                <w:tab w:val="left" w:pos="464"/>
                <w:tab w:val="left" w:pos="465"/>
              </w:tabs>
              <w:spacing w:line="237" w:lineRule="auto"/>
              <w:ind w:right="284"/>
              <w:rPr>
                <w:sz w:val="24"/>
              </w:rPr>
            </w:pPr>
            <w:r>
              <w:rPr>
                <w:sz w:val="24"/>
              </w:rPr>
              <w:t>Investigate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possibility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consolidating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grounds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achieve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organizations.</w:t>
            </w:r>
          </w:p>
        </w:tc>
        <w:tc>
          <w:tcPr>
            <w:tcW w:w="5940" w:type="dxa"/>
          </w:tcPr>
          <w:p w14:paraId="4803C5F8" w14:textId="77777777" w:rsidR="00500B33" w:rsidRDefault="00A62B07">
            <w:pPr>
              <w:pStyle w:val="TableParagraph"/>
              <w:numPr>
                <w:ilvl w:val="0"/>
                <w:numId w:val="22"/>
              </w:numPr>
              <w:tabs>
                <w:tab w:val="left" w:pos="463"/>
                <w:tab w:val="left" w:pos="464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funds for FY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  <w:p w14:paraId="53CE9A7A" w14:textId="77777777" w:rsidR="00500B33" w:rsidRDefault="00A62B07">
            <w:pPr>
              <w:pStyle w:val="TableParagraph"/>
              <w:numPr>
                <w:ilvl w:val="0"/>
                <w:numId w:val="22"/>
              </w:numPr>
              <w:tabs>
                <w:tab w:val="left" w:pos="463"/>
                <w:tab w:val="left" w:pos="464"/>
              </w:tabs>
              <w:spacing w:before="2" w:line="237" w:lineRule="auto"/>
              <w:ind w:right="661"/>
              <w:rPr>
                <w:sz w:val="24"/>
              </w:rPr>
            </w:pPr>
            <w:r>
              <w:rPr>
                <w:sz w:val="24"/>
              </w:rPr>
              <w:t>Research GIS capabilities by the end of the fourth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38091CED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50A78B6F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469D0B46" w14:textId="77777777" w:rsidR="00500B33" w:rsidRDefault="00500B3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1C65021" w14:textId="77777777" w:rsidR="00500B33" w:rsidRDefault="00A62B07">
            <w:pPr>
              <w:pStyle w:val="TableParagraph"/>
              <w:numPr>
                <w:ilvl w:val="0"/>
                <w:numId w:val="22"/>
              </w:numPr>
              <w:tabs>
                <w:tab w:val="left" w:pos="463"/>
                <w:tab w:val="left" w:pos="464"/>
              </w:tabs>
              <w:spacing w:before="1" w:line="237" w:lineRule="auto"/>
              <w:ind w:right="192"/>
              <w:rPr>
                <w:sz w:val="24"/>
              </w:rPr>
            </w:pPr>
            <w:r>
              <w:rPr>
                <w:sz w:val="24"/>
              </w:rPr>
              <w:t>Organize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Hospital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administrators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500B33" w14:paraId="4ECB85C8" w14:textId="77777777">
        <w:trPr>
          <w:trHeight w:val="844"/>
        </w:trPr>
        <w:tc>
          <w:tcPr>
            <w:tcW w:w="4523" w:type="dxa"/>
          </w:tcPr>
          <w:p w14:paraId="1C2C4F05" w14:textId="77777777" w:rsidR="00500B33" w:rsidRDefault="00A62B07">
            <w:pPr>
              <w:pStyle w:val="TableParagraph"/>
              <w:spacing w:line="242" w:lineRule="auto"/>
              <w:ind w:left="110" w:right="750"/>
              <w:rPr>
                <w:sz w:val="24"/>
              </w:rPr>
            </w:pPr>
            <w:r>
              <w:rPr>
                <w:b/>
                <w:sz w:val="24"/>
              </w:rPr>
              <w:t>Goal 4: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 and improve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community’s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youth.</w:t>
            </w:r>
          </w:p>
        </w:tc>
        <w:tc>
          <w:tcPr>
            <w:tcW w:w="5402" w:type="dxa"/>
          </w:tcPr>
          <w:p w14:paraId="6AE02265" w14:textId="77777777" w:rsidR="00500B33" w:rsidRDefault="00A62B07">
            <w:pPr>
              <w:pStyle w:val="TableParagraph"/>
              <w:ind w:left="105" w:right="177"/>
              <w:rPr>
                <w:sz w:val="24"/>
              </w:rPr>
            </w:pPr>
            <w:r>
              <w:rPr>
                <w:b/>
                <w:sz w:val="24"/>
              </w:rPr>
              <w:t>Objective 1: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Establish meaningful opportunities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community’s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interact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government.</w:t>
            </w:r>
          </w:p>
        </w:tc>
        <w:tc>
          <w:tcPr>
            <w:tcW w:w="6933" w:type="dxa"/>
          </w:tcPr>
          <w:p w14:paraId="339463A5" w14:textId="77777777" w:rsidR="00500B33" w:rsidRDefault="00A62B07">
            <w:pPr>
              <w:pStyle w:val="TableParagraph"/>
              <w:numPr>
                <w:ilvl w:val="0"/>
                <w:numId w:val="21"/>
              </w:numPr>
              <w:tabs>
                <w:tab w:val="left" w:pos="445"/>
                <w:tab w:val="left" w:pos="446"/>
              </w:tabs>
              <w:spacing w:line="237" w:lineRule="auto"/>
              <w:ind w:right="262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appoint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City/School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participation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</w:p>
          <w:p w14:paraId="5EBF7A98" w14:textId="77777777" w:rsidR="00500B33" w:rsidRDefault="00A62B07">
            <w:pPr>
              <w:pStyle w:val="TableParagraph"/>
              <w:spacing w:line="261" w:lineRule="exact"/>
              <w:ind w:left="445"/>
              <w:rPr>
                <w:sz w:val="24"/>
              </w:rPr>
            </w:pPr>
            <w:r>
              <w:rPr>
                <w:sz w:val="24"/>
              </w:rPr>
              <w:t>setting.</w:t>
            </w:r>
          </w:p>
        </w:tc>
        <w:tc>
          <w:tcPr>
            <w:tcW w:w="5940" w:type="dxa"/>
          </w:tcPr>
          <w:p w14:paraId="72CF0842" w14:textId="77777777" w:rsidR="00500B33" w:rsidRDefault="00A62B07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  <w:tab w:val="left" w:pos="464"/>
              </w:tabs>
              <w:spacing w:line="237" w:lineRule="auto"/>
              <w:ind w:right="331"/>
              <w:rPr>
                <w:sz w:val="24"/>
              </w:rPr>
            </w:pPr>
            <w:r>
              <w:rPr>
                <w:sz w:val="24"/>
              </w:rPr>
              <w:t>Engage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discussions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</w:p>
          <w:p w14:paraId="0B7CD386" w14:textId="77777777" w:rsidR="00500B33" w:rsidRDefault="00A62B07">
            <w:pPr>
              <w:pStyle w:val="TableParagraph"/>
              <w:spacing w:line="261" w:lineRule="exact"/>
              <w:ind w:left="464"/>
              <w:rPr>
                <w:sz w:val="24"/>
              </w:rPr>
            </w:pPr>
            <w:r>
              <w:rPr>
                <w:sz w:val="24"/>
              </w:rPr>
              <w:t>quarter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</w:tbl>
    <w:p w14:paraId="70D83C25" w14:textId="77777777" w:rsidR="00500B33" w:rsidRDefault="00500B33">
      <w:pPr>
        <w:spacing w:line="261" w:lineRule="exact"/>
        <w:rPr>
          <w:sz w:val="24"/>
        </w:rPr>
        <w:sectPr w:rsidR="00500B33">
          <w:headerReference w:type="default" r:id="rId62"/>
          <w:footerReference w:type="default" r:id="rId63"/>
          <w:pgSz w:w="24480" w:h="15840" w:orient="landscape"/>
          <w:pgMar w:top="1020" w:right="600" w:bottom="740" w:left="500" w:header="0" w:footer="554" w:gutter="0"/>
          <w:cols w:space="720"/>
        </w:sectPr>
      </w:pPr>
    </w:p>
    <w:p w14:paraId="32884643" w14:textId="77777777" w:rsidR="00500B33" w:rsidRDefault="00A62B07">
      <w:pPr>
        <w:spacing w:before="56"/>
        <w:ind w:left="220"/>
        <w:rPr>
          <w:b/>
          <w:sz w:val="40"/>
        </w:rPr>
      </w:pPr>
      <w:bookmarkStart w:id="12" w:name="matrix_2_ECONOMIC_DEVELOPMENT_ACTION_PLA"/>
      <w:bookmarkEnd w:id="12"/>
      <w:r>
        <w:rPr>
          <w:b/>
          <w:sz w:val="40"/>
        </w:rPr>
        <w:lastRenderedPageBreak/>
        <w:t>ECONOMIC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DEVELOPMENT</w:t>
      </w:r>
    </w:p>
    <w:p w14:paraId="30FC44B1" w14:textId="77777777" w:rsidR="00500B33" w:rsidRDefault="00500B33">
      <w:pPr>
        <w:pStyle w:val="BodyText"/>
        <w:rPr>
          <w:b/>
          <w:sz w:val="20"/>
        </w:rPr>
      </w:pPr>
    </w:p>
    <w:p w14:paraId="58E417A9" w14:textId="77777777" w:rsidR="00500B33" w:rsidRDefault="00500B33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5402"/>
        <w:gridCol w:w="6573"/>
        <w:gridCol w:w="6300"/>
      </w:tblGrid>
      <w:tr w:rsidR="00500B33" w14:paraId="468E32CE" w14:textId="77777777">
        <w:trPr>
          <w:trHeight w:val="365"/>
        </w:trPr>
        <w:tc>
          <w:tcPr>
            <w:tcW w:w="4523" w:type="dxa"/>
            <w:shd w:val="clear" w:color="auto" w:fill="000080"/>
          </w:tcPr>
          <w:p w14:paraId="416C94AC" w14:textId="77777777" w:rsidR="00500B33" w:rsidRDefault="00A62B07">
            <w:pPr>
              <w:pStyle w:val="TableParagraph"/>
              <w:spacing w:line="345" w:lineRule="exact"/>
              <w:ind w:left="110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Goal</w:t>
            </w:r>
          </w:p>
        </w:tc>
        <w:tc>
          <w:tcPr>
            <w:tcW w:w="5402" w:type="dxa"/>
            <w:shd w:val="clear" w:color="auto" w:fill="000080"/>
          </w:tcPr>
          <w:p w14:paraId="7D9061FF" w14:textId="77777777" w:rsidR="00500B33" w:rsidRDefault="00A62B07">
            <w:pPr>
              <w:pStyle w:val="TableParagraph"/>
              <w:spacing w:line="345" w:lineRule="exact"/>
              <w:ind w:left="105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Objective</w:t>
            </w:r>
          </w:p>
        </w:tc>
        <w:tc>
          <w:tcPr>
            <w:tcW w:w="6573" w:type="dxa"/>
            <w:shd w:val="clear" w:color="auto" w:fill="000080"/>
          </w:tcPr>
          <w:p w14:paraId="270C79D6" w14:textId="77777777" w:rsidR="00500B33" w:rsidRDefault="00A62B07">
            <w:pPr>
              <w:pStyle w:val="TableParagraph"/>
              <w:spacing w:line="345" w:lineRule="exact"/>
              <w:ind w:left="104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Action</w:t>
            </w:r>
          </w:p>
        </w:tc>
        <w:tc>
          <w:tcPr>
            <w:tcW w:w="6300" w:type="dxa"/>
            <w:shd w:val="clear" w:color="auto" w:fill="000080"/>
          </w:tcPr>
          <w:p w14:paraId="24AAC682" w14:textId="77777777" w:rsidR="00500B33" w:rsidRDefault="00A62B07">
            <w:pPr>
              <w:pStyle w:val="TableParagraph"/>
              <w:spacing w:line="345" w:lineRule="exact"/>
              <w:ind w:left="103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Benchmarks</w:t>
            </w:r>
          </w:p>
        </w:tc>
      </w:tr>
      <w:tr w:rsidR="00500B33" w14:paraId="5A6AB8BD" w14:textId="77777777">
        <w:trPr>
          <w:trHeight w:val="7042"/>
        </w:trPr>
        <w:tc>
          <w:tcPr>
            <w:tcW w:w="4523" w:type="dxa"/>
          </w:tcPr>
          <w:p w14:paraId="583FF0E9" w14:textId="77777777" w:rsidR="00500B33" w:rsidRDefault="00A62B07">
            <w:pPr>
              <w:pStyle w:val="TableParagraph"/>
              <w:spacing w:line="242" w:lineRule="auto"/>
              <w:ind w:left="110" w:right="317"/>
              <w:rPr>
                <w:sz w:val="24"/>
              </w:rPr>
            </w:pPr>
            <w:r>
              <w:rPr>
                <w:b/>
                <w:sz w:val="24"/>
              </w:rPr>
              <w:t>Goal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Expand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City’s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attracting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businesses.</w:t>
            </w:r>
          </w:p>
        </w:tc>
        <w:tc>
          <w:tcPr>
            <w:tcW w:w="5402" w:type="dxa"/>
          </w:tcPr>
          <w:p w14:paraId="2809FFF3" w14:textId="77777777" w:rsidR="00500B33" w:rsidRDefault="00A62B07">
            <w:pPr>
              <w:pStyle w:val="TableParagraph"/>
              <w:ind w:left="105" w:right="177"/>
              <w:rPr>
                <w:sz w:val="24"/>
              </w:rPr>
            </w:pPr>
            <w:r>
              <w:rPr>
                <w:b/>
                <w:sz w:val="24"/>
              </w:rPr>
              <w:t>Objective 1: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Identify economic 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Herington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Airport.</w:t>
            </w:r>
          </w:p>
          <w:p w14:paraId="22ACD6EF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5BBE5781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302FD10C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35738364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2B84587D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0F437FFD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2B91D8D0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15377D7B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0CD589F7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771A77A2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4D6C76D0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5516F83B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6D3DD423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78002159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380C3D0F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488F2750" w14:textId="77777777" w:rsidR="00500B33" w:rsidRDefault="00A62B07">
            <w:pPr>
              <w:pStyle w:val="TableParagraph"/>
              <w:spacing w:before="200"/>
              <w:ind w:left="105" w:right="168"/>
              <w:rPr>
                <w:sz w:val="24"/>
              </w:rPr>
            </w:pPr>
            <w:r>
              <w:rPr>
                <w:b/>
                <w:sz w:val="24"/>
              </w:rPr>
              <w:t xml:space="preserve">Objective 2: </w:t>
            </w:r>
            <w:r>
              <w:rPr>
                <w:sz w:val="24"/>
              </w:rPr>
              <w:t>Encourage the participation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Herington Industrial and Commercial 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Inc. (HICD) in the economic development endeavors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  <w:tc>
          <w:tcPr>
            <w:tcW w:w="6573" w:type="dxa"/>
          </w:tcPr>
          <w:p w14:paraId="36E4111D" w14:textId="77777777" w:rsidR="00500B33" w:rsidRDefault="00A62B07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  <w:tab w:val="left" w:pos="465"/>
              </w:tabs>
              <w:ind w:right="309"/>
              <w:rPr>
                <w:sz w:val="24"/>
              </w:rPr>
            </w:pPr>
            <w:r>
              <w:rPr>
                <w:sz w:val="24"/>
              </w:rPr>
              <w:t>Apply for the Kansas Department of Commerce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Housing’s CCB implementation grant to hire a consultant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redevelopmen</w:t>
            </w:r>
            <w:r>
              <w:rPr>
                <w:sz w:val="24"/>
              </w:rPr>
              <w:t>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  <w:p w14:paraId="66715256" w14:textId="77777777" w:rsidR="00500B33" w:rsidRDefault="00A62B07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  <w:tab w:val="left" w:pos="465"/>
              </w:tabs>
              <w:spacing w:line="237" w:lineRule="auto"/>
              <w:ind w:right="337"/>
              <w:rPr>
                <w:sz w:val="24"/>
              </w:rPr>
            </w:pPr>
            <w:r>
              <w:rPr>
                <w:sz w:val="24"/>
              </w:rPr>
              <w:t>Investigate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 the Airport to create an economic development incentive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site.</w:t>
            </w:r>
          </w:p>
          <w:p w14:paraId="24708E0D" w14:textId="77777777" w:rsidR="00500B33" w:rsidRDefault="00A62B07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  <w:tab w:val="left" w:pos="465"/>
              </w:tabs>
              <w:spacing w:before="7" w:line="237" w:lineRule="auto"/>
              <w:ind w:right="177"/>
              <w:rPr>
                <w:sz w:val="24"/>
              </w:rPr>
            </w:pPr>
            <w:r>
              <w:rPr>
                <w:sz w:val="24"/>
              </w:rPr>
              <w:t>Investigate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possibility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utilizing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 provide public improvements and additional 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incentive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funds 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site.</w:t>
            </w:r>
          </w:p>
          <w:p w14:paraId="0D065647" w14:textId="77777777" w:rsidR="00500B33" w:rsidRDefault="00A62B07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  <w:tab w:val="left" w:pos="465"/>
              </w:tabs>
              <w:spacing w:before="7" w:line="237" w:lineRule="auto"/>
              <w:ind w:right="381"/>
              <w:rPr>
                <w:sz w:val="24"/>
              </w:rPr>
            </w:pPr>
            <w:r>
              <w:rPr>
                <w:sz w:val="24"/>
              </w:rPr>
              <w:t>Investigate the possibility of applying for an 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(EDA)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grant</w:t>
            </w:r>
            <w:r>
              <w:rPr>
                <w:sz w:val="24"/>
                <w:vertAlign w:val="superscript"/>
              </w:rPr>
              <w:t>1</w:t>
            </w:r>
          </w:p>
          <w:p w14:paraId="47289532" w14:textId="77777777" w:rsidR="00500B33" w:rsidRDefault="00A62B07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  <w:tab w:val="left" w:pos="465"/>
              </w:tabs>
              <w:spacing w:before="1"/>
              <w:ind w:right="384"/>
              <w:rPr>
                <w:sz w:val="24"/>
              </w:rPr>
            </w:pPr>
            <w:r>
              <w:rPr>
                <w:sz w:val="24"/>
              </w:rPr>
              <w:t>The City should work with surrounding municipalities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County’s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initiate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redeveloping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Herington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Airport</w:t>
            </w:r>
          </w:p>
          <w:p w14:paraId="7AF069DD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741A4728" w14:textId="77777777" w:rsidR="00500B33" w:rsidRDefault="00500B33">
            <w:pPr>
              <w:pStyle w:val="TableParagraph"/>
              <w:spacing w:before="4"/>
              <w:rPr>
                <w:b/>
              </w:rPr>
            </w:pPr>
          </w:p>
          <w:p w14:paraId="2F28BDBF" w14:textId="77777777" w:rsidR="00500B33" w:rsidRDefault="00A62B07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  <w:tab w:val="left" w:pos="465"/>
              </w:tabs>
              <w:ind w:right="438"/>
              <w:rPr>
                <w:sz w:val="24"/>
              </w:rPr>
            </w:pPr>
            <w:r>
              <w:rPr>
                <w:sz w:val="24"/>
              </w:rPr>
              <w:t>In conjunction with HICD to identify suitable sites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coordinated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 development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strategy.</w:t>
            </w:r>
          </w:p>
          <w:p w14:paraId="490417BC" w14:textId="77777777" w:rsidR="00500B33" w:rsidRDefault="00A62B07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  <w:tab w:val="left" w:pos="465"/>
              </w:tabs>
              <w:ind w:right="257"/>
              <w:rPr>
                <w:sz w:val="24"/>
              </w:rPr>
            </w:pPr>
            <w:r>
              <w:rPr>
                <w:sz w:val="24"/>
              </w:rPr>
              <w:t>In conjunction with HICD, produce economic 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package for businesses looking to locate within Herington o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businesses.</w:t>
            </w:r>
          </w:p>
          <w:p w14:paraId="3D0F6ED9" w14:textId="77777777" w:rsidR="00500B33" w:rsidRDefault="00A62B07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  <w:tab w:val="left" w:pos="465"/>
              </w:tabs>
              <w:spacing w:line="237" w:lineRule="auto"/>
              <w:ind w:right="776"/>
              <w:rPr>
                <w:sz w:val="24"/>
              </w:rPr>
            </w:pPr>
            <w:r>
              <w:rPr>
                <w:sz w:val="24"/>
              </w:rPr>
              <w:t>In conjunction with HICD, create website to promote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development opportunities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Herington.</w:t>
            </w:r>
          </w:p>
        </w:tc>
        <w:tc>
          <w:tcPr>
            <w:tcW w:w="6300" w:type="dxa"/>
          </w:tcPr>
          <w:p w14:paraId="141C55B9" w14:textId="77777777" w:rsidR="00500B33" w:rsidRDefault="00A62B07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  <w:tab w:val="left" w:pos="464"/>
              </w:tabs>
              <w:spacing w:line="242" w:lineRule="auto"/>
              <w:ind w:right="472"/>
              <w:rPr>
                <w:sz w:val="24"/>
              </w:rPr>
            </w:pPr>
            <w:r>
              <w:rPr>
                <w:sz w:val="24"/>
              </w:rPr>
              <w:t>Apply for grant for FY 02, application due dates are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  <w:p w14:paraId="1E115A59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1AC3CE65" w14:textId="77777777" w:rsidR="00500B33" w:rsidRDefault="00500B33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4D1A5CC" w14:textId="77777777" w:rsidR="00500B33" w:rsidRDefault="00A62B07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  <w:tab w:val="left" w:pos="464"/>
              </w:tabs>
              <w:spacing w:line="237" w:lineRule="auto"/>
              <w:ind w:right="160"/>
              <w:rPr>
                <w:sz w:val="24"/>
              </w:rPr>
            </w:pPr>
            <w:r>
              <w:rPr>
                <w:sz w:val="24"/>
              </w:rPr>
              <w:t>Complete land disposition and TIF study by the end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2002 and submit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Commission</w:t>
            </w:r>
          </w:p>
          <w:p w14:paraId="59D26A49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784450ED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6FE18F34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3B3FA884" w14:textId="77777777" w:rsidR="00500B33" w:rsidRDefault="00A62B07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  <w:tab w:val="left" w:pos="464"/>
              </w:tabs>
              <w:spacing w:before="214" w:line="237" w:lineRule="auto"/>
              <w:ind w:right="450"/>
              <w:rPr>
                <w:sz w:val="24"/>
              </w:rPr>
            </w:pPr>
            <w:r>
              <w:rPr>
                <w:sz w:val="24"/>
              </w:rPr>
              <w:t>Obtain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  <w:p w14:paraId="143095B7" w14:textId="77777777" w:rsidR="00500B33" w:rsidRDefault="00500B33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6EC4514" w14:textId="77777777" w:rsidR="00500B33" w:rsidRDefault="00A62B07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  <w:tab w:val="left" w:pos="464"/>
              </w:tabs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>Meet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surrounding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county’s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gauge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interest in airport redevelopment by the end of the third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  <w:p w14:paraId="5122E190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42342E39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66DE2389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73062F02" w14:textId="77777777" w:rsidR="00500B33" w:rsidRDefault="00A62B07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  <w:tab w:val="left" w:pos="464"/>
              </w:tabs>
              <w:spacing w:before="215" w:line="237" w:lineRule="auto"/>
              <w:ind w:right="243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4F4663AD" w14:textId="77777777" w:rsidR="00500B33" w:rsidRDefault="00A62B07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  <w:tab w:val="left" w:pos="464"/>
              </w:tabs>
              <w:spacing w:before="3" w:line="237" w:lineRule="auto"/>
              <w:ind w:right="136"/>
              <w:rPr>
                <w:sz w:val="24"/>
              </w:rPr>
            </w:pPr>
            <w:r>
              <w:rPr>
                <w:sz w:val="24"/>
              </w:rPr>
              <w:t>Produce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web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500B33" w14:paraId="187C249E" w14:textId="77777777">
        <w:trPr>
          <w:trHeight w:val="3917"/>
        </w:trPr>
        <w:tc>
          <w:tcPr>
            <w:tcW w:w="4523" w:type="dxa"/>
          </w:tcPr>
          <w:p w14:paraId="4B3E2325" w14:textId="77777777" w:rsidR="00500B33" w:rsidRDefault="00A62B0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Goal 2: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Support economic growth through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tourism, by capitalizing on nearby visitor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destinations, and proximity to larger City’s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throughout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Kansas.</w:t>
            </w:r>
          </w:p>
        </w:tc>
        <w:tc>
          <w:tcPr>
            <w:tcW w:w="5402" w:type="dxa"/>
          </w:tcPr>
          <w:p w14:paraId="29D71F47" w14:textId="77777777" w:rsidR="00500B33" w:rsidRDefault="00A62B07">
            <w:pPr>
              <w:pStyle w:val="TableParagraph"/>
              <w:spacing w:line="242" w:lineRule="auto"/>
              <w:ind w:left="105" w:right="660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shopping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Herington.</w:t>
            </w:r>
          </w:p>
          <w:p w14:paraId="3CD7C2A8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3C537508" w14:textId="77777777" w:rsidR="00500B33" w:rsidRDefault="00500B3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8BD911D" w14:textId="77777777" w:rsidR="00500B33" w:rsidRDefault="00A62B07">
            <w:pPr>
              <w:pStyle w:val="TableParagraph"/>
              <w:spacing w:before="1" w:line="242" w:lineRule="auto"/>
              <w:ind w:left="85" w:right="240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Preserve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downtown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district.</w:t>
            </w:r>
          </w:p>
        </w:tc>
        <w:tc>
          <w:tcPr>
            <w:tcW w:w="6573" w:type="dxa"/>
          </w:tcPr>
          <w:p w14:paraId="4B75043D" w14:textId="77777777" w:rsidR="00500B33" w:rsidRDefault="00A62B07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  <w:tab w:val="left" w:pos="465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conjunction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Herington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Commerce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Main Street program, ensure the completion of a thorough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“Shop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Herington”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program.</w:t>
            </w:r>
          </w:p>
          <w:p w14:paraId="633077EB" w14:textId="77777777" w:rsidR="00500B33" w:rsidRDefault="00A62B07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  <w:tab w:val="left" w:pos="465"/>
              </w:tabs>
              <w:spacing w:line="237" w:lineRule="auto"/>
              <w:ind w:right="122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conjunction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Herington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Main Street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investigate 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possibility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creation of a Business Improvement District (K.S.A. 12-1782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 seq.) in the Main Street area to provide necessary aesthetic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improvements.</w:t>
            </w:r>
          </w:p>
          <w:p w14:paraId="55755174" w14:textId="77777777" w:rsidR="00500B33" w:rsidRDefault="00A62B07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  <w:tab w:val="left" w:pos="465"/>
              </w:tabs>
              <w:spacing w:before="10"/>
              <w:ind w:right="238"/>
              <w:rPr>
                <w:sz w:val="24"/>
              </w:rPr>
            </w:pPr>
            <w:r>
              <w:rPr>
                <w:sz w:val="24"/>
              </w:rPr>
              <w:t>Investigate the possibility of utilizi</w:t>
            </w:r>
            <w:r>
              <w:rPr>
                <w:sz w:val="24"/>
              </w:rPr>
              <w:t>ng a tax increment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financing district generally bounded by Main Street on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north,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“D”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Street 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Franklyn Ave.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Highway 56/5th Street on the west to offer a 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fund.</w:t>
            </w:r>
          </w:p>
        </w:tc>
        <w:tc>
          <w:tcPr>
            <w:tcW w:w="6300" w:type="dxa"/>
          </w:tcPr>
          <w:p w14:paraId="10C2BC3D" w14:textId="77777777" w:rsidR="00500B33" w:rsidRDefault="00A62B07">
            <w:pPr>
              <w:pStyle w:val="TableParagraph"/>
              <w:numPr>
                <w:ilvl w:val="0"/>
                <w:numId w:val="16"/>
              </w:numPr>
              <w:tabs>
                <w:tab w:val="left" w:pos="463"/>
                <w:tab w:val="left" w:pos="464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Increase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revenues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 3 percent</w:t>
            </w:r>
          </w:p>
          <w:p w14:paraId="19BC359F" w14:textId="77777777" w:rsidR="00500B33" w:rsidRDefault="00500B33">
            <w:pPr>
              <w:pStyle w:val="TableParagraph"/>
              <w:rPr>
                <w:b/>
                <w:sz w:val="28"/>
              </w:rPr>
            </w:pPr>
          </w:p>
          <w:p w14:paraId="6461D6D9" w14:textId="77777777" w:rsidR="00500B33" w:rsidRDefault="00A62B07">
            <w:pPr>
              <w:pStyle w:val="TableParagraph"/>
              <w:numPr>
                <w:ilvl w:val="0"/>
                <w:numId w:val="16"/>
              </w:numPr>
              <w:tabs>
                <w:tab w:val="left" w:pos="463"/>
                <w:tab w:val="left" w:pos="464"/>
              </w:tabs>
              <w:spacing w:before="236" w:line="237" w:lineRule="auto"/>
              <w:ind w:right="198"/>
              <w:rPr>
                <w:sz w:val="24"/>
              </w:rPr>
            </w:pPr>
            <w:r>
              <w:rPr>
                <w:sz w:val="24"/>
              </w:rPr>
              <w:t>Prepare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complete 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 study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</w:tbl>
    <w:p w14:paraId="6D957672" w14:textId="77777777" w:rsidR="00500B33" w:rsidRDefault="00A62B07">
      <w:pPr>
        <w:pStyle w:val="BodyText"/>
        <w:spacing w:before="4"/>
        <w:rPr>
          <w:b/>
          <w:sz w:val="26"/>
        </w:rPr>
      </w:pPr>
      <w:r>
        <w:pict w14:anchorId="1224AD83">
          <v:rect id="docshape1167" o:spid="_x0000_s2050" style="position:absolute;margin-left:36pt;margin-top:16.35pt;width:144.05pt;height:.5pt;z-index:-156610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19EDE455" w14:textId="77777777" w:rsidR="00500B33" w:rsidRDefault="00500B33">
      <w:pPr>
        <w:rPr>
          <w:sz w:val="26"/>
        </w:rPr>
        <w:sectPr w:rsidR="00500B33">
          <w:headerReference w:type="default" r:id="rId64"/>
          <w:footerReference w:type="default" r:id="rId65"/>
          <w:pgSz w:w="24480" w:h="15840" w:orient="landscape"/>
          <w:pgMar w:top="1380" w:right="600" w:bottom="740" w:left="500" w:header="0" w:footer="55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5402"/>
        <w:gridCol w:w="6573"/>
        <w:gridCol w:w="6300"/>
      </w:tblGrid>
      <w:tr w:rsidR="00500B33" w14:paraId="6DF52C67" w14:textId="77777777">
        <w:trPr>
          <w:trHeight w:val="3365"/>
        </w:trPr>
        <w:tc>
          <w:tcPr>
            <w:tcW w:w="4523" w:type="dxa"/>
          </w:tcPr>
          <w:p w14:paraId="565D6087" w14:textId="77777777" w:rsidR="00500B33" w:rsidRDefault="00500B33">
            <w:pPr>
              <w:pStyle w:val="TableParagraph"/>
            </w:pPr>
          </w:p>
        </w:tc>
        <w:tc>
          <w:tcPr>
            <w:tcW w:w="5402" w:type="dxa"/>
          </w:tcPr>
          <w:p w14:paraId="574CF81A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3ED6EE36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567D759E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26160CBC" w14:textId="77777777" w:rsidR="00500B33" w:rsidRDefault="00A62B07">
            <w:pPr>
              <w:pStyle w:val="TableParagraph"/>
              <w:spacing w:before="199"/>
              <w:ind w:left="105" w:right="371"/>
              <w:rPr>
                <w:sz w:val="24"/>
              </w:rPr>
            </w:pPr>
            <w:r>
              <w:rPr>
                <w:b/>
                <w:sz w:val="24"/>
              </w:rPr>
              <w:t xml:space="preserve">Objective 3: </w:t>
            </w:r>
            <w:r>
              <w:rPr>
                <w:sz w:val="24"/>
              </w:rPr>
              <w:t>By promoting tourism and 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visitors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City.</w:t>
            </w:r>
          </w:p>
        </w:tc>
        <w:tc>
          <w:tcPr>
            <w:tcW w:w="6573" w:type="dxa"/>
          </w:tcPr>
          <w:p w14:paraId="36F35613" w14:textId="77777777" w:rsidR="00500B33" w:rsidRDefault="00500B33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039DF36" w14:textId="77777777" w:rsidR="00500B33" w:rsidRDefault="00A62B07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  <w:tab w:val="left" w:pos="465"/>
              </w:tabs>
              <w:ind w:right="232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 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Assistance Grant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devote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resources to worthwhile endeavors, and in so doing, perhaps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identify THE tourism endeavor that might put Herington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map.</w:t>
            </w:r>
          </w:p>
          <w:p w14:paraId="3734D8F5" w14:textId="77777777" w:rsidR="00500B33" w:rsidRDefault="00A62B07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  <w:tab w:val="left" w:pos="465"/>
              </w:tabs>
              <w:spacing w:line="237" w:lineRule="auto"/>
              <w:ind w:right="406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Kansas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Housing’s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“Attraction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</w:p>
          <w:p w14:paraId="01740DA4" w14:textId="77777777" w:rsidR="00500B33" w:rsidRDefault="00A62B07">
            <w:pPr>
              <w:pStyle w:val="TableParagraph"/>
              <w:spacing w:before="5" w:line="237" w:lineRule="auto"/>
              <w:ind w:left="464" w:right="110"/>
              <w:rPr>
                <w:sz w:val="24"/>
              </w:rPr>
            </w:pPr>
            <w:r>
              <w:rPr>
                <w:sz w:val="24"/>
              </w:rPr>
              <w:t>improvements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Auditorium’s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tourist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attraction.</w:t>
            </w:r>
          </w:p>
          <w:p w14:paraId="5C3C0FDD" w14:textId="77777777" w:rsidR="00500B33" w:rsidRDefault="00A62B07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  <w:tab w:val="left" w:pos="465"/>
              </w:tabs>
              <w:spacing w:before="8" w:line="237" w:lineRule="auto"/>
              <w:ind w:right="535"/>
              <w:rPr>
                <w:sz w:val="24"/>
              </w:rPr>
            </w:pPr>
            <w:r>
              <w:rPr>
                <w:sz w:val="24"/>
              </w:rPr>
              <w:t>Incorporate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establishment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site.</w:t>
            </w:r>
          </w:p>
        </w:tc>
        <w:tc>
          <w:tcPr>
            <w:tcW w:w="6300" w:type="dxa"/>
          </w:tcPr>
          <w:p w14:paraId="07396F7A" w14:textId="77777777" w:rsidR="00500B33" w:rsidRDefault="00500B3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1764043" w14:textId="77777777" w:rsidR="00500B33" w:rsidRDefault="00A62B07">
            <w:pPr>
              <w:pStyle w:val="TableParagraph"/>
              <w:numPr>
                <w:ilvl w:val="0"/>
                <w:numId w:val="14"/>
              </w:numPr>
              <w:tabs>
                <w:tab w:val="left" w:pos="464"/>
              </w:tabs>
              <w:spacing w:line="237" w:lineRule="auto"/>
              <w:ind w:right="626"/>
              <w:jc w:val="both"/>
              <w:rPr>
                <w:sz w:val="24"/>
              </w:rPr>
            </w:pPr>
            <w:r>
              <w:rPr>
                <w:sz w:val="24"/>
              </w:rPr>
              <w:t>Complete study and provide recommendations to City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Council </w:t>
            </w:r>
            <w:r>
              <w:rPr>
                <w:sz w:val="24"/>
              </w:rPr>
              <w:t>and Chamber of Commerce by the end of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708C12DE" w14:textId="77777777" w:rsidR="00500B33" w:rsidRDefault="00500B33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8BCC842" w14:textId="77777777" w:rsidR="00500B33" w:rsidRDefault="00A62B07">
            <w:pPr>
              <w:pStyle w:val="TableParagraph"/>
              <w:numPr>
                <w:ilvl w:val="0"/>
                <w:numId w:val="14"/>
              </w:numPr>
              <w:tabs>
                <w:tab w:val="left" w:pos="464"/>
              </w:tabs>
              <w:spacing w:line="237" w:lineRule="auto"/>
              <w:ind w:right="564"/>
              <w:jc w:val="both"/>
              <w:rPr>
                <w:sz w:val="24"/>
              </w:rPr>
            </w:pPr>
            <w:r>
              <w:rPr>
                <w:sz w:val="24"/>
              </w:rPr>
              <w:t>Attraction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grants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annually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November.</w:t>
            </w:r>
          </w:p>
          <w:p w14:paraId="0D5B5E54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053E6189" w14:textId="77777777" w:rsidR="00500B33" w:rsidRDefault="00500B33">
            <w:pPr>
              <w:pStyle w:val="TableParagraph"/>
              <w:spacing w:before="7"/>
              <w:rPr>
                <w:b/>
              </w:rPr>
            </w:pPr>
          </w:p>
          <w:p w14:paraId="45306DE8" w14:textId="77777777" w:rsidR="00500B33" w:rsidRDefault="00A62B07">
            <w:pPr>
              <w:pStyle w:val="TableParagraph"/>
              <w:numPr>
                <w:ilvl w:val="0"/>
                <w:numId w:val="14"/>
              </w:numPr>
              <w:tabs>
                <w:tab w:val="left" w:pos="464"/>
              </w:tabs>
              <w:spacing w:before="1" w:line="237" w:lineRule="auto"/>
              <w:ind w:right="624"/>
              <w:jc w:val="both"/>
              <w:rPr>
                <w:sz w:val="24"/>
              </w:rPr>
            </w:pPr>
            <w:r>
              <w:rPr>
                <w:sz w:val="24"/>
              </w:rPr>
              <w:t>Update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consistent with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sites.</w:t>
            </w:r>
          </w:p>
        </w:tc>
      </w:tr>
      <w:tr w:rsidR="00500B33" w14:paraId="2A208185" w14:textId="77777777">
        <w:trPr>
          <w:trHeight w:val="3538"/>
        </w:trPr>
        <w:tc>
          <w:tcPr>
            <w:tcW w:w="4523" w:type="dxa"/>
          </w:tcPr>
          <w:p w14:paraId="71B5646D" w14:textId="77777777" w:rsidR="00500B33" w:rsidRDefault="00A62B07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b/>
                <w:sz w:val="24"/>
              </w:rPr>
              <w:t>Goal 3: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Expand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City’s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supporting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retention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expansion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businesses.</w:t>
            </w:r>
          </w:p>
        </w:tc>
        <w:tc>
          <w:tcPr>
            <w:tcW w:w="5402" w:type="dxa"/>
          </w:tcPr>
          <w:p w14:paraId="56DA90EC" w14:textId="77777777" w:rsidR="00500B33" w:rsidRDefault="00A62B07">
            <w:pPr>
              <w:pStyle w:val="TableParagraph"/>
              <w:spacing w:line="237" w:lineRule="auto"/>
              <w:ind w:left="105" w:right="274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expansion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retention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needs.</w:t>
            </w:r>
          </w:p>
        </w:tc>
        <w:tc>
          <w:tcPr>
            <w:tcW w:w="6573" w:type="dxa"/>
          </w:tcPr>
          <w:p w14:paraId="19F69A29" w14:textId="77777777" w:rsidR="00500B33" w:rsidRDefault="00A62B07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  <w:tab w:val="left" w:pos="465"/>
              </w:tabs>
              <w:ind w:right="200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conjunction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Herington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Development, Inc. and the Chamber of Commerce and 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Street program, investigate the possibility of setting up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 assistance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center.</w:t>
            </w:r>
          </w:p>
          <w:p w14:paraId="2484C401" w14:textId="77777777" w:rsidR="00500B33" w:rsidRDefault="00A62B07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  <w:tab w:val="left" w:pos="465"/>
              </w:tabs>
              <w:spacing w:line="242" w:lineRule="auto"/>
              <w:ind w:right="427"/>
              <w:rPr>
                <w:sz w:val="24"/>
              </w:rPr>
            </w:pPr>
            <w:r>
              <w:rPr>
                <w:sz w:val="24"/>
              </w:rPr>
              <w:t>Meet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semi-annual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small 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owners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needs.</w:t>
            </w:r>
          </w:p>
          <w:p w14:paraId="14601B2E" w14:textId="77777777" w:rsidR="00500B33" w:rsidRDefault="00A62B07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  <w:tab w:val="left" w:pos="465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 xml:space="preserve">Develop a visitation </w:t>
            </w:r>
            <w:r>
              <w:rPr>
                <w:sz w:val="24"/>
              </w:rPr>
              <w:t>program to meet with major employers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express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appreciation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obtain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future needs.</w:t>
            </w:r>
          </w:p>
          <w:p w14:paraId="45FF6BC2" w14:textId="77777777" w:rsidR="00500B33" w:rsidRDefault="00A62B07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  <w:tab w:val="left" w:pos="465"/>
              </w:tabs>
              <w:spacing w:line="237" w:lineRule="auto"/>
              <w:ind w:right="220"/>
              <w:rPr>
                <w:sz w:val="24"/>
              </w:rPr>
            </w:pPr>
            <w:r>
              <w:rPr>
                <w:sz w:val="24"/>
              </w:rPr>
              <w:t>Profile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newsletter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City’s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website.</w:t>
            </w:r>
          </w:p>
        </w:tc>
        <w:tc>
          <w:tcPr>
            <w:tcW w:w="6300" w:type="dxa"/>
          </w:tcPr>
          <w:p w14:paraId="72D5C638" w14:textId="77777777" w:rsidR="00500B33" w:rsidRDefault="00A62B07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  <w:tab w:val="left" w:pos="464"/>
              </w:tabs>
              <w:spacing w:line="237" w:lineRule="auto"/>
              <w:ind w:right="223"/>
              <w:rPr>
                <w:sz w:val="24"/>
              </w:rPr>
            </w:pPr>
            <w:r>
              <w:rPr>
                <w:sz w:val="24"/>
              </w:rPr>
              <w:t>Complete research on the practicality of a small 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assistance center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0E223CE5" w14:textId="77777777" w:rsidR="00500B33" w:rsidRDefault="00A62B07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  <w:tab w:val="left" w:pos="46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Increase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requesting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assistance.</w:t>
            </w:r>
          </w:p>
          <w:p w14:paraId="5286DC0E" w14:textId="77777777" w:rsidR="00500B33" w:rsidRDefault="00A62B07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  <w:tab w:val="left" w:pos="46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Increase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businesses visited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assisted.</w:t>
            </w:r>
          </w:p>
          <w:p w14:paraId="1AB4EE23" w14:textId="77777777" w:rsidR="00500B33" w:rsidRDefault="00A62B07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Increase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</w:tc>
      </w:tr>
    </w:tbl>
    <w:p w14:paraId="3C1585C3" w14:textId="77777777" w:rsidR="00500B33" w:rsidRDefault="00500B33">
      <w:pPr>
        <w:rPr>
          <w:sz w:val="24"/>
        </w:rPr>
        <w:sectPr w:rsidR="00500B33">
          <w:headerReference w:type="default" r:id="rId66"/>
          <w:footerReference w:type="default" r:id="rId67"/>
          <w:pgSz w:w="24480" w:h="15840" w:orient="landscape"/>
          <w:pgMar w:top="1440" w:right="600" w:bottom="740" w:left="500" w:header="0" w:footer="554" w:gutter="0"/>
          <w:cols w:space="720"/>
        </w:sectPr>
      </w:pPr>
    </w:p>
    <w:p w14:paraId="20B95765" w14:textId="77777777" w:rsidR="00500B33" w:rsidRDefault="00A62B07">
      <w:pPr>
        <w:spacing w:before="56"/>
        <w:ind w:left="220"/>
        <w:rPr>
          <w:b/>
          <w:sz w:val="40"/>
        </w:rPr>
      </w:pPr>
      <w:bookmarkStart w:id="13" w:name="matrix_3_HOUSING_ACTION_PLAN-_11-26-01.p"/>
      <w:bookmarkEnd w:id="13"/>
      <w:r>
        <w:rPr>
          <w:b/>
          <w:sz w:val="40"/>
        </w:rPr>
        <w:lastRenderedPageBreak/>
        <w:t>Housing</w:t>
      </w:r>
    </w:p>
    <w:p w14:paraId="015A7119" w14:textId="77777777" w:rsidR="00500B33" w:rsidRDefault="00500B33">
      <w:pPr>
        <w:pStyle w:val="BodyText"/>
        <w:rPr>
          <w:b/>
          <w:sz w:val="20"/>
        </w:rPr>
      </w:pPr>
    </w:p>
    <w:p w14:paraId="05B1706D" w14:textId="77777777" w:rsidR="00500B33" w:rsidRDefault="00500B33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5402"/>
        <w:gridCol w:w="6933"/>
        <w:gridCol w:w="5940"/>
      </w:tblGrid>
      <w:tr w:rsidR="00500B33" w14:paraId="335D3DB1" w14:textId="77777777">
        <w:trPr>
          <w:trHeight w:val="365"/>
        </w:trPr>
        <w:tc>
          <w:tcPr>
            <w:tcW w:w="4523" w:type="dxa"/>
            <w:shd w:val="clear" w:color="auto" w:fill="000080"/>
          </w:tcPr>
          <w:p w14:paraId="0332BCC0" w14:textId="77777777" w:rsidR="00500B33" w:rsidRDefault="00A62B07">
            <w:pPr>
              <w:pStyle w:val="TableParagraph"/>
              <w:spacing w:line="345" w:lineRule="exact"/>
              <w:ind w:left="110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Goal</w:t>
            </w:r>
          </w:p>
        </w:tc>
        <w:tc>
          <w:tcPr>
            <w:tcW w:w="5402" w:type="dxa"/>
            <w:shd w:val="clear" w:color="auto" w:fill="000080"/>
          </w:tcPr>
          <w:p w14:paraId="4C7FC4BC" w14:textId="77777777" w:rsidR="00500B33" w:rsidRDefault="00A62B07">
            <w:pPr>
              <w:pStyle w:val="TableParagraph"/>
              <w:spacing w:line="345" w:lineRule="exact"/>
              <w:ind w:left="105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Objective</w:t>
            </w:r>
          </w:p>
        </w:tc>
        <w:tc>
          <w:tcPr>
            <w:tcW w:w="6933" w:type="dxa"/>
            <w:shd w:val="clear" w:color="auto" w:fill="000080"/>
          </w:tcPr>
          <w:p w14:paraId="5CAB3697" w14:textId="77777777" w:rsidR="00500B33" w:rsidRDefault="00A62B07">
            <w:pPr>
              <w:pStyle w:val="TableParagraph"/>
              <w:spacing w:line="345" w:lineRule="exact"/>
              <w:ind w:left="104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Action</w:t>
            </w:r>
            <w:r>
              <w:rPr>
                <w:b/>
                <w:color w:val="FFCC00"/>
                <w:spacing w:val="-8"/>
                <w:sz w:val="32"/>
              </w:rPr>
              <w:t xml:space="preserve"> </w:t>
            </w:r>
            <w:r>
              <w:rPr>
                <w:b/>
                <w:color w:val="FFCC00"/>
                <w:sz w:val="32"/>
              </w:rPr>
              <w:t>Item/</w:t>
            </w:r>
          </w:p>
        </w:tc>
        <w:tc>
          <w:tcPr>
            <w:tcW w:w="5940" w:type="dxa"/>
            <w:shd w:val="clear" w:color="auto" w:fill="000080"/>
          </w:tcPr>
          <w:p w14:paraId="2F5A3984" w14:textId="77777777" w:rsidR="00500B33" w:rsidRDefault="00A62B07">
            <w:pPr>
              <w:pStyle w:val="TableParagraph"/>
              <w:spacing w:line="345" w:lineRule="exact"/>
              <w:ind w:left="104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Benchmarks</w:t>
            </w:r>
          </w:p>
        </w:tc>
      </w:tr>
      <w:tr w:rsidR="00500B33" w14:paraId="59F0A351" w14:textId="77777777">
        <w:trPr>
          <w:trHeight w:val="6625"/>
        </w:trPr>
        <w:tc>
          <w:tcPr>
            <w:tcW w:w="4523" w:type="dxa"/>
          </w:tcPr>
          <w:p w14:paraId="1B1486BF" w14:textId="77777777" w:rsidR="00500B33" w:rsidRDefault="00A62B07">
            <w:pPr>
              <w:pStyle w:val="TableParagraph"/>
              <w:spacing w:line="242" w:lineRule="auto"/>
              <w:ind w:left="110" w:right="185"/>
              <w:rPr>
                <w:sz w:val="24"/>
              </w:rPr>
            </w:pPr>
            <w:r>
              <w:rPr>
                <w:b/>
                <w:sz w:val="24"/>
              </w:rPr>
              <w:t>Goal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preservation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Herington.</w:t>
            </w:r>
          </w:p>
        </w:tc>
        <w:tc>
          <w:tcPr>
            <w:tcW w:w="5402" w:type="dxa"/>
          </w:tcPr>
          <w:p w14:paraId="7D81FFE3" w14:textId="77777777" w:rsidR="00500B33" w:rsidRDefault="00A62B07">
            <w:pPr>
              <w:pStyle w:val="TableParagraph"/>
              <w:spacing w:line="242" w:lineRule="auto"/>
              <w:ind w:left="105" w:right="1055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Assess,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prioritize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needs.</w:t>
            </w:r>
          </w:p>
          <w:p w14:paraId="7F4291A2" w14:textId="77777777" w:rsidR="00500B33" w:rsidRDefault="00500B33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37DA02E4" w14:textId="77777777" w:rsidR="00500B33" w:rsidRDefault="00A62B07">
            <w:pPr>
              <w:pStyle w:val="TableParagraph"/>
              <w:spacing w:line="237" w:lineRule="auto"/>
              <w:ind w:left="105" w:right="591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Reduce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blighting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influences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portions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Herington.</w:t>
            </w:r>
          </w:p>
          <w:p w14:paraId="41ADB53A" w14:textId="77777777" w:rsidR="00500B33" w:rsidRDefault="00500B33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00E4817" w14:textId="77777777" w:rsidR="00500B33" w:rsidRDefault="00A62B07">
            <w:pPr>
              <w:pStyle w:val="TableParagraph"/>
              <w:spacing w:line="242" w:lineRule="auto"/>
              <w:ind w:left="85" w:right="789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affordable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Hilltop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Facility.</w:t>
            </w:r>
          </w:p>
          <w:p w14:paraId="7EF061E9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66E91364" w14:textId="77777777" w:rsidR="00500B33" w:rsidRDefault="00500B33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1699C4F6" w14:textId="77777777" w:rsidR="00500B33" w:rsidRDefault="00A62B07">
            <w:pPr>
              <w:pStyle w:val="TableParagraph"/>
              <w:spacing w:before="1"/>
              <w:ind w:left="85" w:right="5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Objective 4: </w:t>
            </w:r>
            <w:r>
              <w:rPr>
                <w:sz w:val="24"/>
              </w:rPr>
              <w:t>Require all residential, existing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 construction, to follow required building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codes.</w:t>
            </w:r>
          </w:p>
          <w:p w14:paraId="2425DED8" w14:textId="77777777" w:rsidR="00500B33" w:rsidRDefault="00500B33">
            <w:pPr>
              <w:pStyle w:val="TableParagraph"/>
              <w:rPr>
                <w:b/>
                <w:sz w:val="24"/>
              </w:rPr>
            </w:pPr>
          </w:p>
          <w:p w14:paraId="5BE2D743" w14:textId="77777777" w:rsidR="00500B33" w:rsidRDefault="00A62B07">
            <w:pPr>
              <w:pStyle w:val="TableParagraph"/>
              <w:ind w:left="85" w:right="232"/>
              <w:rPr>
                <w:sz w:val="24"/>
              </w:rPr>
            </w:pPr>
            <w:r>
              <w:rPr>
                <w:b/>
                <w:sz w:val="24"/>
              </w:rPr>
              <w:t>Objective 5: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Utilize redevelopment actions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code enforcement to demolish and clear abandoned,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that constitute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hazard.</w:t>
            </w:r>
          </w:p>
          <w:p w14:paraId="28691A88" w14:textId="77777777" w:rsidR="00500B33" w:rsidRDefault="00500B33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32B8A2D" w14:textId="77777777" w:rsidR="00500B33" w:rsidRDefault="00A62B07">
            <w:pPr>
              <w:pStyle w:val="TableParagraph"/>
              <w:ind w:left="85" w:right="261"/>
              <w:rPr>
                <w:sz w:val="24"/>
              </w:rPr>
            </w:pPr>
            <w:r>
              <w:rPr>
                <w:b/>
                <w:sz w:val="24"/>
              </w:rPr>
              <w:t>Objective 6: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Establish neighborhood associations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 promote and assist homeowners in improving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 condition of their property; promote interaction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groups.</w:t>
            </w:r>
          </w:p>
        </w:tc>
        <w:tc>
          <w:tcPr>
            <w:tcW w:w="6933" w:type="dxa"/>
          </w:tcPr>
          <w:p w14:paraId="1860D816" w14:textId="77777777" w:rsidR="00500B33" w:rsidRDefault="00A62B07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  <w:tab w:val="left" w:pos="465"/>
              </w:tabs>
              <w:spacing w:line="242" w:lineRule="auto"/>
              <w:ind w:right="216"/>
              <w:rPr>
                <w:sz w:val="24"/>
              </w:rPr>
            </w:pPr>
            <w:r>
              <w:rPr>
                <w:sz w:val="24"/>
              </w:rPr>
              <w:t>Conduct a thorough assessment of Herington’s housing stock,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neighborhood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grants.</w:t>
            </w:r>
          </w:p>
          <w:p w14:paraId="564E8182" w14:textId="77777777" w:rsidR="00500B33" w:rsidRDefault="00A62B07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  <w:tab w:val="left" w:pos="465"/>
              </w:tabs>
              <w:spacing w:line="237" w:lineRule="auto"/>
              <w:ind w:right="1483"/>
              <w:rPr>
                <w:sz w:val="24"/>
              </w:rPr>
            </w:pPr>
            <w:r>
              <w:rPr>
                <w:sz w:val="24"/>
              </w:rPr>
              <w:t>Investigate the opportunities relating to instituting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Neighborhood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Revitalization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program.</w:t>
            </w:r>
          </w:p>
          <w:p w14:paraId="1CCB36F0" w14:textId="77777777" w:rsidR="00500B33" w:rsidRDefault="00500B3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B075F71" w14:textId="77777777" w:rsidR="00500B33" w:rsidRDefault="00A62B07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  <w:tab w:val="left" w:pos="465"/>
              </w:tabs>
              <w:spacing w:line="237" w:lineRule="auto"/>
              <w:ind w:right="925"/>
              <w:rPr>
                <w:sz w:val="24"/>
              </w:rPr>
            </w:pPr>
            <w:r>
              <w:rPr>
                <w:sz w:val="24"/>
              </w:rPr>
              <w:t>Continue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allocate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funds, via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Fund,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nuisance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abatement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activities.</w:t>
            </w:r>
          </w:p>
          <w:p w14:paraId="24E54C1E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0BA5DB1E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74D3B48F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78C2C7A9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63728605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3B8C4FC0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10DC3BBD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6BEC83F8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6B8FB7C7" w14:textId="77777777" w:rsidR="00500B33" w:rsidRDefault="00500B33">
            <w:pPr>
              <w:pStyle w:val="TableParagraph"/>
              <w:rPr>
                <w:b/>
                <w:sz w:val="26"/>
              </w:rPr>
            </w:pPr>
          </w:p>
          <w:p w14:paraId="038A42B6" w14:textId="77777777" w:rsidR="00500B33" w:rsidRDefault="00500B33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6A2DE581" w14:textId="77777777" w:rsidR="00500B33" w:rsidRDefault="00A62B07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Formulation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neighborhood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associations</w:t>
            </w:r>
          </w:p>
          <w:p w14:paraId="7DCA7833" w14:textId="77777777" w:rsidR="00500B33" w:rsidRDefault="00500B33">
            <w:pPr>
              <w:pStyle w:val="TableParagraph"/>
              <w:rPr>
                <w:b/>
                <w:sz w:val="28"/>
              </w:rPr>
            </w:pPr>
          </w:p>
          <w:p w14:paraId="5B7243C6" w14:textId="77777777" w:rsidR="00500B33" w:rsidRDefault="00A62B07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  <w:tab w:val="left" w:pos="465"/>
              </w:tabs>
              <w:spacing w:before="231" w:line="237" w:lineRule="auto"/>
              <w:ind w:right="170"/>
              <w:rPr>
                <w:sz w:val="24"/>
              </w:rPr>
            </w:pPr>
            <w:r>
              <w:rPr>
                <w:sz w:val="24"/>
              </w:rPr>
              <w:t>Integrate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Hilltop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facilities brochure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 increase 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amenities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facility.</w:t>
            </w:r>
          </w:p>
        </w:tc>
        <w:tc>
          <w:tcPr>
            <w:tcW w:w="5940" w:type="dxa"/>
          </w:tcPr>
          <w:p w14:paraId="499ED786" w14:textId="77777777" w:rsidR="00500B33" w:rsidRDefault="00A62B07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  <w:tab w:val="left" w:pos="464"/>
              </w:tabs>
              <w:spacing w:line="242" w:lineRule="auto"/>
              <w:ind w:right="272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6DBF0C4A" w14:textId="77777777" w:rsidR="00500B33" w:rsidRDefault="00A62B07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  <w:tab w:val="left" w:pos="464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funds for FY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  <w:p w14:paraId="55476034" w14:textId="77777777" w:rsidR="00500B33" w:rsidRDefault="00A62B07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  <w:tab w:val="left" w:pos="464"/>
              </w:tabs>
              <w:ind w:right="492"/>
              <w:rPr>
                <w:sz w:val="24"/>
              </w:rPr>
            </w:pPr>
            <w:r>
              <w:rPr>
                <w:sz w:val="24"/>
              </w:rPr>
              <w:t>Determine Neighborhood Revitalization 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guidelines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applicability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2E428555" w14:textId="77777777" w:rsidR="00500B33" w:rsidRDefault="00500B33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4901CA92" w14:textId="77777777" w:rsidR="00500B33" w:rsidRDefault="00A62B07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Continue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allocation.</w:t>
            </w:r>
          </w:p>
          <w:p w14:paraId="64C521D2" w14:textId="77777777" w:rsidR="00500B33" w:rsidRDefault="00500B3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9AF6CDF" w14:textId="77777777" w:rsidR="00500B33" w:rsidRDefault="00A62B07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  <w:tab w:val="left" w:pos="464"/>
              </w:tabs>
              <w:ind w:right="246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brochure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begin marketing campaign by end of second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500B33" w14:paraId="586D58CF" w14:textId="77777777">
        <w:trPr>
          <w:trHeight w:val="4969"/>
        </w:trPr>
        <w:tc>
          <w:tcPr>
            <w:tcW w:w="4523" w:type="dxa"/>
          </w:tcPr>
          <w:p w14:paraId="7FB64173" w14:textId="77777777" w:rsidR="00500B33" w:rsidRDefault="00A62B07">
            <w:pPr>
              <w:pStyle w:val="TableParagraph"/>
              <w:ind w:left="110" w:right="144"/>
              <w:rPr>
                <w:sz w:val="24"/>
              </w:rPr>
            </w:pPr>
            <w:r>
              <w:rPr>
                <w:b/>
                <w:sz w:val="24"/>
              </w:rPr>
              <w:t>Goal 2: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 a variety of 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Herington.</w:t>
            </w:r>
          </w:p>
        </w:tc>
        <w:tc>
          <w:tcPr>
            <w:tcW w:w="5402" w:type="dxa"/>
          </w:tcPr>
          <w:p w14:paraId="0DF9CF9E" w14:textId="77777777" w:rsidR="00500B33" w:rsidRDefault="00A62B07">
            <w:pPr>
              <w:pStyle w:val="TableParagraph"/>
              <w:spacing w:line="242" w:lineRule="auto"/>
              <w:ind w:left="105" w:right="599"/>
              <w:rPr>
                <w:sz w:val="24"/>
              </w:rPr>
            </w:pPr>
            <w:r>
              <w:rPr>
                <w:b/>
                <w:sz w:val="24"/>
              </w:rPr>
              <w:t>Objective 1: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Ensure 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adequate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broad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prices.</w:t>
            </w:r>
          </w:p>
          <w:p w14:paraId="439E972C" w14:textId="77777777" w:rsidR="00500B33" w:rsidRDefault="00500B33">
            <w:pPr>
              <w:pStyle w:val="TableParagraph"/>
              <w:rPr>
                <w:b/>
                <w:sz w:val="23"/>
              </w:rPr>
            </w:pPr>
          </w:p>
          <w:p w14:paraId="361A445C" w14:textId="77777777" w:rsidR="00500B33" w:rsidRDefault="00A62B07">
            <w:pPr>
              <w:pStyle w:val="TableParagraph"/>
              <w:ind w:left="105" w:right="450"/>
              <w:rPr>
                <w:sz w:val="24"/>
              </w:rPr>
            </w:pPr>
            <w:r>
              <w:rPr>
                <w:b/>
                <w:sz w:val="24"/>
              </w:rPr>
              <w:t>Objective 2: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Investigate alternative financing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 to expand housing opportunities and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Herington.</w:t>
            </w:r>
          </w:p>
          <w:p w14:paraId="28BD3AF1" w14:textId="77777777" w:rsidR="00500B33" w:rsidRDefault="00500B33">
            <w:pPr>
              <w:pStyle w:val="TableParagraph"/>
              <w:rPr>
                <w:b/>
                <w:sz w:val="24"/>
              </w:rPr>
            </w:pPr>
          </w:p>
          <w:p w14:paraId="7E8AE7E5" w14:textId="77777777" w:rsidR="00500B33" w:rsidRDefault="00A62B07">
            <w:pPr>
              <w:pStyle w:val="TableParagraph"/>
              <w:spacing w:before="1"/>
              <w:ind w:left="105" w:right="273"/>
              <w:rPr>
                <w:sz w:val="24"/>
              </w:rPr>
            </w:pPr>
            <w:r>
              <w:rPr>
                <w:b/>
                <w:sz w:val="24"/>
              </w:rPr>
              <w:t>Objective 3: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z w:val="24"/>
              </w:rPr>
              <w:t xml:space="preserve"> opportunities for a variety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 types including multi-family apartments,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duplexes/quad-plexes as well as small- and large-lot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residences.</w:t>
            </w:r>
          </w:p>
          <w:p w14:paraId="31EF2CCF" w14:textId="77777777" w:rsidR="00500B33" w:rsidRDefault="00500B33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3F96DB57" w14:textId="77777777" w:rsidR="00500B33" w:rsidRDefault="00A62B07">
            <w:pPr>
              <w:pStyle w:val="TableParagraph"/>
              <w:spacing w:line="242" w:lineRule="auto"/>
              <w:ind w:left="105" w:right="320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compatible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adjacent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areas.</w:t>
            </w:r>
          </w:p>
          <w:p w14:paraId="19695FCA" w14:textId="77777777" w:rsidR="00500B33" w:rsidRDefault="00500B3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A8C9149" w14:textId="77777777" w:rsidR="00500B33" w:rsidRDefault="00A62B07">
            <w:pPr>
              <w:pStyle w:val="TableParagraph"/>
              <w:spacing w:line="237" w:lineRule="auto"/>
              <w:ind w:left="105" w:right="155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5: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Encourage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 harmful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surrounding</w:t>
            </w:r>
          </w:p>
          <w:p w14:paraId="7DAE939A" w14:textId="77777777" w:rsidR="00500B33" w:rsidRDefault="00A62B07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neighborhoods.</w:t>
            </w:r>
          </w:p>
        </w:tc>
        <w:tc>
          <w:tcPr>
            <w:tcW w:w="6933" w:type="dxa"/>
          </w:tcPr>
          <w:p w14:paraId="2D618557" w14:textId="77777777" w:rsidR="00500B33" w:rsidRDefault="00500B33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14520F7" w14:textId="77777777" w:rsidR="00500B33" w:rsidRDefault="00A62B07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Enforcement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regulations.</w:t>
            </w:r>
          </w:p>
        </w:tc>
        <w:tc>
          <w:tcPr>
            <w:tcW w:w="5940" w:type="dxa"/>
          </w:tcPr>
          <w:p w14:paraId="240E6CB6" w14:textId="77777777" w:rsidR="00500B33" w:rsidRDefault="00500B33">
            <w:pPr>
              <w:pStyle w:val="TableParagraph"/>
              <w:rPr>
                <w:sz w:val="24"/>
              </w:rPr>
            </w:pPr>
          </w:p>
        </w:tc>
      </w:tr>
    </w:tbl>
    <w:p w14:paraId="75F4DD1B" w14:textId="77777777" w:rsidR="00500B33" w:rsidRDefault="00500B33">
      <w:pPr>
        <w:rPr>
          <w:sz w:val="24"/>
        </w:rPr>
        <w:sectPr w:rsidR="00500B33">
          <w:headerReference w:type="default" r:id="rId68"/>
          <w:footerReference w:type="default" r:id="rId69"/>
          <w:pgSz w:w="24480" w:h="15840" w:orient="landscape"/>
          <w:pgMar w:top="1380" w:right="600" w:bottom="740" w:left="500" w:header="0" w:footer="554" w:gutter="0"/>
          <w:cols w:space="720"/>
        </w:sectPr>
      </w:pPr>
    </w:p>
    <w:p w14:paraId="4DD341D4" w14:textId="77777777" w:rsidR="00500B33" w:rsidRDefault="00A62B07">
      <w:pPr>
        <w:pStyle w:val="Heading1"/>
        <w:ind w:left="940"/>
      </w:pPr>
      <w:bookmarkStart w:id="14" w:name="matrix_4_LANDUSEZONINGACTIONPLAN-11-26-0"/>
      <w:bookmarkEnd w:id="14"/>
      <w:r>
        <w:lastRenderedPageBreak/>
        <w:t>LAND</w:t>
      </w:r>
      <w:r>
        <w:rPr>
          <w:spacing w:val="-6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ZONING</w:t>
      </w:r>
    </w:p>
    <w:p w14:paraId="3C9146F2" w14:textId="77777777" w:rsidR="00500B33" w:rsidRDefault="00500B33">
      <w:pPr>
        <w:pStyle w:val="BodyText"/>
        <w:rPr>
          <w:b/>
          <w:sz w:val="20"/>
        </w:rPr>
      </w:pPr>
    </w:p>
    <w:p w14:paraId="2C5B7F17" w14:textId="77777777" w:rsidR="00500B33" w:rsidRDefault="00500B33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6045"/>
        <w:gridCol w:w="7384"/>
        <w:gridCol w:w="4499"/>
      </w:tblGrid>
      <w:tr w:rsidR="00500B33" w14:paraId="5B6CC75C" w14:textId="77777777">
        <w:trPr>
          <w:trHeight w:val="365"/>
        </w:trPr>
        <w:tc>
          <w:tcPr>
            <w:tcW w:w="4508" w:type="dxa"/>
            <w:shd w:val="clear" w:color="auto" w:fill="000080"/>
          </w:tcPr>
          <w:p w14:paraId="4D2772A4" w14:textId="77777777" w:rsidR="00500B33" w:rsidRDefault="00A62B07">
            <w:pPr>
              <w:pStyle w:val="TableParagraph"/>
              <w:spacing w:line="345" w:lineRule="exact"/>
              <w:ind w:left="110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Goal</w:t>
            </w:r>
          </w:p>
        </w:tc>
        <w:tc>
          <w:tcPr>
            <w:tcW w:w="6045" w:type="dxa"/>
            <w:shd w:val="clear" w:color="auto" w:fill="000080"/>
          </w:tcPr>
          <w:p w14:paraId="7D65DCE2" w14:textId="77777777" w:rsidR="00500B33" w:rsidRDefault="00A62B07">
            <w:pPr>
              <w:pStyle w:val="TableParagraph"/>
              <w:spacing w:line="345" w:lineRule="exact"/>
              <w:ind w:left="110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Objective</w:t>
            </w:r>
          </w:p>
        </w:tc>
        <w:tc>
          <w:tcPr>
            <w:tcW w:w="7384" w:type="dxa"/>
            <w:shd w:val="clear" w:color="auto" w:fill="000080"/>
          </w:tcPr>
          <w:p w14:paraId="47D7CC1A" w14:textId="77777777" w:rsidR="00500B33" w:rsidRDefault="00A62B07">
            <w:pPr>
              <w:pStyle w:val="TableParagraph"/>
              <w:spacing w:line="345" w:lineRule="exact"/>
              <w:ind w:left="104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Actions/Policies</w:t>
            </w:r>
          </w:p>
        </w:tc>
        <w:tc>
          <w:tcPr>
            <w:tcW w:w="4499" w:type="dxa"/>
            <w:shd w:val="clear" w:color="auto" w:fill="000080"/>
          </w:tcPr>
          <w:p w14:paraId="3CBDE0FB" w14:textId="77777777" w:rsidR="00500B33" w:rsidRDefault="00A62B07">
            <w:pPr>
              <w:pStyle w:val="TableParagraph"/>
              <w:spacing w:line="345" w:lineRule="exact"/>
              <w:ind w:left="104"/>
              <w:rPr>
                <w:b/>
                <w:sz w:val="32"/>
              </w:rPr>
            </w:pPr>
            <w:r>
              <w:rPr>
                <w:b/>
                <w:color w:val="FFCC00"/>
                <w:sz w:val="32"/>
              </w:rPr>
              <w:t>Benchmarks</w:t>
            </w:r>
          </w:p>
        </w:tc>
      </w:tr>
      <w:tr w:rsidR="00500B33" w14:paraId="0F2C5455" w14:textId="77777777">
        <w:trPr>
          <w:trHeight w:val="5871"/>
        </w:trPr>
        <w:tc>
          <w:tcPr>
            <w:tcW w:w="4508" w:type="dxa"/>
          </w:tcPr>
          <w:p w14:paraId="77290DE1" w14:textId="77777777" w:rsidR="00500B33" w:rsidRDefault="00A62B07">
            <w:pPr>
              <w:pStyle w:val="TableParagraph"/>
              <w:ind w:left="110" w:right="469"/>
              <w:rPr>
                <w:sz w:val="24"/>
              </w:rPr>
            </w:pPr>
            <w:r>
              <w:rPr>
                <w:b/>
                <w:sz w:val="24"/>
              </w:rPr>
              <w:t>Goal 1: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 for a balanced land use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pattern that retains the character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accommodating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  <w:tc>
          <w:tcPr>
            <w:tcW w:w="6045" w:type="dxa"/>
          </w:tcPr>
          <w:p w14:paraId="7D065B6F" w14:textId="77777777" w:rsidR="00500B33" w:rsidRDefault="00A62B07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ind w:right="140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adjacent to existing urban areas in order to prevent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sprawl and strip development, to assure the provision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adequate urban services, to environmentally sensitive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uses.</w:t>
            </w:r>
          </w:p>
          <w:p w14:paraId="77EEA456" w14:textId="77777777" w:rsidR="00500B33" w:rsidRDefault="00500B33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923708E" w14:textId="77777777" w:rsidR="00500B33" w:rsidRDefault="00A62B07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before="1"/>
              <w:ind w:right="133"/>
              <w:rPr>
                <w:sz w:val="24"/>
              </w:rPr>
            </w:pPr>
            <w:r>
              <w:rPr>
                <w:b/>
                <w:sz w:val="24"/>
              </w:rPr>
              <w:t xml:space="preserve">Objective 2: </w:t>
            </w:r>
            <w:r>
              <w:rPr>
                <w:sz w:val="24"/>
              </w:rPr>
              <w:t>Maintain orderly growth within the City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wi</w:t>
            </w:r>
            <w:r>
              <w:rPr>
                <w:sz w:val="24"/>
              </w:rPr>
              <w:t>thin a 2-mile extraterritorial area to meet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necessary residential and commercial requirements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consistent with the availability of city services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vision.</w:t>
            </w:r>
          </w:p>
          <w:p w14:paraId="7FA1AE0E" w14:textId="77777777" w:rsidR="00500B33" w:rsidRDefault="00500B33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89F514F" w14:textId="77777777" w:rsidR="00500B33" w:rsidRDefault="00A62B07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before="1" w:line="237" w:lineRule="auto"/>
              <w:ind w:right="567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Encourage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positively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affect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existing, surrounding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uses.</w:t>
            </w:r>
          </w:p>
          <w:p w14:paraId="12FF3837" w14:textId="77777777" w:rsidR="00500B33" w:rsidRDefault="00500B33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641C5AD6" w14:textId="77777777" w:rsidR="00500B33" w:rsidRDefault="00A62B07">
            <w:pPr>
              <w:pStyle w:val="TableParagraph"/>
              <w:numPr>
                <w:ilvl w:val="0"/>
                <w:numId w:val="8"/>
              </w:numPr>
              <w:tabs>
                <w:tab w:val="left" w:pos="471"/>
              </w:tabs>
              <w:ind w:right="2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Objective 4: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Maximize the utility of funds invested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 facilities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future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use development</w:t>
            </w:r>
          </w:p>
        </w:tc>
        <w:tc>
          <w:tcPr>
            <w:tcW w:w="7384" w:type="dxa"/>
          </w:tcPr>
          <w:p w14:paraId="2ED5C12C" w14:textId="77777777" w:rsidR="00500B33" w:rsidRDefault="00A62B07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  <w:tab w:val="left" w:pos="465"/>
              </w:tabs>
              <w:ind w:right="239"/>
              <w:rPr>
                <w:sz w:val="24"/>
              </w:rPr>
            </w:pPr>
            <w:r>
              <w:rPr>
                <w:sz w:val="24"/>
              </w:rPr>
              <w:t>Require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Commission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zoning documents to verify the appropriateness of set-backs,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established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5960915F" w14:textId="77777777" w:rsidR="00500B33" w:rsidRDefault="00A62B07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  <w:tab w:val="left" w:pos="465"/>
              </w:tabs>
              <w:spacing w:line="237" w:lineRule="auto"/>
              <w:ind w:right="619"/>
              <w:rPr>
                <w:sz w:val="24"/>
              </w:rPr>
            </w:pPr>
            <w:r>
              <w:rPr>
                <w:sz w:val="24"/>
              </w:rPr>
              <w:t>Adopt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accordance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goals and objectives outlined in the Comprehensive Plan and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 Commission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use.</w:t>
            </w:r>
          </w:p>
          <w:p w14:paraId="68B5C1ED" w14:textId="77777777" w:rsidR="00500B33" w:rsidRDefault="00A62B07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  <w:tab w:val="left" w:pos="465"/>
              </w:tabs>
              <w:spacing w:before="7"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Maintain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Dickinson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zoning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issues.</w:t>
            </w:r>
          </w:p>
          <w:p w14:paraId="1FDD87D4" w14:textId="77777777" w:rsidR="00500B33" w:rsidRDefault="00A62B07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  <w:tab w:val="left" w:pos="465"/>
              </w:tabs>
              <w:ind w:right="189"/>
              <w:rPr>
                <w:sz w:val="24"/>
              </w:rPr>
            </w:pPr>
            <w:r>
              <w:rPr>
                <w:sz w:val="24"/>
              </w:rPr>
              <w:t>Coordinate the capital improvements plan (CIP) with the future 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 map and concentrate public expenditures for infrastructure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Future Land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</w:p>
          <w:p w14:paraId="10B0849E" w14:textId="77777777" w:rsidR="00500B33" w:rsidRDefault="00A62B07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  <w:tab w:val="left" w:pos="465"/>
              </w:tabs>
              <w:spacing w:before="2"/>
              <w:ind w:right="323"/>
              <w:rPr>
                <w:sz w:val="24"/>
              </w:rPr>
            </w:pPr>
            <w:r>
              <w:rPr>
                <w:sz w:val="24"/>
              </w:rPr>
              <w:t>Require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approval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availability of adequate levels of service for roads, mass transit,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potable water, sanitary sewer, solid waste, storm water 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facilities and parks, as defined in the adopted level of 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</w:p>
        </w:tc>
        <w:tc>
          <w:tcPr>
            <w:tcW w:w="4499" w:type="dxa"/>
          </w:tcPr>
          <w:p w14:paraId="5EDC6881" w14:textId="77777777" w:rsidR="00500B33" w:rsidRDefault="00A62B07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  <w:tab w:val="left" w:pos="465"/>
              </w:tabs>
              <w:spacing w:line="242" w:lineRule="auto"/>
              <w:ind w:right="123"/>
              <w:rPr>
                <w:sz w:val="24"/>
              </w:rPr>
            </w:pPr>
            <w:r>
              <w:rPr>
                <w:sz w:val="24"/>
              </w:rPr>
              <w:t>Comple</w:t>
            </w:r>
            <w:r>
              <w:rPr>
                <w:sz w:val="24"/>
              </w:rPr>
              <w:t>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48A2052A" w14:textId="77777777" w:rsidR="00500B33" w:rsidRDefault="00A62B07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  <w:tab w:val="left" w:pos="465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Provide the City Commission with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0AACF01B" w14:textId="77777777" w:rsidR="00500B33" w:rsidRDefault="00500B33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783F91A" w14:textId="77777777" w:rsidR="00500B33" w:rsidRDefault="00A62B07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  <w:p w14:paraId="0CF82441" w14:textId="77777777" w:rsidR="00500B33" w:rsidRDefault="00500B3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69381DE" w14:textId="77777777" w:rsidR="00500B33" w:rsidRDefault="00A62B07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  <w:tab w:val="left" w:pos="465"/>
              </w:tabs>
              <w:ind w:right="206"/>
              <w:rPr>
                <w:sz w:val="24"/>
              </w:rPr>
            </w:pPr>
            <w:r>
              <w:rPr>
                <w:sz w:val="24"/>
              </w:rPr>
              <w:t>Integration of CIP and future land 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should occur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03E9FA98" w14:textId="77777777" w:rsidR="00500B33" w:rsidRDefault="00500B33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23F3DA2" w14:textId="77777777" w:rsidR="00500B33" w:rsidRDefault="00A62B07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</w:tr>
      <w:tr w:rsidR="00500B33" w14:paraId="740C0835" w14:textId="77777777">
        <w:trPr>
          <w:trHeight w:val="3365"/>
        </w:trPr>
        <w:tc>
          <w:tcPr>
            <w:tcW w:w="4508" w:type="dxa"/>
          </w:tcPr>
          <w:p w14:paraId="32AC0A9C" w14:textId="77777777" w:rsidR="00500B33" w:rsidRDefault="00A62B07">
            <w:pPr>
              <w:pStyle w:val="TableParagraph"/>
              <w:ind w:left="110" w:right="535"/>
              <w:rPr>
                <w:sz w:val="24"/>
              </w:rPr>
            </w:pPr>
            <w:r>
              <w:rPr>
                <w:b/>
                <w:sz w:val="24"/>
              </w:rPr>
              <w:t>Goal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Encourage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positively affects existing and future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surrounding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uses.</w:t>
            </w:r>
          </w:p>
        </w:tc>
        <w:tc>
          <w:tcPr>
            <w:tcW w:w="6045" w:type="dxa"/>
          </w:tcPr>
          <w:p w14:paraId="0D1FD253" w14:textId="77777777" w:rsidR="00500B33" w:rsidRDefault="00A62B07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ind w:right="210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Avoid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abrupt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changes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density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between residential and non-residential areas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densities.</w:t>
            </w:r>
          </w:p>
          <w:p w14:paraId="18D470DA" w14:textId="77777777" w:rsidR="00500B33" w:rsidRDefault="00500B33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28FA259A" w14:textId="77777777" w:rsidR="00500B33" w:rsidRDefault="00A62B07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before="1"/>
              <w:ind w:right="340"/>
              <w:rPr>
                <w:sz w:val="24"/>
              </w:rPr>
            </w:pPr>
            <w:r>
              <w:rPr>
                <w:b/>
                <w:sz w:val="24"/>
              </w:rPr>
              <w:t>Objective 2: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Preserve the character of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neighborhoods by encouraging new or remodeled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compatible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neighborhood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adja</w:t>
            </w:r>
            <w:r>
              <w:rPr>
                <w:sz w:val="24"/>
              </w:rPr>
              <w:t>cent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structures.</w:t>
            </w:r>
          </w:p>
          <w:p w14:paraId="1F814696" w14:textId="77777777" w:rsidR="00500B33" w:rsidRDefault="00500B33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D7DA077" w14:textId="77777777" w:rsidR="00500B33" w:rsidRDefault="00A62B07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line="237" w:lineRule="auto"/>
              <w:ind w:right="399"/>
              <w:rPr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desirable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mixed-use areas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City.</w:t>
            </w:r>
          </w:p>
        </w:tc>
        <w:tc>
          <w:tcPr>
            <w:tcW w:w="7384" w:type="dxa"/>
          </w:tcPr>
          <w:p w14:paraId="1781C302" w14:textId="77777777" w:rsidR="00500B33" w:rsidRDefault="00A62B07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</w:tabs>
              <w:spacing w:line="237" w:lineRule="auto"/>
              <w:ind w:right="162"/>
              <w:rPr>
                <w:sz w:val="24"/>
              </w:rPr>
            </w:pPr>
            <w:r>
              <w:rPr>
                <w:sz w:val="24"/>
              </w:rPr>
              <w:t>Maintain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character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avoiding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overwhelming and unacceptable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</w:p>
          <w:p w14:paraId="6822EC08" w14:textId="77777777" w:rsidR="00500B33" w:rsidRDefault="00500B33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EC5D39D" w14:textId="77777777" w:rsidR="00500B33" w:rsidRDefault="00A62B07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</w:tabs>
              <w:spacing w:line="237" w:lineRule="auto"/>
              <w:ind w:right="84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redevelopment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needs.</w:t>
            </w:r>
          </w:p>
        </w:tc>
        <w:tc>
          <w:tcPr>
            <w:tcW w:w="4499" w:type="dxa"/>
          </w:tcPr>
          <w:p w14:paraId="2653E64F" w14:textId="77777777" w:rsidR="00500B33" w:rsidRDefault="00A62B07">
            <w:pPr>
              <w:pStyle w:val="TableParagraph"/>
              <w:numPr>
                <w:ilvl w:val="0"/>
                <w:numId w:val="3"/>
              </w:numPr>
              <w:tabs>
                <w:tab w:val="left" w:pos="464"/>
                <w:tab w:val="left" w:pos="465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  <w:p w14:paraId="7BB727FB" w14:textId="77777777" w:rsidR="00500B33" w:rsidRDefault="00500B33">
            <w:pPr>
              <w:pStyle w:val="TableParagraph"/>
              <w:rPr>
                <w:b/>
                <w:sz w:val="28"/>
              </w:rPr>
            </w:pPr>
          </w:p>
          <w:p w14:paraId="3C85CCBB" w14:textId="77777777" w:rsidR="00500B33" w:rsidRDefault="00A62B07">
            <w:pPr>
              <w:pStyle w:val="TableParagraph"/>
              <w:numPr>
                <w:ilvl w:val="0"/>
                <w:numId w:val="3"/>
              </w:numPr>
              <w:tabs>
                <w:tab w:val="left" w:pos="464"/>
                <w:tab w:val="left" w:pos="465"/>
              </w:tabs>
              <w:spacing w:before="229"/>
              <w:ind w:hanging="361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</w:tr>
      <w:tr w:rsidR="00500B33" w14:paraId="723CD5C7" w14:textId="77777777">
        <w:trPr>
          <w:trHeight w:val="2198"/>
        </w:trPr>
        <w:tc>
          <w:tcPr>
            <w:tcW w:w="4508" w:type="dxa"/>
          </w:tcPr>
          <w:p w14:paraId="0CA3D723" w14:textId="77777777" w:rsidR="00500B33" w:rsidRDefault="00A62B07">
            <w:pPr>
              <w:pStyle w:val="TableParagraph"/>
              <w:ind w:left="110" w:right="597"/>
              <w:rPr>
                <w:sz w:val="24"/>
              </w:rPr>
            </w:pPr>
            <w:r>
              <w:rPr>
                <w:b/>
                <w:sz w:val="24"/>
              </w:rPr>
              <w:t xml:space="preserve">Goal 3: </w:t>
            </w:r>
            <w:r>
              <w:rPr>
                <w:sz w:val="24"/>
              </w:rPr>
              <w:t>Encourage an orderly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environmentally appropriate land 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safety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existing 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future residents.</w:t>
            </w:r>
          </w:p>
        </w:tc>
        <w:tc>
          <w:tcPr>
            <w:tcW w:w="6045" w:type="dxa"/>
          </w:tcPr>
          <w:p w14:paraId="04811330" w14:textId="77777777" w:rsidR="00500B33" w:rsidRDefault="00A62B07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ind w:right="139"/>
              <w:rPr>
                <w:sz w:val="24"/>
              </w:rPr>
            </w:pPr>
            <w:r>
              <w:rPr>
                <w:b/>
                <w:sz w:val="24"/>
              </w:rPr>
              <w:t xml:space="preserve">Objective 1: </w:t>
            </w:r>
            <w:r>
              <w:rPr>
                <w:sz w:val="24"/>
              </w:rPr>
              <w:t>Protect environmentally sensitive lands,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resources,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floodplains,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water quality, and open space, and conserve and protect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resources.</w:t>
            </w:r>
          </w:p>
        </w:tc>
        <w:tc>
          <w:tcPr>
            <w:tcW w:w="7384" w:type="dxa"/>
          </w:tcPr>
          <w:p w14:paraId="66C9D820" w14:textId="77777777" w:rsidR="00500B33" w:rsidRDefault="00500B33">
            <w:pPr>
              <w:pStyle w:val="TableParagraph"/>
              <w:rPr>
                <w:sz w:val="24"/>
              </w:rPr>
            </w:pPr>
          </w:p>
        </w:tc>
        <w:tc>
          <w:tcPr>
            <w:tcW w:w="4499" w:type="dxa"/>
          </w:tcPr>
          <w:p w14:paraId="68752C99" w14:textId="77777777" w:rsidR="00500B33" w:rsidRDefault="00A62B07">
            <w:pPr>
              <w:pStyle w:val="TableParagraph"/>
              <w:numPr>
                <w:ilvl w:val="0"/>
                <w:numId w:val="1"/>
              </w:numPr>
              <w:tabs>
                <w:tab w:val="left" w:pos="464"/>
                <w:tab w:val="left" w:pos="465"/>
              </w:tabs>
              <w:spacing w:line="237" w:lineRule="auto"/>
              <w:ind w:right="670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hazard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mitigation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</w:tbl>
    <w:p w14:paraId="22E21839" w14:textId="77777777" w:rsidR="00500B33" w:rsidRDefault="00500B33">
      <w:pPr>
        <w:spacing w:line="237" w:lineRule="auto"/>
        <w:rPr>
          <w:sz w:val="24"/>
        </w:rPr>
        <w:sectPr w:rsidR="00500B33">
          <w:headerReference w:type="default" r:id="rId70"/>
          <w:footerReference w:type="default" r:id="rId71"/>
          <w:pgSz w:w="24480" w:h="15840" w:orient="landscape"/>
          <w:pgMar w:top="1380" w:right="600" w:bottom="740" w:left="500" w:header="0" w:footer="554" w:gutter="0"/>
          <w:cols w:space="720"/>
        </w:sectPr>
      </w:pPr>
    </w:p>
    <w:p w14:paraId="56C80FF5" w14:textId="77777777" w:rsidR="00500B33" w:rsidRDefault="00500B33">
      <w:pPr>
        <w:pStyle w:val="BodyText"/>
        <w:spacing w:before="4"/>
        <w:rPr>
          <w:b/>
          <w:sz w:val="17"/>
        </w:rPr>
      </w:pPr>
    </w:p>
    <w:p w14:paraId="54190E42" w14:textId="77777777" w:rsidR="00500B33" w:rsidRDefault="00500B33">
      <w:pPr>
        <w:rPr>
          <w:sz w:val="17"/>
        </w:rPr>
        <w:sectPr w:rsidR="00500B33">
          <w:headerReference w:type="default" r:id="rId72"/>
          <w:footerReference w:type="default" r:id="rId73"/>
          <w:pgSz w:w="24480" w:h="15840" w:orient="landscape"/>
          <w:pgMar w:top="1500" w:right="600" w:bottom="740" w:left="500" w:header="0" w:footer="554" w:gutter="0"/>
          <w:cols w:space="720"/>
        </w:sectPr>
      </w:pPr>
    </w:p>
    <w:p w14:paraId="6044D52A" w14:textId="77777777" w:rsidR="00500B33" w:rsidRDefault="00500B33">
      <w:pPr>
        <w:pStyle w:val="BodyText"/>
        <w:spacing w:before="6"/>
        <w:rPr>
          <w:b/>
          <w:sz w:val="22"/>
        </w:rPr>
      </w:pPr>
    </w:p>
    <w:p w14:paraId="4BB28845" w14:textId="77777777" w:rsidR="00500B33" w:rsidRDefault="00A62B07">
      <w:pPr>
        <w:pStyle w:val="Heading3"/>
        <w:spacing w:before="83"/>
        <w:ind w:left="100" w:firstLine="0"/>
        <w:rPr>
          <w:rFonts w:ascii="Georgia"/>
        </w:rPr>
      </w:pPr>
      <w:bookmarkStart w:id="15" w:name="Appendix_2-Steering_Committee_Members.pd"/>
      <w:bookmarkEnd w:id="15"/>
      <w:r>
        <w:rPr>
          <w:rFonts w:ascii="Georgia"/>
          <w:w w:val="80"/>
        </w:rPr>
        <w:t>Appendix</w:t>
      </w:r>
      <w:r>
        <w:rPr>
          <w:rFonts w:ascii="Georgia"/>
          <w:spacing w:val="22"/>
          <w:w w:val="80"/>
        </w:rPr>
        <w:t xml:space="preserve"> </w:t>
      </w:r>
      <w:r>
        <w:rPr>
          <w:rFonts w:ascii="Georgia"/>
          <w:w w:val="80"/>
        </w:rPr>
        <w:t>2:</w:t>
      </w:r>
      <w:r>
        <w:rPr>
          <w:rFonts w:ascii="Georgia"/>
          <w:spacing w:val="44"/>
        </w:rPr>
        <w:t xml:space="preserve">       </w:t>
      </w:r>
      <w:r>
        <w:rPr>
          <w:rFonts w:ascii="Georgia"/>
          <w:w w:val="80"/>
        </w:rPr>
        <w:t>Comprehensive</w:t>
      </w:r>
      <w:r>
        <w:rPr>
          <w:rFonts w:ascii="Georgia"/>
          <w:spacing w:val="20"/>
          <w:w w:val="80"/>
        </w:rPr>
        <w:t xml:space="preserve"> </w:t>
      </w:r>
      <w:r>
        <w:rPr>
          <w:rFonts w:ascii="Georgia"/>
          <w:w w:val="80"/>
        </w:rPr>
        <w:t>Plan</w:t>
      </w:r>
      <w:r>
        <w:rPr>
          <w:rFonts w:ascii="Georgia"/>
          <w:spacing w:val="22"/>
          <w:w w:val="80"/>
        </w:rPr>
        <w:t xml:space="preserve"> </w:t>
      </w:r>
      <w:r>
        <w:rPr>
          <w:rFonts w:ascii="Georgia"/>
          <w:w w:val="80"/>
        </w:rPr>
        <w:t>Steering</w:t>
      </w:r>
      <w:r>
        <w:rPr>
          <w:rFonts w:ascii="Georgia"/>
          <w:spacing w:val="24"/>
          <w:w w:val="80"/>
        </w:rPr>
        <w:t xml:space="preserve"> </w:t>
      </w:r>
      <w:r>
        <w:rPr>
          <w:rFonts w:ascii="Georgia"/>
          <w:w w:val="80"/>
        </w:rPr>
        <w:t>Committee</w:t>
      </w:r>
    </w:p>
    <w:p w14:paraId="1B229B02" w14:textId="77777777" w:rsidR="00500B33" w:rsidRDefault="00500B33">
      <w:pPr>
        <w:pStyle w:val="BodyText"/>
        <w:rPr>
          <w:rFonts w:ascii="Georgia"/>
          <w:b/>
          <w:sz w:val="30"/>
        </w:rPr>
      </w:pPr>
    </w:p>
    <w:p w14:paraId="19A14A56" w14:textId="77777777" w:rsidR="00500B33" w:rsidRDefault="00A62B07">
      <w:pPr>
        <w:pStyle w:val="BodyText"/>
        <w:spacing w:before="200" w:line="235" w:lineRule="auto"/>
        <w:ind w:left="100" w:right="102"/>
        <w:jc w:val="both"/>
      </w:pPr>
      <w:r>
        <w:t>To further citizen involvement in the process, a Comprehensive Plan Steering Committee</w:t>
      </w:r>
      <w:r>
        <w:rPr>
          <w:spacing w:val="-57"/>
        </w:rPr>
        <w:t xml:space="preserve"> </w:t>
      </w:r>
      <w:r>
        <w:rPr>
          <w:spacing w:val="-1"/>
        </w:rPr>
        <w:t xml:space="preserve">was appointed. The Steering </w:t>
      </w:r>
      <w:r>
        <w:t>Committee is reflective of virtually every community sector.</w:t>
      </w:r>
      <w:r>
        <w:rPr>
          <w:spacing w:val="-57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entity,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representative on this 24-member board.</w:t>
      </w:r>
      <w:r>
        <w:rPr>
          <w:spacing w:val="1"/>
        </w:rPr>
        <w:t xml:space="preserve"> </w:t>
      </w:r>
      <w:r>
        <w:t>The names of the Steering Committee members</w:t>
      </w:r>
      <w:r>
        <w:rPr>
          <w:spacing w:val="-5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organizations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t>are listed</w:t>
      </w:r>
      <w:r>
        <w:rPr>
          <w:spacing w:val="-5"/>
        </w:rPr>
        <w:t xml:space="preserve"> </w:t>
      </w:r>
      <w:r>
        <w:t>below:</w:t>
      </w:r>
    </w:p>
    <w:p w14:paraId="5BAD77F8" w14:textId="77777777" w:rsidR="00500B33" w:rsidRDefault="00500B33">
      <w:pPr>
        <w:pStyle w:val="BodyText"/>
        <w:spacing w:before="8"/>
        <w:rPr>
          <w:sz w:val="23"/>
        </w:rPr>
      </w:pPr>
    </w:p>
    <w:p w14:paraId="28E03DD0" w14:textId="77777777" w:rsidR="00500B33" w:rsidRDefault="00A62B07">
      <w:pPr>
        <w:pStyle w:val="BodyText"/>
        <w:tabs>
          <w:tab w:val="left" w:pos="1541"/>
        </w:tabs>
        <w:spacing w:line="232" w:lineRule="auto"/>
        <w:ind w:left="1541" w:right="2662" w:hanging="1441"/>
      </w:pPr>
      <w:r>
        <w:rPr>
          <w:w w:val="95"/>
        </w:rPr>
        <w:t>Luella</w:t>
      </w:r>
      <w:r>
        <w:rPr>
          <w:spacing w:val="-1"/>
          <w:w w:val="95"/>
        </w:rPr>
        <w:t xml:space="preserve"> </w:t>
      </w:r>
      <w:r>
        <w:rPr>
          <w:w w:val="95"/>
        </w:rPr>
        <w:t>Tim</w:t>
      </w:r>
      <w:r>
        <w:rPr>
          <w:spacing w:val="4"/>
          <w:w w:val="95"/>
        </w:rPr>
        <w:t xml:space="preserve"> </w:t>
      </w:r>
      <w:r>
        <w:rPr>
          <w:w w:val="95"/>
        </w:rPr>
        <w:t>–</w:t>
      </w:r>
      <w:r>
        <w:rPr>
          <w:w w:val="95"/>
        </w:rPr>
        <w:tab/>
        <w:t>Herington</w:t>
      </w:r>
      <w:r>
        <w:rPr>
          <w:spacing w:val="25"/>
          <w:w w:val="95"/>
        </w:rPr>
        <w:t xml:space="preserve"> </w:t>
      </w:r>
      <w:r>
        <w:rPr>
          <w:w w:val="95"/>
        </w:rPr>
        <w:t>Municipal</w:t>
      </w:r>
      <w:r>
        <w:rPr>
          <w:spacing w:val="20"/>
          <w:w w:val="95"/>
        </w:rPr>
        <w:t xml:space="preserve"> </w:t>
      </w:r>
      <w:r>
        <w:rPr>
          <w:w w:val="95"/>
        </w:rPr>
        <w:t>Hospital</w:t>
      </w:r>
      <w:r>
        <w:rPr>
          <w:spacing w:val="20"/>
          <w:w w:val="95"/>
        </w:rPr>
        <w:t xml:space="preserve"> </w:t>
      </w:r>
      <w:r>
        <w:rPr>
          <w:w w:val="95"/>
        </w:rPr>
        <w:t>Board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Directors</w:t>
      </w:r>
      <w:r>
        <w:rPr>
          <w:spacing w:val="-54"/>
          <w:w w:val="95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Zoning</w:t>
      </w:r>
      <w:r>
        <w:rPr>
          <w:spacing w:val="-6"/>
        </w:rPr>
        <w:t xml:space="preserve"> </w:t>
      </w:r>
      <w:r>
        <w:t>Appeals</w:t>
      </w:r>
    </w:p>
    <w:p w14:paraId="3DB00A70" w14:textId="77777777" w:rsidR="00500B33" w:rsidRDefault="00500B33">
      <w:pPr>
        <w:pStyle w:val="BodyText"/>
        <w:spacing w:before="4"/>
        <w:rPr>
          <w:sz w:val="23"/>
        </w:rPr>
      </w:pPr>
    </w:p>
    <w:p w14:paraId="258D352B" w14:textId="77777777" w:rsidR="00500B33" w:rsidRDefault="00A62B07">
      <w:pPr>
        <w:pStyle w:val="BodyText"/>
        <w:spacing w:before="1" w:line="272" w:lineRule="exact"/>
        <w:ind w:right="5246"/>
        <w:jc w:val="right"/>
      </w:pPr>
      <w:r>
        <w:rPr>
          <w:w w:val="95"/>
        </w:rPr>
        <w:t>Frank</w:t>
      </w:r>
      <w:r>
        <w:rPr>
          <w:spacing w:val="6"/>
          <w:w w:val="95"/>
        </w:rPr>
        <w:t xml:space="preserve"> </w:t>
      </w:r>
      <w:r>
        <w:rPr>
          <w:w w:val="95"/>
        </w:rPr>
        <w:t>Meyer</w:t>
      </w:r>
      <w:r>
        <w:rPr>
          <w:spacing w:val="13"/>
          <w:w w:val="95"/>
        </w:rPr>
        <w:t xml:space="preserve"> </w:t>
      </w:r>
      <w:r>
        <w:rPr>
          <w:w w:val="95"/>
        </w:rPr>
        <w:t>–</w:t>
      </w:r>
      <w:r>
        <w:rPr>
          <w:spacing w:val="14"/>
          <w:w w:val="95"/>
        </w:rPr>
        <w:t xml:space="preserve"> </w:t>
      </w:r>
      <w:r>
        <w:rPr>
          <w:w w:val="95"/>
        </w:rPr>
        <w:t>Planning</w:t>
      </w:r>
      <w:r>
        <w:rPr>
          <w:spacing w:val="7"/>
          <w:w w:val="95"/>
        </w:rPr>
        <w:t xml:space="preserve"> </w:t>
      </w:r>
      <w:r>
        <w:rPr>
          <w:w w:val="95"/>
        </w:rPr>
        <w:t>Commission</w:t>
      </w:r>
    </w:p>
    <w:p w14:paraId="353D7B3A" w14:textId="77777777" w:rsidR="00500B33" w:rsidRDefault="00A62B07">
      <w:pPr>
        <w:pStyle w:val="BodyText"/>
        <w:spacing w:line="272" w:lineRule="exact"/>
        <w:ind w:right="5320"/>
        <w:jc w:val="right"/>
      </w:pPr>
      <w:r>
        <w:rPr>
          <w:w w:val="95"/>
        </w:rPr>
        <w:t>Lake Advisory Board</w:t>
      </w:r>
    </w:p>
    <w:p w14:paraId="12AD3A49" w14:textId="77777777" w:rsidR="00500B33" w:rsidRDefault="00500B33">
      <w:pPr>
        <w:pStyle w:val="BodyText"/>
        <w:spacing w:before="9"/>
        <w:rPr>
          <w:sz w:val="22"/>
        </w:rPr>
      </w:pPr>
    </w:p>
    <w:p w14:paraId="1AA1D0AC" w14:textId="77777777" w:rsidR="00500B33" w:rsidRDefault="00A62B07">
      <w:pPr>
        <w:pStyle w:val="BodyText"/>
        <w:spacing w:line="275" w:lineRule="exact"/>
        <w:ind w:left="100"/>
      </w:pPr>
      <w:r>
        <w:rPr>
          <w:w w:val="95"/>
        </w:rPr>
        <w:t>Bill</w:t>
      </w:r>
      <w:r>
        <w:rPr>
          <w:spacing w:val="-1"/>
          <w:w w:val="95"/>
        </w:rPr>
        <w:t xml:space="preserve"> </w:t>
      </w:r>
      <w:r>
        <w:rPr>
          <w:w w:val="95"/>
        </w:rPr>
        <w:t>Huggins</w:t>
      </w:r>
      <w:r>
        <w:rPr>
          <w:spacing w:val="1"/>
          <w:w w:val="95"/>
        </w:rPr>
        <w:t xml:space="preserve"> </w:t>
      </w:r>
      <w:r>
        <w:rPr>
          <w:w w:val="95"/>
        </w:rPr>
        <w:t>-</w:t>
      </w:r>
      <w:r>
        <w:rPr>
          <w:spacing w:val="32"/>
          <w:w w:val="95"/>
        </w:rPr>
        <w:t xml:space="preserve"> </w:t>
      </w:r>
      <w:r>
        <w:rPr>
          <w:w w:val="95"/>
        </w:rPr>
        <w:t>Hilltop</w:t>
      </w:r>
      <w:r>
        <w:rPr>
          <w:spacing w:val="3"/>
          <w:w w:val="95"/>
        </w:rPr>
        <w:t xml:space="preserve"> </w:t>
      </w:r>
      <w:r>
        <w:rPr>
          <w:w w:val="95"/>
        </w:rPr>
        <w:t>Advisory</w:t>
      </w:r>
      <w:r>
        <w:rPr>
          <w:spacing w:val="2"/>
          <w:w w:val="95"/>
        </w:rPr>
        <w:t xml:space="preserve"> </w:t>
      </w:r>
      <w:r>
        <w:rPr>
          <w:w w:val="95"/>
        </w:rPr>
        <w:t>Board</w:t>
      </w:r>
    </w:p>
    <w:p w14:paraId="4CCF1B45" w14:textId="77777777" w:rsidR="00500B33" w:rsidRDefault="00A62B07">
      <w:pPr>
        <w:pStyle w:val="BodyText"/>
        <w:spacing w:before="5" w:line="232" w:lineRule="auto"/>
        <w:ind w:left="1541" w:right="2669"/>
      </w:pPr>
      <w:r>
        <w:rPr>
          <w:w w:val="95"/>
        </w:rPr>
        <w:t>Herington</w:t>
      </w:r>
      <w:r>
        <w:rPr>
          <w:spacing w:val="23"/>
          <w:w w:val="95"/>
        </w:rPr>
        <w:t xml:space="preserve"> </w:t>
      </w:r>
      <w:r>
        <w:rPr>
          <w:w w:val="95"/>
        </w:rPr>
        <w:t>Municipal</w:t>
      </w:r>
      <w:r>
        <w:rPr>
          <w:spacing w:val="19"/>
          <w:w w:val="95"/>
        </w:rPr>
        <w:t xml:space="preserve"> </w:t>
      </w:r>
      <w:r>
        <w:rPr>
          <w:w w:val="95"/>
        </w:rPr>
        <w:t>Hospital</w:t>
      </w:r>
      <w:r>
        <w:rPr>
          <w:spacing w:val="19"/>
          <w:w w:val="95"/>
        </w:rPr>
        <w:t xml:space="preserve"> </w:t>
      </w:r>
      <w:r>
        <w:rPr>
          <w:w w:val="95"/>
        </w:rPr>
        <w:t>Board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Directors</w:t>
      </w:r>
      <w:r>
        <w:rPr>
          <w:spacing w:val="-54"/>
          <w:w w:val="95"/>
        </w:rPr>
        <w:t xml:space="preserve"> </w:t>
      </w:r>
      <w:r>
        <w:t>Tri-County</w:t>
      </w:r>
      <w:r>
        <w:rPr>
          <w:spacing w:val="-6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Arts</w:t>
      </w:r>
      <w:r>
        <w:rPr>
          <w:spacing w:val="-8"/>
        </w:rPr>
        <w:t xml:space="preserve"> </w:t>
      </w:r>
      <w:r>
        <w:t>Council</w:t>
      </w:r>
    </w:p>
    <w:p w14:paraId="4055F62A" w14:textId="77777777" w:rsidR="00500B33" w:rsidRDefault="00A62B07">
      <w:pPr>
        <w:pStyle w:val="BodyText"/>
        <w:spacing w:line="271" w:lineRule="exact"/>
        <w:ind w:left="1541"/>
      </w:pPr>
      <w:r>
        <w:rPr>
          <w:w w:val="95"/>
        </w:rPr>
        <w:t>President,</w:t>
      </w:r>
      <w:r>
        <w:rPr>
          <w:spacing w:val="1"/>
          <w:w w:val="95"/>
        </w:rPr>
        <w:t xml:space="preserve"> </w:t>
      </w:r>
      <w:r>
        <w:rPr>
          <w:w w:val="95"/>
        </w:rPr>
        <w:t>Tri-County</w:t>
      </w:r>
      <w:r>
        <w:rPr>
          <w:spacing w:val="2"/>
          <w:w w:val="95"/>
        </w:rPr>
        <w:t xml:space="preserve"> </w:t>
      </w:r>
      <w:r>
        <w:rPr>
          <w:w w:val="95"/>
        </w:rPr>
        <w:t>Area</w:t>
      </w:r>
      <w:r>
        <w:rPr>
          <w:spacing w:val="1"/>
          <w:w w:val="95"/>
        </w:rPr>
        <w:t xml:space="preserve"> </w:t>
      </w:r>
      <w:r>
        <w:rPr>
          <w:w w:val="95"/>
        </w:rPr>
        <w:t>Historical</w:t>
      </w:r>
      <w:r>
        <w:rPr>
          <w:spacing w:val="3"/>
          <w:w w:val="95"/>
        </w:rPr>
        <w:t xml:space="preserve"> </w:t>
      </w:r>
      <w:r>
        <w:rPr>
          <w:w w:val="95"/>
        </w:rPr>
        <w:t>Society</w:t>
      </w:r>
    </w:p>
    <w:p w14:paraId="3CD189C4" w14:textId="77777777" w:rsidR="00500B33" w:rsidRDefault="00500B33">
      <w:pPr>
        <w:pStyle w:val="BodyText"/>
        <w:spacing w:before="7"/>
        <w:rPr>
          <w:sz w:val="23"/>
        </w:rPr>
      </w:pPr>
    </w:p>
    <w:p w14:paraId="4D9EFC3E" w14:textId="77777777" w:rsidR="00500B33" w:rsidRDefault="00A62B07">
      <w:pPr>
        <w:pStyle w:val="BodyText"/>
        <w:spacing w:line="235" w:lineRule="auto"/>
        <w:ind w:left="1541" w:right="3729" w:hanging="1441"/>
      </w:pPr>
      <w:r>
        <w:rPr>
          <w:w w:val="95"/>
        </w:rPr>
        <w:t>Jim</w:t>
      </w:r>
      <w:r>
        <w:rPr>
          <w:spacing w:val="11"/>
          <w:w w:val="95"/>
        </w:rPr>
        <w:t xml:space="preserve"> </w:t>
      </w:r>
      <w:r>
        <w:rPr>
          <w:w w:val="95"/>
        </w:rPr>
        <w:t>Roberts</w:t>
      </w:r>
      <w:r>
        <w:rPr>
          <w:spacing w:val="9"/>
          <w:w w:val="95"/>
        </w:rPr>
        <w:t xml:space="preserve"> </w:t>
      </w:r>
      <w:r>
        <w:rPr>
          <w:w w:val="95"/>
        </w:rPr>
        <w:t>-</w:t>
      </w:r>
      <w:r>
        <w:rPr>
          <w:spacing w:val="32"/>
          <w:w w:val="95"/>
        </w:rPr>
        <w:t xml:space="preserve"> </w:t>
      </w:r>
      <w:r>
        <w:rPr>
          <w:w w:val="95"/>
        </w:rPr>
        <w:t>Former</w:t>
      </w:r>
      <w:r>
        <w:rPr>
          <w:spacing w:val="10"/>
          <w:w w:val="95"/>
        </w:rPr>
        <w:t xml:space="preserve"> </w:t>
      </w:r>
      <w:r>
        <w:rPr>
          <w:w w:val="95"/>
        </w:rPr>
        <w:t>Mayor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City</w:t>
      </w:r>
      <w:r>
        <w:rPr>
          <w:spacing w:val="5"/>
          <w:w w:val="95"/>
        </w:rPr>
        <w:t xml:space="preserve"> </w:t>
      </w:r>
      <w:r>
        <w:rPr>
          <w:w w:val="95"/>
        </w:rPr>
        <w:t>Commissioner</w:t>
      </w:r>
      <w:r>
        <w:rPr>
          <w:spacing w:val="-54"/>
          <w:w w:val="95"/>
        </w:rPr>
        <w:t xml:space="preserve"> </w:t>
      </w:r>
      <w:r>
        <w:t>Herington</w:t>
      </w:r>
      <w:r>
        <w:rPr>
          <w:spacing w:val="-12"/>
        </w:rPr>
        <w:t xml:space="preserve"> </w:t>
      </w:r>
      <w:r>
        <w:t>Housing</w:t>
      </w:r>
      <w:r>
        <w:rPr>
          <w:spacing w:val="-15"/>
        </w:rPr>
        <w:t xml:space="preserve"> </w:t>
      </w:r>
      <w:r>
        <w:t>Authority</w:t>
      </w:r>
      <w:r>
        <w:rPr>
          <w:spacing w:val="-13"/>
        </w:rPr>
        <w:t xml:space="preserve"> </w:t>
      </w:r>
      <w:r>
        <w:t>Board</w:t>
      </w:r>
    </w:p>
    <w:p w14:paraId="673FC0C5" w14:textId="77777777" w:rsidR="00500B33" w:rsidRDefault="00500B33">
      <w:pPr>
        <w:pStyle w:val="BodyText"/>
        <w:spacing w:before="10"/>
        <w:rPr>
          <w:sz w:val="22"/>
        </w:rPr>
      </w:pPr>
    </w:p>
    <w:p w14:paraId="13D33523" w14:textId="77777777" w:rsidR="00500B33" w:rsidRDefault="00A62B07">
      <w:pPr>
        <w:pStyle w:val="BodyText"/>
        <w:spacing w:before="1" w:line="237" w:lineRule="auto"/>
        <w:ind w:left="2261" w:hanging="2161"/>
      </w:pPr>
      <w:r>
        <w:rPr>
          <w:w w:val="95"/>
        </w:rPr>
        <w:t>Dennis</w:t>
      </w:r>
      <w:r>
        <w:rPr>
          <w:spacing w:val="17"/>
          <w:w w:val="95"/>
        </w:rPr>
        <w:t xml:space="preserve"> </w:t>
      </w:r>
      <w:r>
        <w:rPr>
          <w:w w:val="95"/>
        </w:rPr>
        <w:t>Scharenberg</w:t>
      </w:r>
      <w:r>
        <w:rPr>
          <w:spacing w:val="20"/>
          <w:w w:val="95"/>
        </w:rPr>
        <w:t xml:space="preserve"> </w:t>
      </w:r>
      <w:r>
        <w:rPr>
          <w:w w:val="95"/>
        </w:rPr>
        <w:t>-</w:t>
      </w:r>
      <w:r>
        <w:rPr>
          <w:spacing w:val="2"/>
          <w:w w:val="95"/>
        </w:rPr>
        <w:t xml:space="preserve"> </w:t>
      </w:r>
      <w:r>
        <w:rPr>
          <w:w w:val="95"/>
        </w:rPr>
        <w:t>Tri-County</w:t>
      </w:r>
      <w:r>
        <w:rPr>
          <w:spacing w:val="14"/>
          <w:w w:val="95"/>
        </w:rPr>
        <w:t xml:space="preserve"> </w:t>
      </w:r>
      <w:r>
        <w:rPr>
          <w:w w:val="95"/>
        </w:rPr>
        <w:t>Area</w:t>
      </w:r>
      <w:r>
        <w:rPr>
          <w:spacing w:val="17"/>
          <w:w w:val="95"/>
        </w:rPr>
        <w:t xml:space="preserve"> </w:t>
      </w:r>
      <w:r>
        <w:rPr>
          <w:w w:val="95"/>
        </w:rPr>
        <w:t>Chamber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Commerce/Main</w:t>
      </w:r>
      <w:r>
        <w:rPr>
          <w:spacing w:val="15"/>
          <w:w w:val="95"/>
        </w:rPr>
        <w:t xml:space="preserve"> </w:t>
      </w:r>
      <w:r>
        <w:rPr>
          <w:w w:val="95"/>
        </w:rPr>
        <w:t>Street</w:t>
      </w:r>
      <w:r>
        <w:rPr>
          <w:spacing w:val="21"/>
          <w:w w:val="95"/>
        </w:rPr>
        <w:t xml:space="preserve"> </w:t>
      </w:r>
      <w:r>
        <w:rPr>
          <w:w w:val="95"/>
        </w:rPr>
        <w:t>Board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-54"/>
          <w:w w:val="95"/>
        </w:rPr>
        <w:t xml:space="preserve"> </w:t>
      </w:r>
      <w:r>
        <w:t>Directors</w:t>
      </w:r>
    </w:p>
    <w:p w14:paraId="28AA44F3" w14:textId="77777777" w:rsidR="00500B33" w:rsidRDefault="00A62B07">
      <w:pPr>
        <w:pStyle w:val="BodyText"/>
        <w:spacing w:line="232" w:lineRule="auto"/>
        <w:ind w:left="2261"/>
      </w:pPr>
      <w:r>
        <w:rPr>
          <w:w w:val="95"/>
        </w:rPr>
        <w:t>President,</w:t>
      </w:r>
      <w:r>
        <w:rPr>
          <w:spacing w:val="23"/>
          <w:w w:val="95"/>
        </w:rPr>
        <w:t xml:space="preserve"> </w:t>
      </w:r>
      <w:r>
        <w:rPr>
          <w:w w:val="95"/>
        </w:rPr>
        <w:t>Herington</w:t>
      </w:r>
      <w:r>
        <w:rPr>
          <w:spacing w:val="20"/>
          <w:w w:val="95"/>
        </w:rPr>
        <w:t xml:space="preserve"> </w:t>
      </w:r>
      <w:r>
        <w:rPr>
          <w:w w:val="95"/>
        </w:rPr>
        <w:t>Industrial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Commercial</w:t>
      </w:r>
      <w:r>
        <w:rPr>
          <w:spacing w:val="22"/>
          <w:w w:val="95"/>
        </w:rPr>
        <w:t xml:space="preserve"> </w:t>
      </w:r>
      <w:r>
        <w:rPr>
          <w:w w:val="95"/>
        </w:rPr>
        <w:t>Development,</w:t>
      </w:r>
      <w:r>
        <w:rPr>
          <w:spacing w:val="17"/>
          <w:w w:val="95"/>
        </w:rPr>
        <w:t xml:space="preserve"> </w:t>
      </w:r>
      <w:r>
        <w:rPr>
          <w:w w:val="95"/>
        </w:rPr>
        <w:t>Inc.</w:t>
      </w:r>
      <w:r>
        <w:rPr>
          <w:spacing w:val="-54"/>
          <w:w w:val="95"/>
        </w:rPr>
        <w:t xml:space="preserve"> </w:t>
      </w:r>
      <w:r>
        <w:t>Herington</w:t>
      </w:r>
      <w:r>
        <w:rPr>
          <w:spacing w:val="-1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Airport</w:t>
      </w:r>
      <w:r>
        <w:rPr>
          <w:spacing w:val="-2"/>
        </w:rPr>
        <w:t xml:space="preserve"> </w:t>
      </w:r>
      <w:r>
        <w:t>Advisory</w:t>
      </w:r>
      <w:r>
        <w:rPr>
          <w:spacing w:val="-6"/>
        </w:rPr>
        <w:t xml:space="preserve"> </w:t>
      </w:r>
      <w:r>
        <w:t>Board</w:t>
      </w:r>
    </w:p>
    <w:p w14:paraId="2723F1D3" w14:textId="77777777" w:rsidR="00500B33" w:rsidRDefault="00500B33">
      <w:pPr>
        <w:pStyle w:val="BodyText"/>
        <w:spacing w:before="5"/>
        <w:rPr>
          <w:sz w:val="23"/>
        </w:rPr>
      </w:pPr>
    </w:p>
    <w:p w14:paraId="2900F36F" w14:textId="77777777" w:rsidR="00500B33" w:rsidRDefault="00A62B07">
      <w:pPr>
        <w:pStyle w:val="BodyText"/>
        <w:spacing w:line="272" w:lineRule="exact"/>
        <w:ind w:left="100"/>
      </w:pPr>
      <w:r>
        <w:rPr>
          <w:w w:val="95"/>
        </w:rPr>
        <w:t>Dan</w:t>
      </w:r>
      <w:r>
        <w:rPr>
          <w:spacing w:val="10"/>
          <w:w w:val="95"/>
        </w:rPr>
        <w:t xml:space="preserve"> </w:t>
      </w:r>
      <w:r>
        <w:rPr>
          <w:w w:val="95"/>
        </w:rPr>
        <w:t>Denning</w:t>
      </w:r>
      <w:r>
        <w:rPr>
          <w:spacing w:val="13"/>
          <w:w w:val="95"/>
        </w:rPr>
        <w:t xml:space="preserve"> </w:t>
      </w:r>
      <w:r>
        <w:rPr>
          <w:w w:val="95"/>
        </w:rPr>
        <w:t>-</w:t>
      </w:r>
      <w:r>
        <w:rPr>
          <w:spacing w:val="37"/>
          <w:w w:val="95"/>
        </w:rPr>
        <w:t xml:space="preserve"> </w:t>
      </w:r>
      <w:r>
        <w:rPr>
          <w:w w:val="95"/>
        </w:rPr>
        <w:t>Tri-County</w:t>
      </w:r>
      <w:r>
        <w:rPr>
          <w:spacing w:val="9"/>
          <w:w w:val="95"/>
        </w:rPr>
        <w:t xml:space="preserve"> </w:t>
      </w:r>
      <w:r>
        <w:rPr>
          <w:w w:val="95"/>
        </w:rPr>
        <w:t>Area</w:t>
      </w:r>
      <w:r>
        <w:rPr>
          <w:spacing w:val="13"/>
          <w:w w:val="95"/>
        </w:rPr>
        <w:t xml:space="preserve"> </w:t>
      </w:r>
      <w:r>
        <w:rPr>
          <w:w w:val="95"/>
        </w:rPr>
        <w:t>Arts</w:t>
      </w:r>
      <w:r>
        <w:rPr>
          <w:spacing w:val="12"/>
          <w:w w:val="95"/>
        </w:rPr>
        <w:t xml:space="preserve"> </w:t>
      </w:r>
      <w:r>
        <w:rPr>
          <w:w w:val="95"/>
        </w:rPr>
        <w:t>Council</w:t>
      </w:r>
    </w:p>
    <w:p w14:paraId="2487C39D" w14:textId="77777777" w:rsidR="00500B33" w:rsidRDefault="00A62B07">
      <w:pPr>
        <w:pStyle w:val="BodyText"/>
        <w:spacing w:line="272" w:lineRule="exact"/>
        <w:ind w:left="1603"/>
      </w:pPr>
      <w:r>
        <w:rPr>
          <w:w w:val="95"/>
        </w:rPr>
        <w:t>Herington</w:t>
      </w:r>
      <w:r>
        <w:rPr>
          <w:spacing w:val="17"/>
          <w:w w:val="95"/>
        </w:rPr>
        <w:t xml:space="preserve"> </w:t>
      </w:r>
      <w:r>
        <w:rPr>
          <w:w w:val="95"/>
        </w:rPr>
        <w:t>Planning</w:t>
      </w:r>
      <w:r>
        <w:rPr>
          <w:spacing w:val="18"/>
          <w:w w:val="95"/>
        </w:rPr>
        <w:t xml:space="preserve"> </w:t>
      </w:r>
      <w:r>
        <w:rPr>
          <w:w w:val="95"/>
        </w:rPr>
        <w:t>Commission</w:t>
      </w:r>
    </w:p>
    <w:p w14:paraId="07683328" w14:textId="77777777" w:rsidR="00500B33" w:rsidRDefault="00500B33">
      <w:pPr>
        <w:pStyle w:val="BodyText"/>
        <w:rPr>
          <w:sz w:val="26"/>
        </w:rPr>
      </w:pPr>
    </w:p>
    <w:p w14:paraId="437F4632" w14:textId="77777777" w:rsidR="00500B33" w:rsidRDefault="00500B33">
      <w:pPr>
        <w:pStyle w:val="BodyText"/>
        <w:spacing w:before="6"/>
        <w:rPr>
          <w:sz w:val="20"/>
        </w:rPr>
      </w:pPr>
    </w:p>
    <w:p w14:paraId="04B4BCA4" w14:textId="77777777" w:rsidR="00500B33" w:rsidRDefault="00A62B07">
      <w:pPr>
        <w:pStyle w:val="BodyText"/>
        <w:tabs>
          <w:tab w:val="left" w:pos="2261"/>
        </w:tabs>
        <w:spacing w:line="273" w:lineRule="exact"/>
        <w:ind w:left="100"/>
      </w:pPr>
      <w:r>
        <w:t>Rod</w:t>
      </w:r>
      <w:r>
        <w:rPr>
          <w:spacing w:val="-6"/>
        </w:rPr>
        <w:t xml:space="preserve"> </w:t>
      </w:r>
      <w:r>
        <w:t>Erickson</w:t>
      </w:r>
      <w:r>
        <w:rPr>
          <w:spacing w:val="-6"/>
        </w:rPr>
        <w:t xml:space="preserve"> </w:t>
      </w:r>
      <w:r>
        <w:t>-</w:t>
      </w:r>
      <w:r>
        <w:tab/>
      </w:r>
      <w:r>
        <w:rPr>
          <w:w w:val="95"/>
        </w:rPr>
        <w:t>President,</w:t>
      </w:r>
      <w:r>
        <w:rPr>
          <w:spacing w:val="18"/>
          <w:w w:val="95"/>
        </w:rPr>
        <w:t xml:space="preserve"> </w:t>
      </w:r>
      <w:r>
        <w:rPr>
          <w:w w:val="95"/>
        </w:rPr>
        <w:t>Herington</w:t>
      </w:r>
      <w:r>
        <w:rPr>
          <w:spacing w:val="21"/>
          <w:w w:val="95"/>
        </w:rPr>
        <w:t xml:space="preserve"> </w:t>
      </w:r>
      <w:r>
        <w:rPr>
          <w:w w:val="95"/>
        </w:rPr>
        <w:t>Recreation</w:t>
      </w:r>
      <w:r>
        <w:rPr>
          <w:spacing w:val="21"/>
          <w:w w:val="95"/>
        </w:rPr>
        <w:t xml:space="preserve"> </w:t>
      </w:r>
      <w:r>
        <w:rPr>
          <w:w w:val="95"/>
        </w:rPr>
        <w:t>Commission</w:t>
      </w:r>
    </w:p>
    <w:p w14:paraId="24B59634" w14:textId="77777777" w:rsidR="00500B33" w:rsidRDefault="00A62B07">
      <w:pPr>
        <w:pStyle w:val="BodyText"/>
        <w:spacing w:line="273" w:lineRule="exact"/>
        <w:ind w:left="2261"/>
      </w:pPr>
      <w:r>
        <w:rPr>
          <w:w w:val="95"/>
        </w:rPr>
        <w:t>U.S.D.</w:t>
      </w:r>
      <w:r>
        <w:rPr>
          <w:spacing w:val="5"/>
          <w:w w:val="95"/>
        </w:rPr>
        <w:t xml:space="preserve"> </w:t>
      </w:r>
      <w:r>
        <w:rPr>
          <w:w w:val="95"/>
        </w:rPr>
        <w:t>487</w:t>
      </w:r>
      <w:r>
        <w:rPr>
          <w:spacing w:val="3"/>
          <w:w w:val="95"/>
        </w:rPr>
        <w:t xml:space="preserve"> </w:t>
      </w:r>
      <w:r>
        <w:rPr>
          <w:w w:val="95"/>
        </w:rPr>
        <w:t>School</w:t>
      </w:r>
      <w:r>
        <w:rPr>
          <w:spacing w:val="3"/>
          <w:w w:val="95"/>
        </w:rPr>
        <w:t xml:space="preserve"> </w:t>
      </w:r>
      <w:r>
        <w:rPr>
          <w:w w:val="95"/>
        </w:rPr>
        <w:t>Board</w:t>
      </w:r>
    </w:p>
    <w:p w14:paraId="65500C53" w14:textId="77777777" w:rsidR="00500B33" w:rsidRDefault="00500B33">
      <w:pPr>
        <w:pStyle w:val="BodyText"/>
        <w:spacing w:before="9"/>
        <w:rPr>
          <w:sz w:val="22"/>
        </w:rPr>
      </w:pPr>
    </w:p>
    <w:p w14:paraId="4AF5B846" w14:textId="77777777" w:rsidR="00500B33" w:rsidRDefault="00A62B07">
      <w:pPr>
        <w:pStyle w:val="BodyText"/>
        <w:tabs>
          <w:tab w:val="left" w:pos="1541"/>
        </w:tabs>
        <w:spacing w:line="275" w:lineRule="exact"/>
        <w:ind w:left="100"/>
      </w:pPr>
      <w:r>
        <w:rPr>
          <w:w w:val="95"/>
        </w:rPr>
        <w:t>Larry</w:t>
      </w:r>
      <w:r>
        <w:rPr>
          <w:spacing w:val="1"/>
          <w:w w:val="95"/>
        </w:rPr>
        <w:t xml:space="preserve"> </w:t>
      </w:r>
      <w:r>
        <w:rPr>
          <w:w w:val="95"/>
        </w:rPr>
        <w:t>Mann</w:t>
      </w:r>
      <w:r>
        <w:rPr>
          <w:spacing w:val="4"/>
          <w:w w:val="95"/>
        </w:rPr>
        <w:t xml:space="preserve"> </w:t>
      </w:r>
      <w:r>
        <w:rPr>
          <w:w w:val="95"/>
        </w:rPr>
        <w:t>-</w:t>
      </w:r>
      <w:r>
        <w:rPr>
          <w:w w:val="95"/>
        </w:rPr>
        <w:tab/>
        <w:t>City</w:t>
      </w:r>
      <w:r>
        <w:rPr>
          <w:spacing w:val="5"/>
          <w:w w:val="95"/>
        </w:rPr>
        <w:t xml:space="preserve"> </w:t>
      </w:r>
      <w:r>
        <w:rPr>
          <w:w w:val="95"/>
        </w:rPr>
        <w:t>Commissioner</w:t>
      </w:r>
    </w:p>
    <w:p w14:paraId="4FAB3364" w14:textId="77777777" w:rsidR="00500B33" w:rsidRDefault="00A62B07">
      <w:pPr>
        <w:pStyle w:val="BodyText"/>
        <w:spacing w:before="5" w:line="232" w:lineRule="auto"/>
        <w:ind w:left="1541" w:right="574"/>
      </w:pPr>
      <w:r>
        <w:rPr>
          <w:w w:val="95"/>
        </w:rPr>
        <w:t>Tri-County</w:t>
      </w:r>
      <w:r>
        <w:rPr>
          <w:spacing w:val="22"/>
          <w:w w:val="95"/>
        </w:rPr>
        <w:t xml:space="preserve"> </w:t>
      </w:r>
      <w:r>
        <w:rPr>
          <w:w w:val="95"/>
        </w:rPr>
        <w:t>Area</w:t>
      </w:r>
      <w:r>
        <w:rPr>
          <w:spacing w:val="27"/>
          <w:w w:val="95"/>
        </w:rPr>
        <w:t xml:space="preserve"> </w:t>
      </w:r>
      <w:r>
        <w:rPr>
          <w:w w:val="95"/>
        </w:rPr>
        <w:t>Chamber</w:t>
      </w:r>
      <w:r>
        <w:rPr>
          <w:spacing w:val="24"/>
          <w:w w:val="95"/>
        </w:rPr>
        <w:t xml:space="preserve"> </w:t>
      </w:r>
      <w:r>
        <w:rPr>
          <w:w w:val="95"/>
        </w:rPr>
        <w:t>of</w:t>
      </w:r>
      <w:r>
        <w:rPr>
          <w:spacing w:val="20"/>
          <w:w w:val="95"/>
        </w:rPr>
        <w:t xml:space="preserve"> </w:t>
      </w:r>
      <w:r>
        <w:rPr>
          <w:w w:val="95"/>
        </w:rPr>
        <w:t>Commerce/Main</w:t>
      </w:r>
      <w:r>
        <w:rPr>
          <w:spacing w:val="24"/>
          <w:w w:val="95"/>
        </w:rPr>
        <w:t xml:space="preserve"> </w:t>
      </w:r>
      <w:r>
        <w:rPr>
          <w:w w:val="95"/>
        </w:rPr>
        <w:t>Street</w:t>
      </w:r>
      <w:r>
        <w:rPr>
          <w:spacing w:val="26"/>
          <w:w w:val="95"/>
        </w:rPr>
        <w:t xml:space="preserve"> </w:t>
      </w:r>
      <w:r>
        <w:rPr>
          <w:w w:val="95"/>
        </w:rPr>
        <w:t>Director</w:t>
      </w:r>
      <w:r>
        <w:rPr>
          <w:spacing w:val="-54"/>
          <w:w w:val="95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Legion</w:t>
      </w:r>
    </w:p>
    <w:p w14:paraId="75DF549F" w14:textId="77777777" w:rsidR="00500B33" w:rsidRDefault="00500B33">
      <w:pPr>
        <w:pStyle w:val="BodyText"/>
        <w:rPr>
          <w:sz w:val="23"/>
        </w:rPr>
      </w:pPr>
    </w:p>
    <w:p w14:paraId="13BE5B0A" w14:textId="77777777" w:rsidR="00500B33" w:rsidRDefault="00A62B07">
      <w:pPr>
        <w:pStyle w:val="BodyText"/>
        <w:tabs>
          <w:tab w:val="left" w:pos="2261"/>
        </w:tabs>
        <w:spacing w:before="1" w:line="275" w:lineRule="exact"/>
        <w:ind w:left="100"/>
      </w:pPr>
      <w:r>
        <w:t>Vance</w:t>
      </w:r>
      <w:r>
        <w:rPr>
          <w:spacing w:val="-10"/>
        </w:rPr>
        <w:t xml:space="preserve"> </w:t>
      </w:r>
      <w:r>
        <w:t>Donahue</w:t>
      </w:r>
      <w:r>
        <w:rPr>
          <w:spacing w:val="-3"/>
        </w:rPr>
        <w:t xml:space="preserve"> </w:t>
      </w:r>
      <w:r>
        <w:t>–</w:t>
      </w:r>
      <w:r>
        <w:tab/>
        <w:t>Mayor</w:t>
      </w:r>
    </w:p>
    <w:p w14:paraId="08B74B1B" w14:textId="77777777" w:rsidR="00500B33" w:rsidRDefault="00A62B07">
      <w:pPr>
        <w:pStyle w:val="BodyText"/>
        <w:spacing w:before="5" w:line="232" w:lineRule="auto"/>
        <w:ind w:left="2261"/>
      </w:pPr>
      <w:r>
        <w:rPr>
          <w:w w:val="95"/>
        </w:rPr>
        <w:t>Tri-County</w:t>
      </w:r>
      <w:r>
        <w:rPr>
          <w:spacing w:val="17"/>
          <w:w w:val="95"/>
        </w:rPr>
        <w:t xml:space="preserve"> </w:t>
      </w:r>
      <w:r>
        <w:rPr>
          <w:w w:val="95"/>
        </w:rPr>
        <w:t>Area</w:t>
      </w:r>
      <w:r>
        <w:rPr>
          <w:spacing w:val="22"/>
          <w:w w:val="95"/>
        </w:rPr>
        <w:t xml:space="preserve"> </w:t>
      </w:r>
      <w:r>
        <w:rPr>
          <w:w w:val="95"/>
        </w:rPr>
        <w:t>Chamber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Commerce/Main</w:t>
      </w:r>
      <w:r>
        <w:rPr>
          <w:spacing w:val="19"/>
          <w:w w:val="95"/>
        </w:rPr>
        <w:t xml:space="preserve"> </w:t>
      </w:r>
      <w:r>
        <w:rPr>
          <w:w w:val="95"/>
        </w:rPr>
        <w:t>Street</w:t>
      </w:r>
      <w:r>
        <w:rPr>
          <w:spacing w:val="26"/>
          <w:w w:val="95"/>
        </w:rPr>
        <w:t xml:space="preserve"> </w:t>
      </w:r>
      <w:r>
        <w:rPr>
          <w:w w:val="95"/>
        </w:rPr>
        <w:t>Board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-54"/>
          <w:w w:val="95"/>
        </w:rPr>
        <w:t xml:space="preserve"> </w:t>
      </w:r>
      <w:r>
        <w:t>Directors</w:t>
      </w:r>
    </w:p>
    <w:p w14:paraId="7AC8EE52" w14:textId="77777777" w:rsidR="00500B33" w:rsidRDefault="00A62B07">
      <w:pPr>
        <w:pStyle w:val="BodyText"/>
        <w:spacing w:before="2" w:line="232" w:lineRule="auto"/>
        <w:ind w:left="2261" w:right="3783"/>
      </w:pPr>
      <w:r>
        <w:rPr>
          <w:w w:val="95"/>
        </w:rPr>
        <w:t>Tri-County</w:t>
      </w:r>
      <w:r>
        <w:rPr>
          <w:spacing w:val="6"/>
          <w:w w:val="95"/>
        </w:rPr>
        <w:t xml:space="preserve"> </w:t>
      </w:r>
      <w:r>
        <w:rPr>
          <w:w w:val="95"/>
        </w:rPr>
        <w:t>Area</w:t>
      </w:r>
      <w:r>
        <w:rPr>
          <w:spacing w:val="10"/>
          <w:w w:val="95"/>
        </w:rPr>
        <w:t xml:space="preserve"> </w:t>
      </w:r>
      <w:r>
        <w:rPr>
          <w:w w:val="95"/>
        </w:rPr>
        <w:t>Arts</w:t>
      </w:r>
      <w:r>
        <w:rPr>
          <w:spacing w:val="5"/>
          <w:w w:val="95"/>
        </w:rPr>
        <w:t xml:space="preserve"> </w:t>
      </w:r>
      <w:r>
        <w:rPr>
          <w:w w:val="95"/>
        </w:rPr>
        <w:t>Council</w:t>
      </w:r>
      <w:r>
        <w:rPr>
          <w:spacing w:val="-54"/>
          <w:w w:val="95"/>
        </w:rPr>
        <w:t xml:space="preserve"> </w:t>
      </w:r>
      <w:r>
        <w:t>Lyons</w:t>
      </w:r>
      <w:r>
        <w:rPr>
          <w:spacing w:val="-1"/>
        </w:rPr>
        <w:t xml:space="preserve"> </w:t>
      </w:r>
      <w:r>
        <w:t>Club</w:t>
      </w:r>
    </w:p>
    <w:p w14:paraId="096BC3BE" w14:textId="77777777" w:rsidR="00500B33" w:rsidRDefault="00A62B07">
      <w:pPr>
        <w:pStyle w:val="BodyText"/>
        <w:spacing w:before="1"/>
        <w:ind w:left="2261"/>
      </w:pPr>
      <w:r>
        <w:rPr>
          <w:w w:val="95"/>
        </w:rPr>
        <w:t>Kiwanis</w:t>
      </w:r>
      <w:r>
        <w:rPr>
          <w:spacing w:val="-3"/>
          <w:w w:val="95"/>
        </w:rPr>
        <w:t xml:space="preserve"> </w:t>
      </w:r>
      <w:r>
        <w:rPr>
          <w:w w:val="95"/>
        </w:rPr>
        <w:t>Club</w:t>
      </w:r>
    </w:p>
    <w:p w14:paraId="0640FE8F" w14:textId="77777777" w:rsidR="00500B33" w:rsidRDefault="00500B33">
      <w:pPr>
        <w:sectPr w:rsidR="00500B33">
          <w:headerReference w:type="default" r:id="rId74"/>
          <w:footerReference w:type="default" r:id="rId75"/>
          <w:pgSz w:w="12240" w:h="15840"/>
          <w:pgMar w:top="1340" w:right="1700" w:bottom="740" w:left="1700" w:header="720" w:footer="554" w:gutter="0"/>
          <w:cols w:space="720"/>
        </w:sectPr>
      </w:pPr>
    </w:p>
    <w:p w14:paraId="06725FB6" w14:textId="77777777" w:rsidR="00500B33" w:rsidRDefault="00A62B07">
      <w:pPr>
        <w:pStyle w:val="BodyText"/>
        <w:tabs>
          <w:tab w:val="left" w:pos="2261"/>
        </w:tabs>
        <w:spacing w:before="72" w:line="472" w:lineRule="auto"/>
        <w:ind w:left="100" w:right="1655"/>
      </w:pPr>
      <w:r>
        <w:lastRenderedPageBreak/>
        <w:t>Judy</w:t>
      </w:r>
      <w:r>
        <w:rPr>
          <w:spacing w:val="-11"/>
        </w:rPr>
        <w:t xml:space="preserve"> </w:t>
      </w:r>
      <w:r>
        <w:t>Peterson</w:t>
      </w:r>
      <w:r>
        <w:rPr>
          <w:spacing w:val="-11"/>
        </w:rPr>
        <w:t xml:space="preserve"> </w:t>
      </w:r>
      <w:r>
        <w:t>-</w:t>
      </w:r>
      <w:r>
        <w:tab/>
      </w:r>
      <w:r>
        <w:rPr>
          <w:w w:val="95"/>
        </w:rPr>
        <w:t>Beta</w:t>
      </w:r>
      <w:r>
        <w:rPr>
          <w:spacing w:val="-7"/>
          <w:w w:val="95"/>
        </w:rPr>
        <w:t xml:space="preserve"> </w:t>
      </w:r>
      <w:r>
        <w:rPr>
          <w:w w:val="95"/>
        </w:rPr>
        <w:t>Sigma</w:t>
      </w:r>
      <w:r>
        <w:rPr>
          <w:spacing w:val="-7"/>
          <w:w w:val="95"/>
        </w:rPr>
        <w:t xml:space="preserve"> </w:t>
      </w:r>
      <w:r>
        <w:rPr>
          <w:w w:val="95"/>
        </w:rPr>
        <w:t>Phi</w:t>
      </w:r>
      <w:r>
        <w:rPr>
          <w:spacing w:val="-12"/>
          <w:w w:val="95"/>
        </w:rPr>
        <w:t xml:space="preserve"> </w:t>
      </w:r>
      <w:r>
        <w:rPr>
          <w:w w:val="95"/>
        </w:rPr>
        <w:t>(women’s</w:t>
      </w:r>
      <w:r>
        <w:rPr>
          <w:spacing w:val="-6"/>
          <w:w w:val="95"/>
        </w:rPr>
        <w:t xml:space="preserve"> </w:t>
      </w:r>
      <w:r>
        <w:rPr>
          <w:w w:val="95"/>
        </w:rPr>
        <w:t>social</w:t>
      </w:r>
      <w:r>
        <w:rPr>
          <w:spacing w:val="-7"/>
          <w:w w:val="95"/>
        </w:rPr>
        <w:t xml:space="preserve"> </w:t>
      </w:r>
      <w:r>
        <w:rPr>
          <w:w w:val="95"/>
        </w:rPr>
        <w:t>service</w:t>
      </w:r>
      <w:r>
        <w:rPr>
          <w:spacing w:val="-5"/>
          <w:w w:val="95"/>
        </w:rPr>
        <w:t xml:space="preserve"> </w:t>
      </w:r>
      <w:r>
        <w:rPr>
          <w:w w:val="95"/>
        </w:rPr>
        <w:t>organization)</w:t>
      </w:r>
      <w:r>
        <w:rPr>
          <w:spacing w:val="-54"/>
          <w:w w:val="95"/>
        </w:rPr>
        <w:t xml:space="preserve"> </w:t>
      </w:r>
      <w:r>
        <w:t>Debbie</w:t>
      </w:r>
      <w:r>
        <w:rPr>
          <w:spacing w:val="-6"/>
        </w:rPr>
        <w:t xml:space="preserve"> </w:t>
      </w:r>
      <w:r>
        <w:t>Wendt</w:t>
      </w:r>
      <w:r>
        <w:rPr>
          <w:spacing w:val="-7"/>
        </w:rPr>
        <w:t xml:space="preserve"> </w:t>
      </w:r>
      <w:r>
        <w:t>-</w:t>
      </w:r>
      <w:r>
        <w:tab/>
        <w:t>City</w:t>
      </w:r>
      <w:r>
        <w:rPr>
          <w:spacing w:val="2"/>
        </w:rPr>
        <w:t xml:space="preserve"> </w:t>
      </w:r>
      <w:r>
        <w:t>Clerk</w:t>
      </w:r>
    </w:p>
    <w:p w14:paraId="6CCE7F96" w14:textId="77777777" w:rsidR="00500B33" w:rsidRDefault="00A62B07">
      <w:pPr>
        <w:pStyle w:val="BodyText"/>
        <w:spacing w:line="266" w:lineRule="exact"/>
        <w:ind w:left="100"/>
      </w:pPr>
      <w:r>
        <w:rPr>
          <w:w w:val="95"/>
        </w:rPr>
        <w:t>Ruth-Ann</w:t>
      </w:r>
      <w:r>
        <w:rPr>
          <w:spacing w:val="12"/>
          <w:w w:val="95"/>
        </w:rPr>
        <w:t xml:space="preserve"> </w:t>
      </w:r>
      <w:r>
        <w:rPr>
          <w:w w:val="95"/>
        </w:rPr>
        <w:t>Clarehout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5"/>
          <w:w w:val="95"/>
        </w:rPr>
        <w:t xml:space="preserve"> </w:t>
      </w:r>
      <w:r>
        <w:rPr>
          <w:w w:val="95"/>
        </w:rPr>
        <w:t>Kiwanis</w:t>
      </w:r>
      <w:r>
        <w:rPr>
          <w:spacing w:val="10"/>
          <w:w w:val="95"/>
        </w:rPr>
        <w:t xml:space="preserve"> </w:t>
      </w:r>
      <w:r>
        <w:rPr>
          <w:w w:val="95"/>
        </w:rPr>
        <w:t>Club</w:t>
      </w:r>
    </w:p>
    <w:p w14:paraId="49019FB8" w14:textId="77777777" w:rsidR="00500B33" w:rsidRDefault="00A62B07">
      <w:pPr>
        <w:pStyle w:val="BodyText"/>
        <w:tabs>
          <w:tab w:val="left" w:pos="2261"/>
        </w:tabs>
        <w:spacing w:line="472" w:lineRule="auto"/>
        <w:ind w:left="100" w:right="3729" w:firstLine="2160"/>
      </w:pPr>
      <w:r>
        <w:rPr>
          <w:w w:val="95"/>
        </w:rPr>
        <w:t>Herington</w:t>
      </w:r>
      <w:r>
        <w:rPr>
          <w:spacing w:val="-5"/>
          <w:w w:val="95"/>
        </w:rPr>
        <w:t xml:space="preserve"> </w:t>
      </w:r>
      <w:r>
        <w:rPr>
          <w:w w:val="95"/>
        </w:rPr>
        <w:t>Minesterial</w:t>
      </w:r>
      <w:r>
        <w:rPr>
          <w:spacing w:val="-7"/>
          <w:w w:val="95"/>
        </w:rPr>
        <w:t xml:space="preserve"> </w:t>
      </w:r>
      <w:r>
        <w:rPr>
          <w:w w:val="95"/>
        </w:rPr>
        <w:t>Alliance</w:t>
      </w:r>
      <w:r>
        <w:rPr>
          <w:spacing w:val="-54"/>
          <w:w w:val="95"/>
        </w:rPr>
        <w:t xml:space="preserve"> </w:t>
      </w:r>
      <w:r>
        <w:t>Don</w:t>
      </w:r>
      <w:r>
        <w:rPr>
          <w:spacing w:val="-14"/>
        </w:rPr>
        <w:t xml:space="preserve"> </w:t>
      </w:r>
      <w:r>
        <w:t>Sameniego</w:t>
      </w:r>
      <w:r>
        <w:rPr>
          <w:spacing w:val="-12"/>
        </w:rPr>
        <w:t xml:space="preserve"> </w:t>
      </w:r>
      <w:r>
        <w:t>-</w:t>
      </w:r>
      <w:r>
        <w:tab/>
        <w:t>Business</w:t>
      </w:r>
      <w:r>
        <w:rPr>
          <w:spacing w:val="-3"/>
        </w:rPr>
        <w:t xml:space="preserve"> </w:t>
      </w:r>
      <w:r>
        <w:t>Owner</w:t>
      </w:r>
    </w:p>
    <w:p w14:paraId="5E5923FE" w14:textId="77777777" w:rsidR="00500B33" w:rsidRDefault="00A62B07">
      <w:pPr>
        <w:pStyle w:val="BodyText"/>
        <w:tabs>
          <w:tab w:val="left" w:pos="2261"/>
        </w:tabs>
        <w:spacing w:line="268" w:lineRule="exact"/>
        <w:ind w:left="100"/>
      </w:pPr>
      <w:r>
        <w:t>David</w:t>
      </w:r>
      <w:r>
        <w:rPr>
          <w:spacing w:val="-14"/>
        </w:rPr>
        <w:t xml:space="preserve"> </w:t>
      </w:r>
      <w:r>
        <w:t>Ollenberger</w:t>
      </w:r>
      <w:r>
        <w:rPr>
          <w:spacing w:val="-11"/>
        </w:rPr>
        <w:t xml:space="preserve"> </w:t>
      </w:r>
      <w:r>
        <w:t>-</w:t>
      </w:r>
      <w:r>
        <w:tab/>
      </w:r>
      <w:r>
        <w:rPr>
          <w:w w:val="95"/>
        </w:rPr>
        <w:t>Former</w:t>
      </w:r>
      <w:r>
        <w:rPr>
          <w:spacing w:val="11"/>
          <w:w w:val="95"/>
        </w:rPr>
        <w:t xml:space="preserve"> </w:t>
      </w:r>
      <w:r>
        <w:rPr>
          <w:w w:val="95"/>
        </w:rPr>
        <w:t>City</w:t>
      </w:r>
      <w:r>
        <w:rPr>
          <w:spacing w:val="11"/>
          <w:w w:val="95"/>
        </w:rPr>
        <w:t xml:space="preserve"> </w:t>
      </w:r>
      <w:r>
        <w:rPr>
          <w:w w:val="95"/>
        </w:rPr>
        <w:t>Commissioners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Mayor</w:t>
      </w:r>
    </w:p>
    <w:p w14:paraId="1CC6B26C" w14:textId="77777777" w:rsidR="00500B33" w:rsidRDefault="00A62B07">
      <w:pPr>
        <w:pStyle w:val="BodyText"/>
        <w:spacing w:line="275" w:lineRule="exact"/>
        <w:ind w:left="2261"/>
      </w:pPr>
      <w:r>
        <w:rPr>
          <w:spacing w:val="-1"/>
        </w:rPr>
        <w:t>Herington</w:t>
      </w:r>
      <w:r>
        <w:rPr>
          <w:spacing w:val="-9"/>
        </w:rPr>
        <w:t xml:space="preserve"> </w:t>
      </w:r>
      <w:r>
        <w:t>Tree</w:t>
      </w:r>
      <w:r>
        <w:rPr>
          <w:spacing w:val="-13"/>
        </w:rPr>
        <w:t xml:space="preserve"> </w:t>
      </w:r>
      <w:r>
        <w:t>Board</w:t>
      </w:r>
    </w:p>
    <w:p w14:paraId="0DB7A956" w14:textId="77777777" w:rsidR="00500B33" w:rsidRDefault="00A62B07">
      <w:pPr>
        <w:pStyle w:val="BodyText"/>
        <w:tabs>
          <w:tab w:val="left" w:pos="2261"/>
        </w:tabs>
        <w:spacing w:before="49" w:line="542" w:lineRule="exact"/>
        <w:ind w:left="100" w:right="2253"/>
      </w:pPr>
      <w:r>
        <w:rPr>
          <w:spacing w:val="-2"/>
        </w:rPr>
        <w:t>Wilbur</w:t>
      </w:r>
      <w:r>
        <w:rPr>
          <w:spacing w:val="-11"/>
        </w:rPr>
        <w:t xml:space="preserve"> </w:t>
      </w:r>
      <w:r>
        <w:rPr>
          <w:spacing w:val="-1"/>
        </w:rPr>
        <w:t>Smith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"/>
        </w:rPr>
        <w:tab/>
      </w:r>
      <w:r>
        <w:rPr>
          <w:w w:val="95"/>
        </w:rPr>
        <w:t>Chairperson,</w:t>
      </w:r>
      <w:r>
        <w:rPr>
          <w:spacing w:val="21"/>
          <w:w w:val="95"/>
        </w:rPr>
        <w:t xml:space="preserve"> </w:t>
      </w:r>
      <w:r>
        <w:rPr>
          <w:w w:val="95"/>
        </w:rPr>
        <w:t>Herington</w:t>
      </w:r>
      <w:r>
        <w:rPr>
          <w:spacing w:val="23"/>
          <w:w w:val="95"/>
        </w:rPr>
        <w:t xml:space="preserve"> </w:t>
      </w:r>
      <w:r>
        <w:rPr>
          <w:w w:val="95"/>
        </w:rPr>
        <w:t>Planning</w:t>
      </w:r>
      <w:r>
        <w:rPr>
          <w:spacing w:val="25"/>
          <w:w w:val="95"/>
        </w:rPr>
        <w:t xml:space="preserve"> </w:t>
      </w:r>
      <w:r>
        <w:rPr>
          <w:w w:val="95"/>
        </w:rPr>
        <w:t>Commission</w:t>
      </w:r>
      <w:r>
        <w:rPr>
          <w:spacing w:val="-54"/>
          <w:w w:val="9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Wetmore</w:t>
      </w:r>
      <w:r>
        <w:rPr>
          <w:spacing w:val="-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Herington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Manager</w:t>
      </w:r>
    </w:p>
    <w:p w14:paraId="59E80263" w14:textId="77777777" w:rsidR="00500B33" w:rsidRDefault="00A62B07">
      <w:pPr>
        <w:pStyle w:val="BodyText"/>
        <w:spacing w:line="213" w:lineRule="exact"/>
        <w:ind w:left="1541"/>
      </w:pPr>
      <w:r>
        <w:rPr>
          <w:w w:val="95"/>
        </w:rPr>
        <w:t>Kiwanis</w:t>
      </w:r>
      <w:r>
        <w:rPr>
          <w:spacing w:val="-3"/>
          <w:w w:val="95"/>
        </w:rPr>
        <w:t xml:space="preserve"> </w:t>
      </w:r>
      <w:r>
        <w:rPr>
          <w:w w:val="95"/>
        </w:rPr>
        <w:t>Club</w:t>
      </w:r>
    </w:p>
    <w:p w14:paraId="34B06802" w14:textId="77777777" w:rsidR="00500B33" w:rsidRDefault="00500B33">
      <w:pPr>
        <w:pStyle w:val="BodyText"/>
        <w:spacing w:before="9"/>
        <w:rPr>
          <w:sz w:val="22"/>
        </w:rPr>
      </w:pPr>
    </w:p>
    <w:p w14:paraId="6E92D89C" w14:textId="77777777" w:rsidR="00500B33" w:rsidRDefault="00A62B07">
      <w:pPr>
        <w:pStyle w:val="BodyText"/>
        <w:tabs>
          <w:tab w:val="left" w:pos="1541"/>
          <w:tab w:val="left" w:pos="2261"/>
        </w:tabs>
        <w:spacing w:line="472" w:lineRule="auto"/>
        <w:ind w:left="100" w:right="1988"/>
      </w:pPr>
      <w:r>
        <w:rPr>
          <w:w w:val="95"/>
        </w:rPr>
        <w:t>Jerry</w:t>
      </w:r>
      <w:r>
        <w:rPr>
          <w:spacing w:val="-4"/>
          <w:w w:val="95"/>
        </w:rPr>
        <w:t xml:space="preserve"> </w:t>
      </w:r>
      <w:r>
        <w:rPr>
          <w:w w:val="95"/>
        </w:rPr>
        <w:t>Barta</w:t>
      </w:r>
      <w:r>
        <w:rPr>
          <w:spacing w:val="1"/>
          <w:w w:val="95"/>
        </w:rPr>
        <w:t xml:space="preserve"> </w:t>
      </w:r>
      <w:r>
        <w:rPr>
          <w:w w:val="95"/>
        </w:rPr>
        <w:t>-</w:t>
      </w:r>
      <w:r>
        <w:rPr>
          <w:w w:val="95"/>
        </w:rPr>
        <w:tab/>
        <w:t>Herington</w:t>
      </w:r>
      <w:r>
        <w:rPr>
          <w:spacing w:val="1"/>
          <w:w w:val="95"/>
        </w:rPr>
        <w:t xml:space="preserve"> </w:t>
      </w:r>
      <w:r>
        <w:rPr>
          <w:w w:val="95"/>
        </w:rPr>
        <w:t>Industrial and</w:t>
      </w:r>
      <w:r>
        <w:rPr>
          <w:spacing w:val="1"/>
          <w:w w:val="95"/>
        </w:rPr>
        <w:t xml:space="preserve"> </w:t>
      </w:r>
      <w:r>
        <w:rPr>
          <w:w w:val="95"/>
        </w:rPr>
        <w:t>Commercial Development, Inc.</w:t>
      </w:r>
      <w:r>
        <w:rPr>
          <w:spacing w:val="-54"/>
          <w:w w:val="95"/>
        </w:rPr>
        <w:t xml:space="preserve"> </w:t>
      </w:r>
      <w:r>
        <w:rPr>
          <w:w w:val="95"/>
        </w:rPr>
        <w:t>David</w:t>
      </w:r>
      <w:r>
        <w:rPr>
          <w:spacing w:val="6"/>
          <w:w w:val="95"/>
        </w:rPr>
        <w:t xml:space="preserve"> </w:t>
      </w:r>
      <w:r>
        <w:rPr>
          <w:w w:val="95"/>
        </w:rPr>
        <w:t>Powell</w:t>
      </w:r>
      <w:r>
        <w:rPr>
          <w:spacing w:val="5"/>
          <w:w w:val="95"/>
        </w:rPr>
        <w:t xml:space="preserve"> </w:t>
      </w:r>
      <w:r>
        <w:rPr>
          <w:w w:val="95"/>
        </w:rPr>
        <w:t>–</w:t>
      </w:r>
      <w:r>
        <w:rPr>
          <w:w w:val="95"/>
        </w:rPr>
        <w:tab/>
      </w:r>
      <w:r>
        <w:rPr>
          <w:w w:val="95"/>
        </w:rPr>
        <w:tab/>
      </w:r>
      <w:r>
        <w:t>U.S.D.</w:t>
      </w:r>
      <w:r>
        <w:rPr>
          <w:spacing w:val="-3"/>
        </w:rPr>
        <w:t xml:space="preserve"> </w:t>
      </w:r>
      <w:r>
        <w:t>487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Member</w:t>
      </w:r>
    </w:p>
    <w:p w14:paraId="128CC83E" w14:textId="77777777" w:rsidR="00500B33" w:rsidRDefault="00A62B07">
      <w:pPr>
        <w:pStyle w:val="BodyText"/>
        <w:tabs>
          <w:tab w:val="left" w:pos="1541"/>
        </w:tabs>
        <w:spacing w:line="268" w:lineRule="exact"/>
        <w:ind w:left="100"/>
      </w:pPr>
      <w:r>
        <w:t>Paul</w:t>
      </w:r>
      <w:r>
        <w:rPr>
          <w:spacing w:val="-15"/>
        </w:rPr>
        <w:t xml:space="preserve"> </w:t>
      </w:r>
      <w:r>
        <w:t>Barnes</w:t>
      </w:r>
      <w:r>
        <w:rPr>
          <w:spacing w:val="-12"/>
        </w:rPr>
        <w:t xml:space="preserve"> </w:t>
      </w:r>
      <w:r>
        <w:t>-</w:t>
      </w:r>
      <w:r>
        <w:tab/>
      </w:r>
      <w:r>
        <w:rPr>
          <w:w w:val="95"/>
        </w:rPr>
        <w:t>Business</w:t>
      </w:r>
      <w:r>
        <w:rPr>
          <w:spacing w:val="12"/>
          <w:w w:val="95"/>
        </w:rPr>
        <w:t xml:space="preserve"> </w:t>
      </w:r>
      <w:r>
        <w:rPr>
          <w:w w:val="95"/>
        </w:rPr>
        <w:t>Owner</w:t>
      </w:r>
    </w:p>
    <w:p w14:paraId="3DEAB7D5" w14:textId="77777777" w:rsidR="00500B33" w:rsidRDefault="00A62B07">
      <w:pPr>
        <w:pStyle w:val="BodyText"/>
        <w:spacing w:before="6" w:line="232" w:lineRule="auto"/>
        <w:ind w:left="1541" w:right="574"/>
      </w:pPr>
      <w:r>
        <w:rPr>
          <w:w w:val="95"/>
        </w:rPr>
        <w:t>Tri-County</w:t>
      </w:r>
      <w:r>
        <w:rPr>
          <w:spacing w:val="17"/>
          <w:w w:val="95"/>
        </w:rPr>
        <w:t xml:space="preserve"> </w:t>
      </w:r>
      <w:r>
        <w:rPr>
          <w:w w:val="95"/>
        </w:rPr>
        <w:t>Area</w:t>
      </w:r>
      <w:r>
        <w:rPr>
          <w:spacing w:val="22"/>
          <w:w w:val="95"/>
        </w:rPr>
        <w:t xml:space="preserve"> </w:t>
      </w:r>
      <w:r>
        <w:rPr>
          <w:w w:val="95"/>
        </w:rPr>
        <w:t>Chamber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Commerce/Main</w:t>
      </w:r>
      <w:r>
        <w:rPr>
          <w:spacing w:val="19"/>
          <w:w w:val="95"/>
        </w:rPr>
        <w:t xml:space="preserve"> </w:t>
      </w:r>
      <w:r>
        <w:rPr>
          <w:w w:val="95"/>
        </w:rPr>
        <w:t>Street</w:t>
      </w:r>
      <w:r>
        <w:rPr>
          <w:spacing w:val="26"/>
          <w:w w:val="95"/>
        </w:rPr>
        <w:t xml:space="preserve"> </w:t>
      </w:r>
      <w:r>
        <w:rPr>
          <w:w w:val="95"/>
        </w:rPr>
        <w:t>Board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-54"/>
          <w:w w:val="95"/>
        </w:rPr>
        <w:t xml:space="preserve"> </w:t>
      </w:r>
      <w:r>
        <w:t>Directors</w:t>
      </w:r>
    </w:p>
    <w:p w14:paraId="709B40E4" w14:textId="77777777" w:rsidR="00500B33" w:rsidRDefault="00500B33">
      <w:pPr>
        <w:pStyle w:val="BodyText"/>
        <w:rPr>
          <w:sz w:val="23"/>
        </w:rPr>
      </w:pPr>
    </w:p>
    <w:p w14:paraId="0F1554DB" w14:textId="77777777" w:rsidR="00500B33" w:rsidRDefault="00A62B07">
      <w:pPr>
        <w:pStyle w:val="BodyText"/>
        <w:spacing w:line="470" w:lineRule="auto"/>
        <w:ind w:left="100" w:right="3928"/>
      </w:pPr>
      <w:r>
        <w:rPr>
          <w:w w:val="95"/>
        </w:rPr>
        <w:t>Diana</w:t>
      </w:r>
      <w:r>
        <w:rPr>
          <w:spacing w:val="5"/>
          <w:w w:val="95"/>
        </w:rPr>
        <w:t xml:space="preserve"> </w:t>
      </w:r>
      <w:r>
        <w:rPr>
          <w:w w:val="95"/>
        </w:rPr>
        <w:t>Floyd</w:t>
      </w:r>
      <w:r>
        <w:rPr>
          <w:spacing w:val="9"/>
          <w:w w:val="95"/>
        </w:rPr>
        <w:t xml:space="preserve"> </w:t>
      </w:r>
      <w:r>
        <w:rPr>
          <w:w w:val="95"/>
        </w:rPr>
        <w:t>-</w:t>
      </w:r>
      <w:r>
        <w:rPr>
          <w:spacing w:val="44"/>
          <w:w w:val="95"/>
        </w:rPr>
        <w:t xml:space="preserve"> </w:t>
      </w:r>
      <w:r>
        <w:rPr>
          <w:w w:val="95"/>
        </w:rPr>
        <w:t>U.S.D.</w:t>
      </w:r>
      <w:r>
        <w:rPr>
          <w:spacing w:val="7"/>
          <w:w w:val="95"/>
        </w:rPr>
        <w:t xml:space="preserve"> </w:t>
      </w:r>
      <w:r>
        <w:rPr>
          <w:w w:val="95"/>
        </w:rPr>
        <w:t>487</w:t>
      </w:r>
      <w:r>
        <w:rPr>
          <w:spacing w:val="5"/>
          <w:w w:val="95"/>
        </w:rPr>
        <w:t xml:space="preserve"> </w:t>
      </w:r>
      <w:r>
        <w:rPr>
          <w:w w:val="95"/>
        </w:rPr>
        <w:t>School</w:t>
      </w:r>
      <w:r>
        <w:rPr>
          <w:spacing w:val="5"/>
          <w:w w:val="95"/>
        </w:rPr>
        <w:t xml:space="preserve"> </w:t>
      </w:r>
      <w:r>
        <w:rPr>
          <w:w w:val="95"/>
        </w:rPr>
        <w:t>Board</w:t>
      </w:r>
      <w:r>
        <w:rPr>
          <w:spacing w:val="7"/>
          <w:w w:val="95"/>
        </w:rPr>
        <w:t xml:space="preserve"> </w:t>
      </w:r>
      <w:r>
        <w:rPr>
          <w:w w:val="95"/>
        </w:rPr>
        <w:t>Member</w:t>
      </w:r>
      <w:r>
        <w:rPr>
          <w:spacing w:val="-54"/>
          <w:w w:val="95"/>
        </w:rPr>
        <w:t xml:space="preserve"> </w:t>
      </w:r>
      <w:r>
        <w:t>Jeannie Schneider – Lake Advisory Board</w:t>
      </w:r>
      <w:r>
        <w:rPr>
          <w:spacing w:val="1"/>
        </w:rPr>
        <w:t xml:space="preserve"> </w:t>
      </w:r>
      <w:r>
        <w:t>Georgia</w:t>
      </w:r>
      <w:r>
        <w:rPr>
          <w:spacing w:val="-5"/>
        </w:rPr>
        <w:t xml:space="preserve"> </w:t>
      </w:r>
      <w:r>
        <w:t>Rucker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Owner</w:t>
      </w:r>
    </w:p>
    <w:p w14:paraId="406509EF" w14:textId="77777777" w:rsidR="00500B33" w:rsidRDefault="00500B33">
      <w:pPr>
        <w:pStyle w:val="BodyText"/>
        <w:spacing w:before="4"/>
        <w:rPr>
          <w:sz w:val="23"/>
        </w:rPr>
      </w:pPr>
    </w:p>
    <w:p w14:paraId="7F3AEE63" w14:textId="77777777" w:rsidR="00500B33" w:rsidRDefault="00A62B07">
      <w:pPr>
        <w:pStyle w:val="BodyText"/>
        <w:spacing w:line="272" w:lineRule="exact"/>
        <w:ind w:left="100"/>
      </w:pPr>
      <w:r>
        <w:rPr>
          <w:w w:val="95"/>
        </w:rPr>
        <w:t>Judy</w:t>
      </w:r>
      <w:r>
        <w:rPr>
          <w:spacing w:val="5"/>
          <w:w w:val="95"/>
        </w:rPr>
        <w:t xml:space="preserve"> </w:t>
      </w:r>
      <w:r>
        <w:rPr>
          <w:w w:val="95"/>
        </w:rPr>
        <w:t>Frisbie</w:t>
      </w:r>
      <w:r>
        <w:rPr>
          <w:spacing w:val="9"/>
          <w:w w:val="95"/>
        </w:rPr>
        <w:t xml:space="preserve"> </w:t>
      </w:r>
      <w:r>
        <w:rPr>
          <w:w w:val="95"/>
        </w:rPr>
        <w:t>–</w:t>
      </w:r>
      <w:r>
        <w:rPr>
          <w:spacing w:val="33"/>
          <w:w w:val="95"/>
        </w:rPr>
        <w:t xml:space="preserve"> </w:t>
      </w:r>
      <w:r>
        <w:rPr>
          <w:w w:val="95"/>
        </w:rPr>
        <w:t>Business</w:t>
      </w:r>
      <w:r>
        <w:rPr>
          <w:spacing w:val="3"/>
          <w:w w:val="95"/>
        </w:rPr>
        <w:t xml:space="preserve"> </w:t>
      </w:r>
      <w:r>
        <w:rPr>
          <w:w w:val="95"/>
        </w:rPr>
        <w:t>Owner</w:t>
      </w:r>
    </w:p>
    <w:p w14:paraId="12D840A2" w14:textId="77777777" w:rsidR="00500B33" w:rsidRDefault="00A62B07">
      <w:pPr>
        <w:pStyle w:val="BodyText"/>
        <w:spacing w:line="272" w:lineRule="exact"/>
        <w:ind w:left="1541"/>
      </w:pPr>
      <w:r>
        <w:rPr>
          <w:w w:val="95"/>
        </w:rPr>
        <w:t>Beta</w:t>
      </w:r>
      <w:r>
        <w:rPr>
          <w:spacing w:val="-2"/>
          <w:w w:val="95"/>
        </w:rPr>
        <w:t xml:space="preserve"> </w:t>
      </w:r>
      <w:r>
        <w:rPr>
          <w:w w:val="95"/>
        </w:rPr>
        <w:t>Sigma</w:t>
      </w:r>
      <w:r>
        <w:rPr>
          <w:spacing w:val="-2"/>
          <w:w w:val="95"/>
        </w:rPr>
        <w:t xml:space="preserve"> </w:t>
      </w:r>
      <w:r>
        <w:rPr>
          <w:w w:val="95"/>
        </w:rPr>
        <w:t>Phi</w:t>
      </w:r>
    </w:p>
    <w:p w14:paraId="0D34334A" w14:textId="77777777" w:rsidR="00500B33" w:rsidRDefault="00500B33">
      <w:pPr>
        <w:pStyle w:val="BodyText"/>
        <w:spacing w:before="9"/>
        <w:rPr>
          <w:sz w:val="23"/>
        </w:rPr>
      </w:pPr>
    </w:p>
    <w:p w14:paraId="26A04659" w14:textId="77777777" w:rsidR="00500B33" w:rsidRDefault="00A62B07">
      <w:pPr>
        <w:pStyle w:val="BodyText"/>
        <w:tabs>
          <w:tab w:val="left" w:pos="1541"/>
        </w:tabs>
        <w:spacing w:line="232" w:lineRule="auto"/>
        <w:ind w:left="1541" w:right="1415" w:hanging="1441"/>
      </w:pPr>
      <w:r>
        <w:t>Greg</w:t>
      </w:r>
      <w:r>
        <w:rPr>
          <w:spacing w:val="-9"/>
        </w:rPr>
        <w:t xml:space="preserve"> </w:t>
      </w:r>
      <w:r>
        <w:t>Wolf</w:t>
      </w:r>
      <w:r>
        <w:rPr>
          <w:spacing w:val="-11"/>
        </w:rPr>
        <w:t xml:space="preserve"> </w:t>
      </w:r>
      <w:r>
        <w:t>-</w:t>
      </w:r>
      <w:r>
        <w:tab/>
      </w:r>
      <w:r>
        <w:rPr>
          <w:w w:val="95"/>
        </w:rPr>
        <w:t>Tri-County</w:t>
      </w:r>
      <w:r>
        <w:rPr>
          <w:spacing w:val="18"/>
          <w:w w:val="95"/>
        </w:rPr>
        <w:t xml:space="preserve"> </w:t>
      </w:r>
      <w:r>
        <w:rPr>
          <w:w w:val="95"/>
        </w:rPr>
        <w:t>Area</w:t>
      </w:r>
      <w:r>
        <w:rPr>
          <w:spacing w:val="22"/>
          <w:w w:val="95"/>
        </w:rPr>
        <w:t xml:space="preserve"> </w:t>
      </w:r>
      <w:r>
        <w:rPr>
          <w:w w:val="95"/>
        </w:rPr>
        <w:t>Chamber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Commerce/Main</w:t>
      </w:r>
      <w:r>
        <w:rPr>
          <w:spacing w:val="19"/>
          <w:w w:val="95"/>
        </w:rPr>
        <w:t xml:space="preserve"> </w:t>
      </w:r>
      <w:r>
        <w:rPr>
          <w:w w:val="95"/>
        </w:rPr>
        <w:t>Street</w:t>
      </w:r>
      <w:r>
        <w:rPr>
          <w:spacing w:val="26"/>
          <w:w w:val="95"/>
        </w:rPr>
        <w:t xml:space="preserve"> </w:t>
      </w:r>
      <w:r>
        <w:rPr>
          <w:w w:val="95"/>
        </w:rPr>
        <w:t>Board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-54"/>
          <w:w w:val="95"/>
        </w:rPr>
        <w:t xml:space="preserve"> </w:t>
      </w:r>
      <w:r>
        <w:t>Directors</w:t>
      </w:r>
    </w:p>
    <w:p w14:paraId="6DB77B1A" w14:textId="77777777" w:rsidR="00500B33" w:rsidRDefault="00500B33">
      <w:pPr>
        <w:spacing w:line="232" w:lineRule="auto"/>
        <w:sectPr w:rsidR="00500B33">
          <w:pgSz w:w="12240" w:h="15840"/>
          <w:pgMar w:top="1340" w:right="1700" w:bottom="740" w:left="1700" w:header="720" w:footer="554" w:gutter="0"/>
          <w:cols w:space="720"/>
        </w:sectPr>
      </w:pPr>
    </w:p>
    <w:p w14:paraId="32FA8C2F" w14:textId="77777777" w:rsidR="00500B33" w:rsidRDefault="00500B33">
      <w:pPr>
        <w:pStyle w:val="BodyText"/>
        <w:spacing w:before="4"/>
        <w:rPr>
          <w:sz w:val="18"/>
        </w:rPr>
      </w:pPr>
    </w:p>
    <w:p w14:paraId="50E0A4BD" w14:textId="77777777" w:rsidR="00500B33" w:rsidRDefault="00A62B07">
      <w:pPr>
        <w:spacing w:before="96"/>
        <w:ind w:left="170"/>
        <w:rPr>
          <w:rFonts w:ascii="Arial"/>
          <w:b/>
        </w:rPr>
      </w:pPr>
      <w:bookmarkStart w:id="16" w:name="Appendix_2-Survey_Results.pdf"/>
      <w:bookmarkEnd w:id="16"/>
      <w:r>
        <w:rPr>
          <w:rFonts w:ascii="Arial"/>
          <w:b/>
        </w:rPr>
        <w:t>Herington,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Kansas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Survey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Results</w:t>
      </w:r>
    </w:p>
    <w:p w14:paraId="551CD34E" w14:textId="77777777" w:rsidR="00500B33" w:rsidRDefault="00A62B07">
      <w:pPr>
        <w:spacing w:before="212"/>
        <w:ind w:left="163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  <w:u w:val="single"/>
        </w:rPr>
        <w:t>Respondent</w:t>
      </w:r>
      <w:r>
        <w:rPr>
          <w:rFonts w:ascii="Arial"/>
          <w:b/>
          <w:i/>
          <w:spacing w:val="-1"/>
          <w:sz w:val="16"/>
          <w:u w:val="single"/>
        </w:rPr>
        <w:t xml:space="preserve"> </w:t>
      </w:r>
      <w:r>
        <w:rPr>
          <w:rFonts w:ascii="Arial"/>
          <w:b/>
          <w:i/>
          <w:sz w:val="16"/>
          <w:u w:val="single"/>
        </w:rPr>
        <w:t>Information</w:t>
      </w:r>
    </w:p>
    <w:p w14:paraId="4DE33FB6" w14:textId="77777777" w:rsidR="00500B33" w:rsidRDefault="00A62B07">
      <w:pPr>
        <w:tabs>
          <w:tab w:val="left" w:pos="2734"/>
        </w:tabs>
        <w:spacing w:before="12" w:after="18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Q1:</w:t>
      </w:r>
      <w:r>
        <w:rPr>
          <w:rFonts w:ascii="Arial"/>
          <w:b/>
          <w:spacing w:val="46"/>
          <w:sz w:val="16"/>
        </w:rPr>
        <w:t xml:space="preserve"> </w:t>
      </w:r>
      <w:r>
        <w:rPr>
          <w:rFonts w:ascii="Arial"/>
          <w:b/>
          <w:sz w:val="16"/>
        </w:rPr>
        <w:t>How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old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are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you?</w:t>
      </w:r>
      <w:r>
        <w:rPr>
          <w:rFonts w:ascii="Arial"/>
          <w:b/>
          <w:sz w:val="16"/>
        </w:rPr>
        <w:tab/>
        <w:t>Q2: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How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long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have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lived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the City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of Herington?</w: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9"/>
        <w:gridCol w:w="1044"/>
        <w:gridCol w:w="2123"/>
        <w:gridCol w:w="638"/>
      </w:tblGrid>
      <w:tr w:rsidR="00500B33" w14:paraId="07E23B98" w14:textId="77777777">
        <w:trPr>
          <w:trHeight w:val="188"/>
        </w:trPr>
        <w:tc>
          <w:tcPr>
            <w:tcW w:w="1149" w:type="dxa"/>
          </w:tcPr>
          <w:p w14:paraId="221003EF" w14:textId="77777777" w:rsidR="00500B33" w:rsidRDefault="00A62B07">
            <w:pPr>
              <w:pStyle w:val="TableParagraph"/>
              <w:spacing w:line="169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- 25</w:t>
            </w:r>
          </w:p>
        </w:tc>
        <w:tc>
          <w:tcPr>
            <w:tcW w:w="1044" w:type="dxa"/>
          </w:tcPr>
          <w:p w14:paraId="5B73A0FE" w14:textId="77777777" w:rsidR="00500B33" w:rsidRDefault="00A62B07">
            <w:pPr>
              <w:pStyle w:val="TableParagraph"/>
              <w:spacing w:line="169" w:lineRule="exact"/>
              <w:ind w:right="4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10%</w:t>
            </w:r>
          </w:p>
        </w:tc>
        <w:tc>
          <w:tcPr>
            <w:tcW w:w="2123" w:type="dxa"/>
          </w:tcPr>
          <w:p w14:paraId="7DF420D0" w14:textId="77777777" w:rsidR="00500B33" w:rsidRDefault="00A62B07">
            <w:pPr>
              <w:pStyle w:val="TableParagraph"/>
              <w:spacing w:line="169" w:lineRule="exact"/>
              <w:ind w:left="42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Less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than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five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years</w:t>
            </w:r>
          </w:p>
        </w:tc>
        <w:tc>
          <w:tcPr>
            <w:tcW w:w="638" w:type="dxa"/>
          </w:tcPr>
          <w:p w14:paraId="199BC506" w14:textId="77777777" w:rsidR="00500B33" w:rsidRDefault="00A62B07">
            <w:pPr>
              <w:pStyle w:val="TableParagraph"/>
              <w:spacing w:line="169" w:lineRule="exact"/>
              <w:ind w:right="4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13%</w:t>
            </w:r>
          </w:p>
        </w:tc>
      </w:tr>
      <w:tr w:rsidR="00500B33" w14:paraId="518DA322" w14:textId="77777777">
        <w:trPr>
          <w:trHeight w:val="197"/>
        </w:trPr>
        <w:tc>
          <w:tcPr>
            <w:tcW w:w="1149" w:type="dxa"/>
          </w:tcPr>
          <w:p w14:paraId="0D14E37B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25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- 34</w:t>
            </w:r>
          </w:p>
        </w:tc>
        <w:tc>
          <w:tcPr>
            <w:tcW w:w="1044" w:type="dxa"/>
          </w:tcPr>
          <w:p w14:paraId="75678E11" w14:textId="77777777" w:rsidR="00500B33" w:rsidRDefault="00A62B07">
            <w:pPr>
              <w:pStyle w:val="TableParagraph"/>
              <w:spacing w:before="4" w:line="173" w:lineRule="exact"/>
              <w:ind w:right="4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8%</w:t>
            </w:r>
          </w:p>
        </w:tc>
        <w:tc>
          <w:tcPr>
            <w:tcW w:w="2123" w:type="dxa"/>
          </w:tcPr>
          <w:p w14:paraId="20C21EB5" w14:textId="77777777" w:rsidR="00500B33" w:rsidRDefault="00A62B07">
            <w:pPr>
              <w:pStyle w:val="TableParagraph"/>
              <w:spacing w:before="4" w:line="173" w:lineRule="exact"/>
              <w:ind w:left="42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10 years</w:t>
            </w:r>
          </w:p>
        </w:tc>
        <w:tc>
          <w:tcPr>
            <w:tcW w:w="638" w:type="dxa"/>
          </w:tcPr>
          <w:p w14:paraId="5220DB65" w14:textId="77777777" w:rsidR="00500B33" w:rsidRDefault="00A62B07">
            <w:pPr>
              <w:pStyle w:val="TableParagraph"/>
              <w:spacing w:before="4" w:line="173" w:lineRule="exact"/>
              <w:ind w:right="4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13%</w:t>
            </w:r>
          </w:p>
        </w:tc>
      </w:tr>
      <w:tr w:rsidR="00500B33" w14:paraId="44225597" w14:textId="77777777">
        <w:trPr>
          <w:trHeight w:val="196"/>
        </w:trPr>
        <w:tc>
          <w:tcPr>
            <w:tcW w:w="1149" w:type="dxa"/>
          </w:tcPr>
          <w:p w14:paraId="41B82957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35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- 44</w:t>
            </w:r>
          </w:p>
        </w:tc>
        <w:tc>
          <w:tcPr>
            <w:tcW w:w="1044" w:type="dxa"/>
          </w:tcPr>
          <w:p w14:paraId="5116CE37" w14:textId="77777777" w:rsidR="00500B33" w:rsidRDefault="00A62B07">
            <w:pPr>
              <w:pStyle w:val="TableParagraph"/>
              <w:spacing w:before="4" w:line="173" w:lineRule="exact"/>
              <w:ind w:right="4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12%</w:t>
            </w:r>
          </w:p>
        </w:tc>
        <w:tc>
          <w:tcPr>
            <w:tcW w:w="2123" w:type="dxa"/>
          </w:tcPr>
          <w:p w14:paraId="72F1E520" w14:textId="77777777" w:rsidR="00500B33" w:rsidRDefault="00A62B07">
            <w:pPr>
              <w:pStyle w:val="TableParagraph"/>
              <w:spacing w:before="4" w:line="173" w:lineRule="exact"/>
              <w:ind w:left="42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11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15 years</w:t>
            </w:r>
          </w:p>
        </w:tc>
        <w:tc>
          <w:tcPr>
            <w:tcW w:w="638" w:type="dxa"/>
          </w:tcPr>
          <w:p w14:paraId="44EFF1F6" w14:textId="77777777" w:rsidR="00500B33" w:rsidRDefault="00A62B07">
            <w:pPr>
              <w:pStyle w:val="TableParagraph"/>
              <w:spacing w:before="4" w:line="173" w:lineRule="exact"/>
              <w:ind w:right="4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14%</w:t>
            </w:r>
          </w:p>
        </w:tc>
      </w:tr>
      <w:tr w:rsidR="00500B33" w14:paraId="7727F220" w14:textId="77777777">
        <w:trPr>
          <w:trHeight w:val="196"/>
        </w:trPr>
        <w:tc>
          <w:tcPr>
            <w:tcW w:w="1149" w:type="dxa"/>
          </w:tcPr>
          <w:p w14:paraId="743A58EB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45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- 54</w:t>
            </w:r>
          </w:p>
        </w:tc>
        <w:tc>
          <w:tcPr>
            <w:tcW w:w="1044" w:type="dxa"/>
          </w:tcPr>
          <w:p w14:paraId="7D72321E" w14:textId="77777777" w:rsidR="00500B33" w:rsidRDefault="00A62B07">
            <w:pPr>
              <w:pStyle w:val="TableParagraph"/>
              <w:spacing w:before="4" w:line="173" w:lineRule="exact"/>
              <w:ind w:right="4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18%</w:t>
            </w:r>
          </w:p>
        </w:tc>
        <w:tc>
          <w:tcPr>
            <w:tcW w:w="2123" w:type="dxa"/>
          </w:tcPr>
          <w:p w14:paraId="20F9A7C1" w14:textId="77777777" w:rsidR="00500B33" w:rsidRDefault="00A62B07">
            <w:pPr>
              <w:pStyle w:val="TableParagraph"/>
              <w:spacing w:before="4" w:line="173" w:lineRule="exact"/>
              <w:ind w:left="42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More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than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20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years</w:t>
            </w:r>
          </w:p>
        </w:tc>
        <w:tc>
          <w:tcPr>
            <w:tcW w:w="638" w:type="dxa"/>
          </w:tcPr>
          <w:p w14:paraId="24A55E86" w14:textId="77777777" w:rsidR="00500B33" w:rsidRDefault="00A62B07">
            <w:pPr>
              <w:pStyle w:val="TableParagraph"/>
              <w:spacing w:before="4" w:line="173" w:lineRule="exact"/>
              <w:ind w:right="4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60%</w:t>
            </w:r>
          </w:p>
        </w:tc>
      </w:tr>
      <w:tr w:rsidR="00500B33" w14:paraId="07E0FA49" w14:textId="77777777">
        <w:trPr>
          <w:trHeight w:val="196"/>
        </w:trPr>
        <w:tc>
          <w:tcPr>
            <w:tcW w:w="1149" w:type="dxa"/>
          </w:tcPr>
          <w:p w14:paraId="52809F59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55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- 64</w:t>
            </w:r>
          </w:p>
        </w:tc>
        <w:tc>
          <w:tcPr>
            <w:tcW w:w="1044" w:type="dxa"/>
          </w:tcPr>
          <w:p w14:paraId="2B6DFE90" w14:textId="77777777" w:rsidR="00500B33" w:rsidRDefault="00A62B07">
            <w:pPr>
              <w:pStyle w:val="TableParagraph"/>
              <w:spacing w:before="4" w:line="173" w:lineRule="exact"/>
              <w:ind w:right="4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9%</w:t>
            </w:r>
          </w:p>
        </w:tc>
        <w:tc>
          <w:tcPr>
            <w:tcW w:w="2123" w:type="dxa"/>
          </w:tcPr>
          <w:p w14:paraId="35CB9D00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638" w:type="dxa"/>
          </w:tcPr>
          <w:p w14:paraId="5F52D5CD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58D2445D" w14:textId="77777777">
        <w:trPr>
          <w:trHeight w:val="196"/>
        </w:trPr>
        <w:tc>
          <w:tcPr>
            <w:tcW w:w="1149" w:type="dxa"/>
          </w:tcPr>
          <w:p w14:paraId="5CEE69B5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65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- 74</w:t>
            </w:r>
          </w:p>
        </w:tc>
        <w:tc>
          <w:tcPr>
            <w:tcW w:w="1044" w:type="dxa"/>
          </w:tcPr>
          <w:p w14:paraId="415A1E85" w14:textId="77777777" w:rsidR="00500B33" w:rsidRDefault="00A62B07">
            <w:pPr>
              <w:pStyle w:val="TableParagraph"/>
              <w:spacing w:before="4" w:line="173" w:lineRule="exact"/>
              <w:ind w:right="4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21%</w:t>
            </w:r>
          </w:p>
        </w:tc>
        <w:tc>
          <w:tcPr>
            <w:tcW w:w="2123" w:type="dxa"/>
          </w:tcPr>
          <w:p w14:paraId="39519F05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638" w:type="dxa"/>
          </w:tcPr>
          <w:p w14:paraId="0B4E6055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04035C39" w14:textId="77777777">
        <w:trPr>
          <w:trHeight w:val="188"/>
        </w:trPr>
        <w:tc>
          <w:tcPr>
            <w:tcW w:w="1149" w:type="dxa"/>
          </w:tcPr>
          <w:p w14:paraId="1595996D" w14:textId="77777777" w:rsidR="00500B33" w:rsidRDefault="00A62B07">
            <w:pPr>
              <w:pStyle w:val="TableParagraph"/>
              <w:spacing w:before="4" w:line="164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75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or Older</w:t>
            </w:r>
          </w:p>
        </w:tc>
        <w:tc>
          <w:tcPr>
            <w:tcW w:w="1044" w:type="dxa"/>
          </w:tcPr>
          <w:p w14:paraId="272BA4D2" w14:textId="77777777" w:rsidR="00500B33" w:rsidRDefault="00A62B07">
            <w:pPr>
              <w:pStyle w:val="TableParagraph"/>
              <w:spacing w:before="4" w:line="164" w:lineRule="exact"/>
              <w:ind w:right="42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22%</w:t>
            </w:r>
          </w:p>
        </w:tc>
        <w:tc>
          <w:tcPr>
            <w:tcW w:w="2123" w:type="dxa"/>
          </w:tcPr>
          <w:p w14:paraId="505EC4EF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638" w:type="dxa"/>
          </w:tcPr>
          <w:p w14:paraId="5EB5EAF3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</w:tbl>
    <w:p w14:paraId="0FF5B86C" w14:textId="77777777" w:rsidR="00500B33" w:rsidRDefault="00500B33">
      <w:pPr>
        <w:pStyle w:val="BodyText"/>
        <w:spacing w:before="6"/>
        <w:rPr>
          <w:rFonts w:ascii="Arial"/>
          <w:b/>
          <w:sz w:val="18"/>
        </w:rPr>
      </w:pPr>
    </w:p>
    <w:p w14:paraId="60B0C62C" w14:textId="77777777" w:rsidR="00500B33" w:rsidRDefault="00A62B07">
      <w:pPr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Q3: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How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long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do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plan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live in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the City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of Herington?</w:t>
      </w:r>
    </w:p>
    <w:p w14:paraId="78AF7600" w14:textId="77777777" w:rsidR="00500B33" w:rsidRDefault="00A62B07">
      <w:pPr>
        <w:tabs>
          <w:tab w:val="left" w:pos="2345"/>
          <w:tab w:val="left" w:pos="5574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Less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than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5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years</w:t>
      </w:r>
      <w:r>
        <w:rPr>
          <w:rFonts w:ascii="Arial"/>
          <w:sz w:val="16"/>
        </w:rPr>
        <w:tab/>
        <w:t>12%</w:t>
      </w:r>
      <w:r>
        <w:rPr>
          <w:rFonts w:ascii="Arial"/>
          <w:spacing w:val="22"/>
          <w:sz w:val="16"/>
        </w:rPr>
        <w:t xml:space="preserve"> </w:t>
      </w:r>
      <w:r>
        <w:rPr>
          <w:rFonts w:ascii="Arial"/>
          <w:sz w:val="16"/>
        </w:rPr>
        <w:t>Between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5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ten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years</w:t>
      </w:r>
      <w:r>
        <w:rPr>
          <w:rFonts w:ascii="Arial"/>
          <w:sz w:val="16"/>
        </w:rPr>
        <w:tab/>
        <w:t>5%</w:t>
      </w:r>
    </w:p>
    <w:p w14:paraId="7E4ECD0A" w14:textId="77777777" w:rsidR="00500B33" w:rsidRDefault="00A62B07">
      <w:pPr>
        <w:tabs>
          <w:tab w:val="left" w:pos="2434"/>
          <w:tab w:val="left" w:pos="5485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10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20 years</w:t>
      </w:r>
      <w:r>
        <w:rPr>
          <w:rFonts w:ascii="Arial"/>
          <w:sz w:val="16"/>
        </w:rPr>
        <w:tab/>
        <w:t>2%</w:t>
      </w:r>
      <w:r>
        <w:rPr>
          <w:rFonts w:ascii="Arial"/>
          <w:spacing w:val="22"/>
          <w:sz w:val="16"/>
        </w:rPr>
        <w:t xml:space="preserve"> </w:t>
      </w:r>
      <w:r>
        <w:rPr>
          <w:rFonts w:ascii="Arial"/>
          <w:sz w:val="16"/>
        </w:rPr>
        <w:t>More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than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20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years</w:t>
      </w:r>
      <w:r>
        <w:rPr>
          <w:rFonts w:ascii="Arial"/>
          <w:sz w:val="16"/>
        </w:rPr>
        <w:tab/>
        <w:t>64%</w:t>
      </w:r>
    </w:p>
    <w:p w14:paraId="301D0054" w14:textId="77777777" w:rsidR="00500B33" w:rsidRDefault="00A62B07">
      <w:pPr>
        <w:tabs>
          <w:tab w:val="left" w:pos="2345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Don't know</w:t>
      </w:r>
      <w:r>
        <w:rPr>
          <w:rFonts w:ascii="Arial"/>
          <w:sz w:val="16"/>
        </w:rPr>
        <w:tab/>
        <w:t>17%</w:t>
      </w:r>
    </w:p>
    <w:p w14:paraId="63A26E8E" w14:textId="77777777" w:rsidR="00500B33" w:rsidRDefault="00500B33">
      <w:pPr>
        <w:pStyle w:val="BodyText"/>
        <w:spacing w:before="2"/>
        <w:rPr>
          <w:rFonts w:ascii="Arial"/>
          <w:sz w:val="18"/>
        </w:rPr>
      </w:pPr>
    </w:p>
    <w:p w14:paraId="697827D5" w14:textId="77777777" w:rsidR="00500B33" w:rsidRDefault="00A62B07">
      <w:pPr>
        <w:tabs>
          <w:tab w:val="left" w:pos="4304"/>
        </w:tabs>
        <w:spacing w:before="1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Q4: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Do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live in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the City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Limits of Herington?</w:t>
      </w:r>
      <w:r>
        <w:rPr>
          <w:rFonts w:ascii="Arial"/>
          <w:b/>
          <w:sz w:val="16"/>
        </w:rPr>
        <w:tab/>
        <w:t>Q5:</w:t>
      </w:r>
      <w:r>
        <w:rPr>
          <w:rFonts w:ascii="Arial"/>
          <w:b/>
          <w:spacing w:val="6"/>
          <w:sz w:val="16"/>
        </w:rPr>
        <w:t xml:space="preserve"> </w:t>
      </w:r>
      <w:r>
        <w:rPr>
          <w:rFonts w:ascii="Arial"/>
          <w:b/>
          <w:sz w:val="16"/>
        </w:rPr>
        <w:t>East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or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West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Side?</w:t>
      </w:r>
    </w:p>
    <w:p w14:paraId="419D05F3" w14:textId="77777777" w:rsidR="00500B33" w:rsidRDefault="00A62B07">
      <w:pPr>
        <w:tabs>
          <w:tab w:val="left" w:pos="1560"/>
          <w:tab w:val="left" w:pos="4304"/>
          <w:tab w:val="left" w:pos="5485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Yes</w:t>
      </w:r>
      <w:r>
        <w:rPr>
          <w:rFonts w:ascii="Arial"/>
          <w:sz w:val="16"/>
        </w:rPr>
        <w:tab/>
        <w:t>84%</w:t>
      </w:r>
      <w:r>
        <w:rPr>
          <w:rFonts w:ascii="Arial"/>
          <w:sz w:val="16"/>
        </w:rPr>
        <w:tab/>
        <w:t>East</w:t>
      </w:r>
      <w:r>
        <w:rPr>
          <w:rFonts w:ascii="Arial"/>
          <w:sz w:val="16"/>
        </w:rPr>
        <w:tab/>
        <w:t>67%</w:t>
      </w:r>
    </w:p>
    <w:p w14:paraId="3FFA0083" w14:textId="77777777" w:rsidR="00500B33" w:rsidRDefault="00A62B07">
      <w:pPr>
        <w:tabs>
          <w:tab w:val="left" w:pos="1560"/>
          <w:tab w:val="left" w:pos="4304"/>
          <w:tab w:val="left" w:pos="5485"/>
        </w:tabs>
        <w:spacing w:before="12"/>
        <w:ind w:left="163"/>
        <w:rPr>
          <w:rFonts w:ascii="Arial"/>
          <w:sz w:val="16"/>
        </w:rPr>
      </w:pPr>
      <w:r>
        <w:rPr>
          <w:rFonts w:ascii="Arial"/>
          <w:sz w:val="16"/>
        </w:rPr>
        <w:t>No</w:t>
      </w:r>
      <w:r>
        <w:rPr>
          <w:rFonts w:ascii="Arial"/>
          <w:sz w:val="16"/>
        </w:rPr>
        <w:tab/>
        <w:t>16%</w:t>
      </w:r>
      <w:r>
        <w:rPr>
          <w:rFonts w:ascii="Arial"/>
          <w:sz w:val="16"/>
        </w:rPr>
        <w:tab/>
        <w:t>West</w:t>
      </w:r>
      <w:r>
        <w:rPr>
          <w:rFonts w:ascii="Arial"/>
          <w:sz w:val="16"/>
        </w:rPr>
        <w:tab/>
        <w:t>33%</w:t>
      </w:r>
    </w:p>
    <w:p w14:paraId="74F27522" w14:textId="77777777" w:rsidR="00500B33" w:rsidRDefault="00500B33">
      <w:pPr>
        <w:pStyle w:val="BodyText"/>
        <w:spacing w:before="11"/>
        <w:rPr>
          <w:rFonts w:ascii="Arial"/>
          <w:sz w:val="9"/>
        </w:rPr>
      </w:pPr>
    </w:p>
    <w:p w14:paraId="14848780" w14:textId="77777777" w:rsidR="00500B33" w:rsidRDefault="00A62B07">
      <w:pPr>
        <w:spacing w:before="95"/>
        <w:ind w:left="163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  <w:u w:val="single"/>
        </w:rPr>
        <w:t>City</w:t>
      </w:r>
      <w:r>
        <w:rPr>
          <w:rFonts w:ascii="Arial"/>
          <w:b/>
          <w:i/>
          <w:spacing w:val="-1"/>
          <w:sz w:val="16"/>
          <w:u w:val="single"/>
        </w:rPr>
        <w:t xml:space="preserve"> </w:t>
      </w:r>
      <w:r>
        <w:rPr>
          <w:rFonts w:ascii="Arial"/>
          <w:b/>
          <w:i/>
          <w:sz w:val="16"/>
          <w:u w:val="single"/>
        </w:rPr>
        <w:t>Services</w:t>
      </w:r>
    </w:p>
    <w:p w14:paraId="3B4EED93" w14:textId="77777777" w:rsidR="00500B33" w:rsidRDefault="00A62B07">
      <w:pPr>
        <w:spacing w:before="6" w:after="14"/>
        <w:ind w:left="9014"/>
        <w:rPr>
          <w:rFonts w:ascii="Arial"/>
          <w:b/>
          <w:sz w:val="16"/>
        </w:rPr>
      </w:pPr>
      <w:r>
        <w:rPr>
          <w:rFonts w:ascii="Arial"/>
          <w:b/>
          <w:sz w:val="16"/>
        </w:rPr>
        <w:t>Response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Q10a, Q11a,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Q12a,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Q13a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4"/>
        <w:gridCol w:w="983"/>
        <w:gridCol w:w="784"/>
        <w:gridCol w:w="784"/>
        <w:gridCol w:w="784"/>
        <w:gridCol w:w="586"/>
        <w:gridCol w:w="784"/>
        <w:gridCol w:w="914"/>
        <w:gridCol w:w="655"/>
      </w:tblGrid>
      <w:tr w:rsidR="00500B33" w14:paraId="3F01734C" w14:textId="77777777">
        <w:trPr>
          <w:trHeight w:val="165"/>
        </w:trPr>
        <w:tc>
          <w:tcPr>
            <w:tcW w:w="4924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DFD0375" w14:textId="77777777" w:rsidR="00500B33" w:rsidRDefault="00500B33">
            <w:pPr>
              <w:pStyle w:val="TableParagraph"/>
              <w:rPr>
                <w:sz w:val="10"/>
              </w:rPr>
            </w:pPr>
          </w:p>
        </w:tc>
        <w:tc>
          <w:tcPr>
            <w:tcW w:w="98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</w:tcPr>
          <w:p w14:paraId="4E7A7E4A" w14:textId="77777777" w:rsidR="00500B33" w:rsidRDefault="00A62B07">
            <w:pPr>
              <w:pStyle w:val="TableParagraph"/>
              <w:spacing w:line="146" w:lineRule="exact"/>
              <w:ind w:right="20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784" w:type="dxa"/>
            <w:tcBorders>
              <w:top w:val="single" w:sz="18" w:space="0" w:color="000000"/>
              <w:bottom w:val="single" w:sz="6" w:space="0" w:color="000000"/>
            </w:tcBorders>
          </w:tcPr>
          <w:p w14:paraId="4C4BAE1B" w14:textId="77777777" w:rsidR="00500B33" w:rsidRDefault="00A62B07">
            <w:pPr>
              <w:pStyle w:val="TableParagraph"/>
              <w:spacing w:line="146" w:lineRule="exact"/>
              <w:ind w:right="21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</w:t>
            </w:r>
          </w:p>
        </w:tc>
        <w:tc>
          <w:tcPr>
            <w:tcW w:w="784" w:type="dxa"/>
            <w:tcBorders>
              <w:top w:val="single" w:sz="18" w:space="0" w:color="000000"/>
              <w:bottom w:val="single" w:sz="6" w:space="0" w:color="000000"/>
            </w:tcBorders>
          </w:tcPr>
          <w:p w14:paraId="0E6317C1" w14:textId="77777777" w:rsidR="00500B33" w:rsidRDefault="00A62B07">
            <w:pPr>
              <w:pStyle w:val="TableParagraph"/>
              <w:spacing w:line="146" w:lineRule="exact"/>
              <w:ind w:right="2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</w:t>
            </w:r>
          </w:p>
        </w:tc>
        <w:tc>
          <w:tcPr>
            <w:tcW w:w="784" w:type="dxa"/>
            <w:tcBorders>
              <w:top w:val="single" w:sz="18" w:space="0" w:color="000000"/>
              <w:bottom w:val="single" w:sz="6" w:space="0" w:color="000000"/>
            </w:tcBorders>
          </w:tcPr>
          <w:p w14:paraId="0A9307B4" w14:textId="77777777" w:rsidR="00500B33" w:rsidRDefault="00A62B07">
            <w:pPr>
              <w:pStyle w:val="TableParagraph"/>
              <w:spacing w:line="146" w:lineRule="exact"/>
              <w:ind w:right="2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</w:t>
            </w:r>
          </w:p>
        </w:tc>
        <w:tc>
          <w:tcPr>
            <w:tcW w:w="586" w:type="dxa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59B4DE5" w14:textId="77777777" w:rsidR="00500B33" w:rsidRDefault="00A62B07">
            <w:pPr>
              <w:pStyle w:val="TableParagraph"/>
              <w:spacing w:line="146" w:lineRule="exact"/>
              <w:ind w:right="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</w:t>
            </w:r>
          </w:p>
        </w:tc>
        <w:tc>
          <w:tcPr>
            <w:tcW w:w="78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82B4C" w14:textId="77777777" w:rsidR="00500B33" w:rsidRDefault="00A62B07">
            <w:pPr>
              <w:pStyle w:val="TableParagraph"/>
              <w:spacing w:line="146" w:lineRule="exact"/>
              <w:ind w:left="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Average</w:t>
            </w:r>
          </w:p>
        </w:tc>
        <w:tc>
          <w:tcPr>
            <w:tcW w:w="91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</w:tcPr>
          <w:p w14:paraId="3E71EC09" w14:textId="77777777" w:rsidR="00500B33" w:rsidRDefault="00A62B07">
            <w:pPr>
              <w:pStyle w:val="TableParagraph"/>
              <w:spacing w:line="146" w:lineRule="exact"/>
              <w:ind w:left="2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Yes</w:t>
            </w:r>
          </w:p>
        </w:tc>
        <w:tc>
          <w:tcPr>
            <w:tcW w:w="655" w:type="dxa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</w:tcPr>
          <w:p w14:paraId="3378DEA0" w14:textId="77777777" w:rsidR="00500B33" w:rsidRDefault="00A62B07">
            <w:pPr>
              <w:pStyle w:val="TableParagraph"/>
              <w:spacing w:line="146" w:lineRule="exact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</w:t>
            </w:r>
          </w:p>
        </w:tc>
      </w:tr>
      <w:tr w:rsidR="00500B33" w14:paraId="641B1E5C" w14:textId="77777777">
        <w:trPr>
          <w:trHeight w:val="186"/>
        </w:trPr>
        <w:tc>
          <w:tcPr>
            <w:tcW w:w="4924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14:paraId="35B0F5EA" w14:textId="77777777" w:rsidR="00500B33" w:rsidRDefault="00A62B07">
            <w:pPr>
              <w:pStyle w:val="TableParagraph"/>
              <w:spacing w:line="166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Q6: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Management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 City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services and employees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</w:tcBorders>
          </w:tcPr>
          <w:p w14:paraId="60D6DA89" w14:textId="77777777" w:rsidR="00500B33" w:rsidRDefault="00A62B07">
            <w:pPr>
              <w:pStyle w:val="TableParagraph"/>
              <w:spacing w:line="166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4%</w:t>
            </w:r>
          </w:p>
        </w:tc>
        <w:tc>
          <w:tcPr>
            <w:tcW w:w="784" w:type="dxa"/>
            <w:tcBorders>
              <w:top w:val="single" w:sz="6" w:space="0" w:color="000000"/>
            </w:tcBorders>
          </w:tcPr>
          <w:p w14:paraId="2D8AB361" w14:textId="77777777" w:rsidR="00500B33" w:rsidRDefault="00A62B07">
            <w:pPr>
              <w:pStyle w:val="TableParagraph"/>
              <w:spacing w:line="166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8%</w:t>
            </w:r>
          </w:p>
        </w:tc>
        <w:tc>
          <w:tcPr>
            <w:tcW w:w="784" w:type="dxa"/>
            <w:tcBorders>
              <w:top w:val="single" w:sz="6" w:space="0" w:color="000000"/>
            </w:tcBorders>
          </w:tcPr>
          <w:p w14:paraId="3D106283" w14:textId="77777777" w:rsidR="00500B33" w:rsidRDefault="00A62B07">
            <w:pPr>
              <w:pStyle w:val="TableParagraph"/>
              <w:spacing w:line="166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26%</w:t>
            </w:r>
          </w:p>
        </w:tc>
        <w:tc>
          <w:tcPr>
            <w:tcW w:w="784" w:type="dxa"/>
            <w:tcBorders>
              <w:top w:val="single" w:sz="6" w:space="0" w:color="000000"/>
            </w:tcBorders>
          </w:tcPr>
          <w:p w14:paraId="38A00000" w14:textId="77777777" w:rsidR="00500B33" w:rsidRDefault="00A62B07">
            <w:pPr>
              <w:pStyle w:val="TableParagraph"/>
              <w:spacing w:line="166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28%</w:t>
            </w:r>
          </w:p>
        </w:tc>
        <w:tc>
          <w:tcPr>
            <w:tcW w:w="586" w:type="dxa"/>
            <w:tcBorders>
              <w:top w:val="single" w:sz="6" w:space="0" w:color="000000"/>
              <w:right w:val="single" w:sz="6" w:space="0" w:color="000000"/>
            </w:tcBorders>
          </w:tcPr>
          <w:p w14:paraId="6D2CD39E" w14:textId="77777777" w:rsidR="00500B33" w:rsidRDefault="00A62B07">
            <w:pPr>
              <w:pStyle w:val="TableParagraph"/>
              <w:spacing w:line="166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34%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BF4982" w14:textId="77777777" w:rsidR="00500B33" w:rsidRDefault="00A62B07">
            <w:pPr>
              <w:pStyle w:val="TableParagraph"/>
              <w:spacing w:line="166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2.88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</w:tcBorders>
          </w:tcPr>
          <w:p w14:paraId="2473FCD6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655" w:type="dxa"/>
            <w:tcBorders>
              <w:top w:val="single" w:sz="6" w:space="0" w:color="000000"/>
              <w:right w:val="single" w:sz="18" w:space="0" w:color="000000"/>
            </w:tcBorders>
          </w:tcPr>
          <w:p w14:paraId="10B753EB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671B7770" w14:textId="77777777">
        <w:trPr>
          <w:trHeight w:val="196"/>
        </w:trPr>
        <w:tc>
          <w:tcPr>
            <w:tcW w:w="4924" w:type="dxa"/>
            <w:tcBorders>
              <w:left w:val="single" w:sz="18" w:space="0" w:color="000000"/>
              <w:right w:val="single" w:sz="6" w:space="0" w:color="000000"/>
            </w:tcBorders>
          </w:tcPr>
          <w:p w14:paraId="7F688DE7" w14:textId="77777777" w:rsidR="00500B33" w:rsidRDefault="00A62B07">
            <w:pPr>
              <w:pStyle w:val="TableParagraph"/>
              <w:spacing w:before="4" w:line="173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Q7: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Quality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 police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protection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6918D8FE" w14:textId="77777777" w:rsidR="00500B33" w:rsidRDefault="00A62B07">
            <w:pPr>
              <w:pStyle w:val="TableParagraph"/>
              <w:spacing w:before="4" w:line="173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5%</w:t>
            </w:r>
          </w:p>
        </w:tc>
        <w:tc>
          <w:tcPr>
            <w:tcW w:w="784" w:type="dxa"/>
          </w:tcPr>
          <w:p w14:paraId="79496EB2" w14:textId="77777777" w:rsidR="00500B33" w:rsidRDefault="00A62B07">
            <w:pPr>
              <w:pStyle w:val="TableParagraph"/>
              <w:spacing w:before="4" w:line="173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4%</w:t>
            </w:r>
          </w:p>
        </w:tc>
        <w:tc>
          <w:tcPr>
            <w:tcW w:w="784" w:type="dxa"/>
          </w:tcPr>
          <w:p w14:paraId="1128AE7C" w14:textId="77777777" w:rsidR="00500B33" w:rsidRDefault="00A62B07">
            <w:pPr>
              <w:pStyle w:val="TableParagraph"/>
              <w:spacing w:before="4" w:line="173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15%</w:t>
            </w:r>
          </w:p>
        </w:tc>
        <w:tc>
          <w:tcPr>
            <w:tcW w:w="784" w:type="dxa"/>
          </w:tcPr>
          <w:p w14:paraId="60BA7C6C" w14:textId="77777777" w:rsidR="00500B33" w:rsidRDefault="00A62B07">
            <w:pPr>
              <w:pStyle w:val="TableParagraph"/>
              <w:spacing w:before="4" w:line="173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30%</w:t>
            </w:r>
          </w:p>
        </w:tc>
        <w:tc>
          <w:tcPr>
            <w:tcW w:w="586" w:type="dxa"/>
            <w:tcBorders>
              <w:right w:val="single" w:sz="6" w:space="0" w:color="000000"/>
            </w:tcBorders>
          </w:tcPr>
          <w:p w14:paraId="6D442FF8" w14:textId="77777777" w:rsidR="00500B33" w:rsidRDefault="00A62B07">
            <w:pPr>
              <w:pStyle w:val="TableParagraph"/>
              <w:spacing w:before="4" w:line="173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46%</w:t>
            </w:r>
          </w:p>
        </w:tc>
        <w:tc>
          <w:tcPr>
            <w:tcW w:w="784" w:type="dxa"/>
            <w:tcBorders>
              <w:left w:val="single" w:sz="6" w:space="0" w:color="000000"/>
              <w:right w:val="single" w:sz="6" w:space="0" w:color="000000"/>
            </w:tcBorders>
          </w:tcPr>
          <w:p w14:paraId="6BF13D25" w14:textId="77777777" w:rsidR="00500B33" w:rsidRDefault="00A62B07">
            <w:pPr>
              <w:pStyle w:val="TableParagraph"/>
              <w:spacing w:before="4" w:line="173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3.79</w:t>
            </w:r>
          </w:p>
        </w:tc>
        <w:tc>
          <w:tcPr>
            <w:tcW w:w="914" w:type="dxa"/>
            <w:tcBorders>
              <w:left w:val="single" w:sz="6" w:space="0" w:color="000000"/>
            </w:tcBorders>
          </w:tcPr>
          <w:p w14:paraId="20C39E9E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14:paraId="0BA8D5B7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0AEB36F4" w14:textId="77777777">
        <w:trPr>
          <w:trHeight w:val="196"/>
        </w:trPr>
        <w:tc>
          <w:tcPr>
            <w:tcW w:w="4924" w:type="dxa"/>
            <w:tcBorders>
              <w:left w:val="single" w:sz="18" w:space="0" w:color="000000"/>
              <w:right w:val="single" w:sz="6" w:space="0" w:color="000000"/>
            </w:tcBorders>
          </w:tcPr>
          <w:p w14:paraId="23C1F91A" w14:textId="77777777" w:rsidR="00500B33" w:rsidRDefault="00A62B07">
            <w:pPr>
              <w:pStyle w:val="TableParagraph"/>
              <w:spacing w:before="4" w:line="173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Q8: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Quality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fire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protection,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including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codes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enforcement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637E261F" w14:textId="77777777" w:rsidR="00500B33" w:rsidRDefault="00A62B07">
            <w:pPr>
              <w:pStyle w:val="TableParagraph"/>
              <w:spacing w:before="4" w:line="173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0%</w:t>
            </w:r>
          </w:p>
        </w:tc>
        <w:tc>
          <w:tcPr>
            <w:tcW w:w="784" w:type="dxa"/>
          </w:tcPr>
          <w:p w14:paraId="79895EA1" w14:textId="77777777" w:rsidR="00500B33" w:rsidRDefault="00A62B07">
            <w:pPr>
              <w:pStyle w:val="TableParagraph"/>
              <w:spacing w:before="4" w:line="173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1%</w:t>
            </w:r>
          </w:p>
        </w:tc>
        <w:tc>
          <w:tcPr>
            <w:tcW w:w="784" w:type="dxa"/>
          </w:tcPr>
          <w:p w14:paraId="260051DB" w14:textId="77777777" w:rsidR="00500B33" w:rsidRDefault="00A62B07">
            <w:pPr>
              <w:pStyle w:val="TableParagraph"/>
              <w:spacing w:before="4" w:line="173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12%</w:t>
            </w:r>
          </w:p>
        </w:tc>
        <w:tc>
          <w:tcPr>
            <w:tcW w:w="784" w:type="dxa"/>
          </w:tcPr>
          <w:p w14:paraId="755112B3" w14:textId="77777777" w:rsidR="00500B33" w:rsidRDefault="00A62B07">
            <w:pPr>
              <w:pStyle w:val="TableParagraph"/>
              <w:spacing w:before="4" w:line="173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27%</w:t>
            </w:r>
          </w:p>
        </w:tc>
        <w:tc>
          <w:tcPr>
            <w:tcW w:w="586" w:type="dxa"/>
            <w:tcBorders>
              <w:right w:val="single" w:sz="6" w:space="0" w:color="000000"/>
            </w:tcBorders>
          </w:tcPr>
          <w:p w14:paraId="42475C8E" w14:textId="77777777" w:rsidR="00500B33" w:rsidRDefault="00A62B07">
            <w:pPr>
              <w:pStyle w:val="TableParagraph"/>
              <w:spacing w:before="4" w:line="173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60%</w:t>
            </w:r>
          </w:p>
        </w:tc>
        <w:tc>
          <w:tcPr>
            <w:tcW w:w="784" w:type="dxa"/>
            <w:tcBorders>
              <w:left w:val="single" w:sz="6" w:space="0" w:color="000000"/>
              <w:right w:val="single" w:sz="6" w:space="0" w:color="000000"/>
            </w:tcBorders>
          </w:tcPr>
          <w:p w14:paraId="46B6936B" w14:textId="77777777" w:rsidR="00500B33" w:rsidRDefault="00A62B07">
            <w:pPr>
              <w:pStyle w:val="TableParagraph"/>
              <w:spacing w:before="4" w:line="173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4.22</w:t>
            </w:r>
          </w:p>
        </w:tc>
        <w:tc>
          <w:tcPr>
            <w:tcW w:w="914" w:type="dxa"/>
            <w:tcBorders>
              <w:left w:val="single" w:sz="6" w:space="0" w:color="000000"/>
            </w:tcBorders>
          </w:tcPr>
          <w:p w14:paraId="654255EC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14:paraId="3CE727B6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07551D89" w14:textId="77777777">
        <w:trPr>
          <w:trHeight w:val="196"/>
        </w:trPr>
        <w:tc>
          <w:tcPr>
            <w:tcW w:w="4924" w:type="dxa"/>
            <w:tcBorders>
              <w:left w:val="single" w:sz="18" w:space="0" w:color="000000"/>
              <w:right w:val="single" w:sz="6" w:space="0" w:color="000000"/>
            </w:tcBorders>
          </w:tcPr>
          <w:p w14:paraId="7CA7ED34" w14:textId="77777777" w:rsidR="00500B33" w:rsidRDefault="00A62B07">
            <w:pPr>
              <w:pStyle w:val="TableParagraph"/>
              <w:spacing w:before="4" w:line="173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Q9: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Quality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 streets and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street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maintenance program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5143D76E" w14:textId="77777777" w:rsidR="00500B33" w:rsidRDefault="00A62B07">
            <w:pPr>
              <w:pStyle w:val="TableParagraph"/>
              <w:spacing w:before="4" w:line="173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40%</w:t>
            </w:r>
          </w:p>
        </w:tc>
        <w:tc>
          <w:tcPr>
            <w:tcW w:w="784" w:type="dxa"/>
          </w:tcPr>
          <w:p w14:paraId="32AC7466" w14:textId="77777777" w:rsidR="00500B33" w:rsidRDefault="00A62B07">
            <w:pPr>
              <w:pStyle w:val="TableParagraph"/>
              <w:spacing w:before="4" w:line="173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27%</w:t>
            </w:r>
          </w:p>
        </w:tc>
        <w:tc>
          <w:tcPr>
            <w:tcW w:w="784" w:type="dxa"/>
          </w:tcPr>
          <w:p w14:paraId="1CFA33F0" w14:textId="77777777" w:rsidR="00500B33" w:rsidRDefault="00A62B07">
            <w:pPr>
              <w:pStyle w:val="TableParagraph"/>
              <w:spacing w:before="4" w:line="173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21%</w:t>
            </w:r>
          </w:p>
        </w:tc>
        <w:tc>
          <w:tcPr>
            <w:tcW w:w="784" w:type="dxa"/>
          </w:tcPr>
          <w:p w14:paraId="45A75195" w14:textId="77777777" w:rsidR="00500B33" w:rsidRDefault="00A62B07">
            <w:pPr>
              <w:pStyle w:val="TableParagraph"/>
              <w:spacing w:before="4" w:line="173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6%</w:t>
            </w:r>
          </w:p>
        </w:tc>
        <w:tc>
          <w:tcPr>
            <w:tcW w:w="586" w:type="dxa"/>
            <w:tcBorders>
              <w:right w:val="single" w:sz="6" w:space="0" w:color="000000"/>
            </w:tcBorders>
          </w:tcPr>
          <w:p w14:paraId="3EF1A156" w14:textId="77777777" w:rsidR="00500B33" w:rsidRDefault="00A62B07">
            <w:pPr>
              <w:pStyle w:val="TableParagraph"/>
              <w:spacing w:before="4" w:line="173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6%</w:t>
            </w:r>
          </w:p>
        </w:tc>
        <w:tc>
          <w:tcPr>
            <w:tcW w:w="784" w:type="dxa"/>
            <w:tcBorders>
              <w:left w:val="single" w:sz="6" w:space="0" w:color="000000"/>
              <w:right w:val="single" w:sz="6" w:space="0" w:color="000000"/>
            </w:tcBorders>
          </w:tcPr>
          <w:p w14:paraId="56C742C6" w14:textId="77777777" w:rsidR="00500B33" w:rsidRDefault="00A62B07">
            <w:pPr>
              <w:pStyle w:val="TableParagraph"/>
              <w:spacing w:before="4" w:line="173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2.03</w:t>
            </w:r>
          </w:p>
        </w:tc>
        <w:tc>
          <w:tcPr>
            <w:tcW w:w="914" w:type="dxa"/>
            <w:tcBorders>
              <w:left w:val="single" w:sz="6" w:space="0" w:color="000000"/>
            </w:tcBorders>
          </w:tcPr>
          <w:p w14:paraId="35597A4D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14:paraId="44B5A3AE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100C2BA3" w14:textId="77777777">
        <w:trPr>
          <w:trHeight w:val="196"/>
        </w:trPr>
        <w:tc>
          <w:tcPr>
            <w:tcW w:w="4924" w:type="dxa"/>
            <w:tcBorders>
              <w:left w:val="single" w:sz="18" w:space="0" w:color="000000"/>
              <w:right w:val="single" w:sz="6" w:space="0" w:color="000000"/>
            </w:tcBorders>
          </w:tcPr>
          <w:p w14:paraId="675AC3A5" w14:textId="77777777" w:rsidR="00500B33" w:rsidRDefault="00A62B07">
            <w:pPr>
              <w:pStyle w:val="TableParagraph"/>
              <w:spacing w:before="4" w:line="173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Q10: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Quality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care of cemetery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parks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20107798" w14:textId="77777777" w:rsidR="00500B33" w:rsidRDefault="00A62B07">
            <w:pPr>
              <w:pStyle w:val="TableParagraph"/>
              <w:spacing w:before="4" w:line="173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1%</w:t>
            </w:r>
          </w:p>
        </w:tc>
        <w:tc>
          <w:tcPr>
            <w:tcW w:w="784" w:type="dxa"/>
          </w:tcPr>
          <w:p w14:paraId="32C8D637" w14:textId="77777777" w:rsidR="00500B33" w:rsidRDefault="00A62B07">
            <w:pPr>
              <w:pStyle w:val="TableParagraph"/>
              <w:spacing w:before="4" w:line="173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2%</w:t>
            </w:r>
          </w:p>
        </w:tc>
        <w:tc>
          <w:tcPr>
            <w:tcW w:w="784" w:type="dxa"/>
          </w:tcPr>
          <w:p w14:paraId="5DCEC735" w14:textId="77777777" w:rsidR="00500B33" w:rsidRDefault="00A62B07">
            <w:pPr>
              <w:pStyle w:val="TableParagraph"/>
              <w:spacing w:before="4" w:line="173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14%</w:t>
            </w:r>
          </w:p>
        </w:tc>
        <w:tc>
          <w:tcPr>
            <w:tcW w:w="784" w:type="dxa"/>
          </w:tcPr>
          <w:p w14:paraId="60BD242E" w14:textId="77777777" w:rsidR="00500B33" w:rsidRDefault="00A62B07">
            <w:pPr>
              <w:pStyle w:val="TableParagraph"/>
              <w:spacing w:before="4" w:line="173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40%</w:t>
            </w:r>
          </w:p>
        </w:tc>
        <w:tc>
          <w:tcPr>
            <w:tcW w:w="586" w:type="dxa"/>
            <w:tcBorders>
              <w:right w:val="single" w:sz="6" w:space="0" w:color="000000"/>
            </w:tcBorders>
          </w:tcPr>
          <w:p w14:paraId="5321D014" w14:textId="77777777" w:rsidR="00500B33" w:rsidRDefault="00A62B07">
            <w:pPr>
              <w:pStyle w:val="TableParagraph"/>
              <w:spacing w:before="4" w:line="173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44%</w:t>
            </w:r>
          </w:p>
        </w:tc>
        <w:tc>
          <w:tcPr>
            <w:tcW w:w="784" w:type="dxa"/>
            <w:tcBorders>
              <w:left w:val="single" w:sz="6" w:space="0" w:color="000000"/>
              <w:right w:val="single" w:sz="6" w:space="0" w:color="000000"/>
            </w:tcBorders>
          </w:tcPr>
          <w:p w14:paraId="53386129" w14:textId="77777777" w:rsidR="00500B33" w:rsidRDefault="00A62B07">
            <w:pPr>
              <w:pStyle w:val="TableParagraph"/>
              <w:spacing w:before="4" w:line="173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4.05</w:t>
            </w:r>
          </w:p>
        </w:tc>
        <w:tc>
          <w:tcPr>
            <w:tcW w:w="914" w:type="dxa"/>
            <w:tcBorders>
              <w:left w:val="single" w:sz="6" w:space="0" w:color="000000"/>
            </w:tcBorders>
          </w:tcPr>
          <w:p w14:paraId="34F45031" w14:textId="77777777" w:rsidR="00500B33" w:rsidRDefault="00A62B07">
            <w:pPr>
              <w:pStyle w:val="TableParagraph"/>
              <w:spacing w:before="4" w:line="173" w:lineRule="exact"/>
              <w:ind w:right="13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86%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14:paraId="1BB529AA" w14:textId="77777777" w:rsidR="00500B33" w:rsidRDefault="00A62B07">
            <w:pPr>
              <w:pStyle w:val="TableParagraph"/>
              <w:spacing w:before="4" w:line="173" w:lineRule="exact"/>
              <w:ind w:right="-1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14%</w:t>
            </w:r>
          </w:p>
        </w:tc>
      </w:tr>
      <w:tr w:rsidR="00500B33" w14:paraId="07849688" w14:textId="77777777">
        <w:trPr>
          <w:trHeight w:val="197"/>
        </w:trPr>
        <w:tc>
          <w:tcPr>
            <w:tcW w:w="4924" w:type="dxa"/>
            <w:tcBorders>
              <w:left w:val="single" w:sz="18" w:space="0" w:color="000000"/>
              <w:right w:val="single" w:sz="6" w:space="0" w:color="000000"/>
            </w:tcBorders>
          </w:tcPr>
          <w:p w14:paraId="3DF2CDA1" w14:textId="77777777" w:rsidR="00500B33" w:rsidRDefault="00A62B07">
            <w:pPr>
              <w:pStyle w:val="TableParagraph"/>
              <w:spacing w:before="4" w:line="173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Q11: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Quality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care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community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building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26C762EB" w14:textId="77777777" w:rsidR="00500B33" w:rsidRDefault="00A62B07">
            <w:pPr>
              <w:pStyle w:val="TableParagraph"/>
              <w:spacing w:before="4" w:line="173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1%</w:t>
            </w:r>
          </w:p>
        </w:tc>
        <w:tc>
          <w:tcPr>
            <w:tcW w:w="784" w:type="dxa"/>
          </w:tcPr>
          <w:p w14:paraId="4A2AAB82" w14:textId="77777777" w:rsidR="00500B33" w:rsidRDefault="00A62B07">
            <w:pPr>
              <w:pStyle w:val="TableParagraph"/>
              <w:spacing w:before="4" w:line="173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3%</w:t>
            </w:r>
          </w:p>
        </w:tc>
        <w:tc>
          <w:tcPr>
            <w:tcW w:w="784" w:type="dxa"/>
          </w:tcPr>
          <w:p w14:paraId="620287C5" w14:textId="77777777" w:rsidR="00500B33" w:rsidRDefault="00A62B07">
            <w:pPr>
              <w:pStyle w:val="TableParagraph"/>
              <w:spacing w:before="4" w:line="173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12%</w:t>
            </w:r>
          </w:p>
        </w:tc>
        <w:tc>
          <w:tcPr>
            <w:tcW w:w="784" w:type="dxa"/>
          </w:tcPr>
          <w:p w14:paraId="161F7FD6" w14:textId="77777777" w:rsidR="00500B33" w:rsidRDefault="00A62B07">
            <w:pPr>
              <w:pStyle w:val="TableParagraph"/>
              <w:spacing w:before="4" w:line="173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25%</w:t>
            </w:r>
          </w:p>
        </w:tc>
        <w:tc>
          <w:tcPr>
            <w:tcW w:w="586" w:type="dxa"/>
            <w:tcBorders>
              <w:right w:val="single" w:sz="6" w:space="0" w:color="000000"/>
            </w:tcBorders>
          </w:tcPr>
          <w:p w14:paraId="51780477" w14:textId="77777777" w:rsidR="00500B33" w:rsidRDefault="00A62B07">
            <w:pPr>
              <w:pStyle w:val="TableParagraph"/>
              <w:spacing w:before="4" w:line="173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59%</w:t>
            </w:r>
          </w:p>
        </w:tc>
        <w:tc>
          <w:tcPr>
            <w:tcW w:w="784" w:type="dxa"/>
            <w:tcBorders>
              <w:left w:val="single" w:sz="6" w:space="0" w:color="000000"/>
              <w:right w:val="single" w:sz="6" w:space="0" w:color="000000"/>
            </w:tcBorders>
          </w:tcPr>
          <w:p w14:paraId="04502D44" w14:textId="77777777" w:rsidR="00500B33" w:rsidRDefault="00A62B07">
            <w:pPr>
              <w:pStyle w:val="TableParagraph"/>
              <w:spacing w:before="4" w:line="173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3.64</w:t>
            </w:r>
          </w:p>
        </w:tc>
        <w:tc>
          <w:tcPr>
            <w:tcW w:w="914" w:type="dxa"/>
            <w:tcBorders>
              <w:left w:val="single" w:sz="6" w:space="0" w:color="000000"/>
            </w:tcBorders>
          </w:tcPr>
          <w:p w14:paraId="12E529A0" w14:textId="77777777" w:rsidR="00500B33" w:rsidRDefault="00A62B07">
            <w:pPr>
              <w:pStyle w:val="TableParagraph"/>
              <w:spacing w:before="4" w:line="173" w:lineRule="exact"/>
              <w:ind w:right="13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65%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14:paraId="7C7AA122" w14:textId="77777777" w:rsidR="00500B33" w:rsidRDefault="00A62B07">
            <w:pPr>
              <w:pStyle w:val="TableParagraph"/>
              <w:spacing w:before="4" w:line="173" w:lineRule="exact"/>
              <w:ind w:right="-1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35%</w:t>
            </w:r>
          </w:p>
        </w:tc>
      </w:tr>
      <w:tr w:rsidR="00500B33" w14:paraId="17E5F13C" w14:textId="77777777">
        <w:trPr>
          <w:trHeight w:val="197"/>
        </w:trPr>
        <w:tc>
          <w:tcPr>
            <w:tcW w:w="4924" w:type="dxa"/>
            <w:tcBorders>
              <w:left w:val="single" w:sz="18" w:space="0" w:color="000000"/>
              <w:right w:val="single" w:sz="6" w:space="0" w:color="000000"/>
            </w:tcBorders>
          </w:tcPr>
          <w:p w14:paraId="048F9895" w14:textId="77777777" w:rsidR="00500B33" w:rsidRDefault="00A62B07">
            <w:pPr>
              <w:pStyle w:val="TableParagraph"/>
              <w:spacing w:before="4" w:line="173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Q12: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Quality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care of City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lakes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13DD2FF3" w14:textId="77777777" w:rsidR="00500B33" w:rsidRDefault="00A62B07">
            <w:pPr>
              <w:pStyle w:val="TableParagraph"/>
              <w:spacing w:before="4" w:line="173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2%</w:t>
            </w:r>
          </w:p>
        </w:tc>
        <w:tc>
          <w:tcPr>
            <w:tcW w:w="784" w:type="dxa"/>
          </w:tcPr>
          <w:p w14:paraId="27852A03" w14:textId="77777777" w:rsidR="00500B33" w:rsidRDefault="00A62B07">
            <w:pPr>
              <w:pStyle w:val="TableParagraph"/>
              <w:spacing w:before="4" w:line="173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5%</w:t>
            </w:r>
          </w:p>
        </w:tc>
        <w:tc>
          <w:tcPr>
            <w:tcW w:w="784" w:type="dxa"/>
          </w:tcPr>
          <w:p w14:paraId="3AA9796D" w14:textId="77777777" w:rsidR="00500B33" w:rsidRDefault="00A62B07">
            <w:pPr>
              <w:pStyle w:val="TableParagraph"/>
              <w:spacing w:before="4" w:line="173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11%</w:t>
            </w:r>
          </w:p>
        </w:tc>
        <w:tc>
          <w:tcPr>
            <w:tcW w:w="784" w:type="dxa"/>
          </w:tcPr>
          <w:p w14:paraId="12A41741" w14:textId="77777777" w:rsidR="00500B33" w:rsidRDefault="00A62B07">
            <w:pPr>
              <w:pStyle w:val="TableParagraph"/>
              <w:spacing w:before="4" w:line="173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44%</w:t>
            </w:r>
          </w:p>
        </w:tc>
        <w:tc>
          <w:tcPr>
            <w:tcW w:w="586" w:type="dxa"/>
            <w:tcBorders>
              <w:right w:val="single" w:sz="6" w:space="0" w:color="000000"/>
            </w:tcBorders>
          </w:tcPr>
          <w:p w14:paraId="3C1CC51F" w14:textId="77777777" w:rsidR="00500B33" w:rsidRDefault="00A62B07">
            <w:pPr>
              <w:pStyle w:val="TableParagraph"/>
              <w:spacing w:before="4" w:line="173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39%</w:t>
            </w:r>
          </w:p>
        </w:tc>
        <w:tc>
          <w:tcPr>
            <w:tcW w:w="784" w:type="dxa"/>
            <w:tcBorders>
              <w:left w:val="single" w:sz="6" w:space="0" w:color="000000"/>
              <w:right w:val="single" w:sz="6" w:space="0" w:color="000000"/>
            </w:tcBorders>
          </w:tcPr>
          <w:p w14:paraId="36C30C0E" w14:textId="77777777" w:rsidR="00500B33" w:rsidRDefault="00A62B07">
            <w:pPr>
              <w:pStyle w:val="TableParagraph"/>
              <w:spacing w:before="4" w:line="173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3.49</w:t>
            </w:r>
          </w:p>
        </w:tc>
        <w:tc>
          <w:tcPr>
            <w:tcW w:w="914" w:type="dxa"/>
            <w:tcBorders>
              <w:left w:val="single" w:sz="6" w:space="0" w:color="000000"/>
            </w:tcBorders>
          </w:tcPr>
          <w:p w14:paraId="73B24E19" w14:textId="77777777" w:rsidR="00500B33" w:rsidRDefault="00A62B07">
            <w:pPr>
              <w:pStyle w:val="TableParagraph"/>
              <w:spacing w:before="4" w:line="173" w:lineRule="exact"/>
              <w:ind w:right="13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45%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14:paraId="1A6B0D32" w14:textId="77777777" w:rsidR="00500B33" w:rsidRDefault="00A62B07">
            <w:pPr>
              <w:pStyle w:val="TableParagraph"/>
              <w:spacing w:before="4" w:line="173" w:lineRule="exact"/>
              <w:ind w:right="-1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55%</w:t>
            </w:r>
          </w:p>
        </w:tc>
      </w:tr>
      <w:tr w:rsidR="00500B33" w14:paraId="406150EF" w14:textId="77777777">
        <w:trPr>
          <w:trHeight w:val="196"/>
        </w:trPr>
        <w:tc>
          <w:tcPr>
            <w:tcW w:w="4924" w:type="dxa"/>
            <w:tcBorders>
              <w:left w:val="single" w:sz="18" w:space="0" w:color="000000"/>
              <w:right w:val="single" w:sz="6" w:space="0" w:color="000000"/>
            </w:tcBorders>
          </w:tcPr>
          <w:p w14:paraId="6B645BDE" w14:textId="77777777" w:rsidR="00500B33" w:rsidRDefault="00A62B07">
            <w:pPr>
              <w:pStyle w:val="TableParagraph"/>
              <w:spacing w:before="4" w:line="173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Q13: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Quality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care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 City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pool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04254206" w14:textId="77777777" w:rsidR="00500B33" w:rsidRDefault="00A62B07">
            <w:pPr>
              <w:pStyle w:val="TableParagraph"/>
              <w:spacing w:before="4" w:line="173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0%</w:t>
            </w:r>
          </w:p>
        </w:tc>
        <w:tc>
          <w:tcPr>
            <w:tcW w:w="784" w:type="dxa"/>
          </w:tcPr>
          <w:p w14:paraId="246282B9" w14:textId="77777777" w:rsidR="00500B33" w:rsidRDefault="00A62B07">
            <w:pPr>
              <w:pStyle w:val="TableParagraph"/>
              <w:spacing w:before="4" w:line="173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1%</w:t>
            </w:r>
          </w:p>
        </w:tc>
        <w:tc>
          <w:tcPr>
            <w:tcW w:w="784" w:type="dxa"/>
          </w:tcPr>
          <w:p w14:paraId="723DC2EE" w14:textId="77777777" w:rsidR="00500B33" w:rsidRDefault="00A62B07">
            <w:pPr>
              <w:pStyle w:val="TableParagraph"/>
              <w:spacing w:before="4" w:line="173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13%</w:t>
            </w:r>
          </w:p>
        </w:tc>
        <w:tc>
          <w:tcPr>
            <w:tcW w:w="784" w:type="dxa"/>
          </w:tcPr>
          <w:p w14:paraId="466C087D" w14:textId="77777777" w:rsidR="00500B33" w:rsidRDefault="00A62B07">
            <w:pPr>
              <w:pStyle w:val="TableParagraph"/>
              <w:spacing w:before="4" w:line="173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37%</w:t>
            </w:r>
          </w:p>
        </w:tc>
        <w:tc>
          <w:tcPr>
            <w:tcW w:w="586" w:type="dxa"/>
            <w:tcBorders>
              <w:right w:val="single" w:sz="6" w:space="0" w:color="000000"/>
            </w:tcBorders>
          </w:tcPr>
          <w:p w14:paraId="398E9022" w14:textId="77777777" w:rsidR="00500B33" w:rsidRDefault="00A62B07">
            <w:pPr>
              <w:pStyle w:val="TableParagraph"/>
              <w:spacing w:before="4" w:line="173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49%</w:t>
            </w:r>
          </w:p>
        </w:tc>
        <w:tc>
          <w:tcPr>
            <w:tcW w:w="784" w:type="dxa"/>
            <w:tcBorders>
              <w:left w:val="single" w:sz="6" w:space="0" w:color="000000"/>
              <w:right w:val="single" w:sz="6" w:space="0" w:color="000000"/>
            </w:tcBorders>
          </w:tcPr>
          <w:p w14:paraId="2D3C3155" w14:textId="77777777" w:rsidR="00500B33" w:rsidRDefault="00A62B07">
            <w:pPr>
              <w:pStyle w:val="TableParagraph"/>
              <w:spacing w:before="4" w:line="173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3.13</w:t>
            </w:r>
          </w:p>
        </w:tc>
        <w:tc>
          <w:tcPr>
            <w:tcW w:w="914" w:type="dxa"/>
            <w:tcBorders>
              <w:left w:val="single" w:sz="6" w:space="0" w:color="000000"/>
            </w:tcBorders>
          </w:tcPr>
          <w:p w14:paraId="793D6091" w14:textId="77777777" w:rsidR="00500B33" w:rsidRDefault="00A62B07">
            <w:pPr>
              <w:pStyle w:val="TableParagraph"/>
              <w:spacing w:before="4" w:line="173" w:lineRule="exact"/>
              <w:ind w:right="13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46%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14:paraId="42AEA0F3" w14:textId="77777777" w:rsidR="00500B33" w:rsidRDefault="00A62B07">
            <w:pPr>
              <w:pStyle w:val="TableParagraph"/>
              <w:spacing w:before="4" w:line="173" w:lineRule="exact"/>
              <w:ind w:right="-1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54%</w:t>
            </w:r>
          </w:p>
        </w:tc>
      </w:tr>
      <w:tr w:rsidR="00500B33" w14:paraId="206AEA63" w14:textId="77777777">
        <w:trPr>
          <w:trHeight w:val="196"/>
        </w:trPr>
        <w:tc>
          <w:tcPr>
            <w:tcW w:w="4924" w:type="dxa"/>
            <w:tcBorders>
              <w:left w:val="single" w:sz="18" w:space="0" w:color="000000"/>
              <w:right w:val="single" w:sz="6" w:space="0" w:color="000000"/>
            </w:tcBorders>
          </w:tcPr>
          <w:p w14:paraId="706AC5AD" w14:textId="77777777" w:rsidR="00500B33" w:rsidRDefault="00A62B07">
            <w:pPr>
              <w:pStyle w:val="TableParagraph"/>
              <w:spacing w:before="4" w:line="173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Q14: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City's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economic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development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efforts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4B2E6A6B" w14:textId="77777777" w:rsidR="00500B33" w:rsidRDefault="00A62B07">
            <w:pPr>
              <w:pStyle w:val="TableParagraph"/>
              <w:spacing w:before="4" w:line="173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15%</w:t>
            </w:r>
          </w:p>
        </w:tc>
        <w:tc>
          <w:tcPr>
            <w:tcW w:w="784" w:type="dxa"/>
          </w:tcPr>
          <w:p w14:paraId="4EB56C5A" w14:textId="77777777" w:rsidR="00500B33" w:rsidRDefault="00A62B07">
            <w:pPr>
              <w:pStyle w:val="TableParagraph"/>
              <w:spacing w:before="4" w:line="173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18%</w:t>
            </w:r>
          </w:p>
        </w:tc>
        <w:tc>
          <w:tcPr>
            <w:tcW w:w="784" w:type="dxa"/>
          </w:tcPr>
          <w:p w14:paraId="210A9E9A" w14:textId="77777777" w:rsidR="00500B33" w:rsidRDefault="00A62B07">
            <w:pPr>
              <w:pStyle w:val="TableParagraph"/>
              <w:spacing w:before="4" w:line="173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38%</w:t>
            </w:r>
          </w:p>
        </w:tc>
        <w:tc>
          <w:tcPr>
            <w:tcW w:w="784" w:type="dxa"/>
          </w:tcPr>
          <w:p w14:paraId="2F732E9F" w14:textId="77777777" w:rsidR="00500B33" w:rsidRDefault="00A62B07">
            <w:pPr>
              <w:pStyle w:val="TableParagraph"/>
              <w:spacing w:before="4" w:line="173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16%</w:t>
            </w:r>
          </w:p>
        </w:tc>
        <w:tc>
          <w:tcPr>
            <w:tcW w:w="586" w:type="dxa"/>
            <w:tcBorders>
              <w:right w:val="single" w:sz="6" w:space="0" w:color="000000"/>
            </w:tcBorders>
          </w:tcPr>
          <w:p w14:paraId="70D057D6" w14:textId="77777777" w:rsidR="00500B33" w:rsidRDefault="00A62B07">
            <w:pPr>
              <w:pStyle w:val="TableParagraph"/>
              <w:spacing w:before="4" w:line="173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13%</w:t>
            </w:r>
          </w:p>
        </w:tc>
        <w:tc>
          <w:tcPr>
            <w:tcW w:w="784" w:type="dxa"/>
            <w:tcBorders>
              <w:left w:val="single" w:sz="6" w:space="0" w:color="000000"/>
              <w:right w:val="single" w:sz="6" w:space="0" w:color="000000"/>
            </w:tcBorders>
          </w:tcPr>
          <w:p w14:paraId="03C690ED" w14:textId="77777777" w:rsidR="00500B33" w:rsidRDefault="00A62B07">
            <w:pPr>
              <w:pStyle w:val="TableParagraph"/>
              <w:spacing w:before="4" w:line="173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2.60</w:t>
            </w:r>
          </w:p>
        </w:tc>
        <w:tc>
          <w:tcPr>
            <w:tcW w:w="914" w:type="dxa"/>
            <w:tcBorders>
              <w:left w:val="single" w:sz="6" w:space="0" w:color="000000"/>
            </w:tcBorders>
          </w:tcPr>
          <w:p w14:paraId="73B28207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14:paraId="22332DA5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22375D07" w14:textId="77777777">
        <w:trPr>
          <w:trHeight w:val="196"/>
        </w:trPr>
        <w:tc>
          <w:tcPr>
            <w:tcW w:w="4924" w:type="dxa"/>
            <w:tcBorders>
              <w:left w:val="single" w:sz="18" w:space="0" w:color="000000"/>
              <w:right w:val="single" w:sz="6" w:space="0" w:color="000000"/>
            </w:tcBorders>
          </w:tcPr>
          <w:p w14:paraId="40AE8A78" w14:textId="77777777" w:rsidR="00500B33" w:rsidRDefault="00A62B07">
            <w:pPr>
              <w:pStyle w:val="TableParagraph"/>
              <w:spacing w:before="4" w:line="173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Q15: Quality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City's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electrical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services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0302E168" w14:textId="77777777" w:rsidR="00500B33" w:rsidRDefault="00A62B07">
            <w:pPr>
              <w:pStyle w:val="TableParagraph"/>
              <w:spacing w:before="4" w:line="173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3%</w:t>
            </w:r>
          </w:p>
        </w:tc>
        <w:tc>
          <w:tcPr>
            <w:tcW w:w="784" w:type="dxa"/>
          </w:tcPr>
          <w:p w14:paraId="208E1505" w14:textId="77777777" w:rsidR="00500B33" w:rsidRDefault="00A62B07">
            <w:pPr>
              <w:pStyle w:val="TableParagraph"/>
              <w:spacing w:before="4" w:line="173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7%</w:t>
            </w:r>
          </w:p>
        </w:tc>
        <w:tc>
          <w:tcPr>
            <w:tcW w:w="784" w:type="dxa"/>
          </w:tcPr>
          <w:p w14:paraId="05C92A2D" w14:textId="77777777" w:rsidR="00500B33" w:rsidRDefault="00A62B07">
            <w:pPr>
              <w:pStyle w:val="TableParagraph"/>
              <w:spacing w:before="4" w:line="173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18%</w:t>
            </w:r>
          </w:p>
        </w:tc>
        <w:tc>
          <w:tcPr>
            <w:tcW w:w="784" w:type="dxa"/>
          </w:tcPr>
          <w:p w14:paraId="1163C429" w14:textId="77777777" w:rsidR="00500B33" w:rsidRDefault="00A62B07">
            <w:pPr>
              <w:pStyle w:val="TableParagraph"/>
              <w:spacing w:before="4" w:line="173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35%</w:t>
            </w:r>
          </w:p>
        </w:tc>
        <w:tc>
          <w:tcPr>
            <w:tcW w:w="586" w:type="dxa"/>
            <w:tcBorders>
              <w:right w:val="single" w:sz="6" w:space="0" w:color="000000"/>
            </w:tcBorders>
          </w:tcPr>
          <w:p w14:paraId="3B691B22" w14:textId="77777777" w:rsidR="00500B33" w:rsidRDefault="00A62B07">
            <w:pPr>
              <w:pStyle w:val="TableParagraph"/>
              <w:spacing w:before="4" w:line="173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37%</w:t>
            </w:r>
          </w:p>
        </w:tc>
        <w:tc>
          <w:tcPr>
            <w:tcW w:w="784" w:type="dxa"/>
            <w:tcBorders>
              <w:left w:val="single" w:sz="6" w:space="0" w:color="000000"/>
              <w:right w:val="single" w:sz="6" w:space="0" w:color="000000"/>
            </w:tcBorders>
          </w:tcPr>
          <w:p w14:paraId="4A42B0B5" w14:textId="77777777" w:rsidR="00500B33" w:rsidRDefault="00A62B07">
            <w:pPr>
              <w:pStyle w:val="TableParagraph"/>
              <w:spacing w:before="4" w:line="173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3.65</w:t>
            </w:r>
          </w:p>
        </w:tc>
        <w:tc>
          <w:tcPr>
            <w:tcW w:w="914" w:type="dxa"/>
            <w:tcBorders>
              <w:left w:val="single" w:sz="6" w:space="0" w:color="000000"/>
            </w:tcBorders>
          </w:tcPr>
          <w:p w14:paraId="7B81E2EC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14:paraId="40EB6967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649A60BE" w14:textId="77777777">
        <w:trPr>
          <w:trHeight w:val="193"/>
        </w:trPr>
        <w:tc>
          <w:tcPr>
            <w:tcW w:w="4924" w:type="dxa"/>
            <w:tcBorders>
              <w:left w:val="single" w:sz="18" w:space="0" w:color="000000"/>
              <w:right w:val="single" w:sz="6" w:space="0" w:color="000000"/>
            </w:tcBorders>
          </w:tcPr>
          <w:p w14:paraId="40F88965" w14:textId="77777777" w:rsidR="00500B33" w:rsidRDefault="00A62B07">
            <w:pPr>
              <w:pStyle w:val="TableParagraph"/>
              <w:spacing w:before="4" w:line="169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Q16: Quality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City's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water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service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19BBB5D8" w14:textId="77777777" w:rsidR="00500B33" w:rsidRDefault="00A62B07">
            <w:pPr>
              <w:pStyle w:val="TableParagraph"/>
              <w:spacing w:before="4" w:line="169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3%</w:t>
            </w:r>
          </w:p>
        </w:tc>
        <w:tc>
          <w:tcPr>
            <w:tcW w:w="784" w:type="dxa"/>
          </w:tcPr>
          <w:p w14:paraId="513BE441" w14:textId="77777777" w:rsidR="00500B33" w:rsidRDefault="00A62B07">
            <w:pPr>
              <w:pStyle w:val="TableParagraph"/>
              <w:spacing w:before="4" w:line="169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7%</w:t>
            </w:r>
          </w:p>
        </w:tc>
        <w:tc>
          <w:tcPr>
            <w:tcW w:w="784" w:type="dxa"/>
          </w:tcPr>
          <w:p w14:paraId="01B061B7" w14:textId="77777777" w:rsidR="00500B33" w:rsidRDefault="00A62B07">
            <w:pPr>
              <w:pStyle w:val="TableParagraph"/>
              <w:spacing w:before="4" w:line="169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15%</w:t>
            </w:r>
          </w:p>
        </w:tc>
        <w:tc>
          <w:tcPr>
            <w:tcW w:w="784" w:type="dxa"/>
          </w:tcPr>
          <w:p w14:paraId="66A1639F" w14:textId="77777777" w:rsidR="00500B33" w:rsidRDefault="00A62B07">
            <w:pPr>
              <w:pStyle w:val="TableParagraph"/>
              <w:spacing w:before="4" w:line="169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29%</w:t>
            </w:r>
          </w:p>
        </w:tc>
        <w:tc>
          <w:tcPr>
            <w:tcW w:w="586" w:type="dxa"/>
            <w:tcBorders>
              <w:right w:val="single" w:sz="6" w:space="0" w:color="000000"/>
            </w:tcBorders>
          </w:tcPr>
          <w:p w14:paraId="5877C92B" w14:textId="77777777" w:rsidR="00500B33" w:rsidRDefault="00A62B07">
            <w:pPr>
              <w:pStyle w:val="TableParagraph"/>
              <w:spacing w:before="4" w:line="169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47%</w:t>
            </w:r>
          </w:p>
        </w:tc>
        <w:tc>
          <w:tcPr>
            <w:tcW w:w="784" w:type="dxa"/>
            <w:tcBorders>
              <w:left w:val="single" w:sz="6" w:space="0" w:color="000000"/>
              <w:right w:val="single" w:sz="6" w:space="0" w:color="000000"/>
            </w:tcBorders>
          </w:tcPr>
          <w:p w14:paraId="066D5183" w14:textId="77777777" w:rsidR="00500B33" w:rsidRDefault="00A62B07">
            <w:pPr>
              <w:pStyle w:val="TableParagraph"/>
              <w:spacing w:before="4" w:line="169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3.82</w:t>
            </w:r>
          </w:p>
        </w:tc>
        <w:tc>
          <w:tcPr>
            <w:tcW w:w="914" w:type="dxa"/>
            <w:tcBorders>
              <w:left w:val="single" w:sz="6" w:space="0" w:color="000000"/>
            </w:tcBorders>
          </w:tcPr>
          <w:p w14:paraId="2ADCCEBB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14:paraId="73F3A1FD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67BB2828" w14:textId="77777777">
        <w:trPr>
          <w:trHeight w:val="191"/>
        </w:trPr>
        <w:tc>
          <w:tcPr>
            <w:tcW w:w="4924" w:type="dxa"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17E405A" w14:textId="77777777" w:rsidR="00500B33" w:rsidRDefault="00A62B07">
            <w:pPr>
              <w:pStyle w:val="TableParagraph"/>
              <w:spacing w:line="171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Q17: Quality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City's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sewer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service</w:t>
            </w:r>
          </w:p>
        </w:tc>
        <w:tc>
          <w:tcPr>
            <w:tcW w:w="983" w:type="dxa"/>
            <w:tcBorders>
              <w:left w:val="single" w:sz="6" w:space="0" w:color="000000"/>
              <w:bottom w:val="single" w:sz="18" w:space="0" w:color="000000"/>
            </w:tcBorders>
          </w:tcPr>
          <w:p w14:paraId="337782AE" w14:textId="77777777" w:rsidR="00500B33" w:rsidRDefault="00A62B07">
            <w:pPr>
              <w:pStyle w:val="TableParagraph"/>
              <w:spacing w:line="171" w:lineRule="exact"/>
              <w:ind w:right="20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2%</w:t>
            </w:r>
          </w:p>
        </w:tc>
        <w:tc>
          <w:tcPr>
            <w:tcW w:w="784" w:type="dxa"/>
            <w:tcBorders>
              <w:bottom w:val="single" w:sz="18" w:space="0" w:color="000000"/>
            </w:tcBorders>
          </w:tcPr>
          <w:p w14:paraId="0ADD19B7" w14:textId="77777777" w:rsidR="00500B33" w:rsidRDefault="00A62B07">
            <w:pPr>
              <w:pStyle w:val="TableParagraph"/>
              <w:spacing w:line="171" w:lineRule="exact"/>
              <w:ind w:right="2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2%</w:t>
            </w:r>
          </w:p>
        </w:tc>
        <w:tc>
          <w:tcPr>
            <w:tcW w:w="784" w:type="dxa"/>
            <w:tcBorders>
              <w:bottom w:val="single" w:sz="18" w:space="0" w:color="000000"/>
            </w:tcBorders>
          </w:tcPr>
          <w:p w14:paraId="5F30466A" w14:textId="77777777" w:rsidR="00500B33" w:rsidRDefault="00A62B07">
            <w:pPr>
              <w:pStyle w:val="TableParagraph"/>
              <w:spacing w:line="171" w:lineRule="exact"/>
              <w:ind w:right="21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20%</w:t>
            </w:r>
          </w:p>
        </w:tc>
        <w:tc>
          <w:tcPr>
            <w:tcW w:w="784" w:type="dxa"/>
            <w:tcBorders>
              <w:bottom w:val="single" w:sz="18" w:space="0" w:color="000000"/>
            </w:tcBorders>
          </w:tcPr>
          <w:p w14:paraId="5A0A2E8B" w14:textId="77777777" w:rsidR="00500B33" w:rsidRDefault="00A62B07">
            <w:pPr>
              <w:pStyle w:val="TableParagraph"/>
              <w:spacing w:line="171" w:lineRule="exact"/>
              <w:ind w:right="21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32%</w:t>
            </w:r>
          </w:p>
        </w:tc>
        <w:tc>
          <w:tcPr>
            <w:tcW w:w="586" w:type="dxa"/>
            <w:tcBorders>
              <w:bottom w:val="single" w:sz="18" w:space="0" w:color="000000"/>
              <w:right w:val="single" w:sz="6" w:space="0" w:color="000000"/>
            </w:tcBorders>
          </w:tcPr>
          <w:p w14:paraId="53A862C3" w14:textId="77777777" w:rsidR="00500B33" w:rsidRDefault="00A62B07">
            <w:pPr>
              <w:pStyle w:val="TableParagraph"/>
              <w:spacing w:line="171" w:lineRule="exact"/>
              <w:ind w:right="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45%</w:t>
            </w:r>
          </w:p>
        </w:tc>
        <w:tc>
          <w:tcPr>
            <w:tcW w:w="784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DE1ABA0" w14:textId="77777777" w:rsidR="00500B33" w:rsidRDefault="00A62B07">
            <w:pPr>
              <w:pStyle w:val="TableParagraph"/>
              <w:spacing w:line="171" w:lineRule="exact"/>
              <w:ind w:right="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3.58</w:t>
            </w:r>
          </w:p>
        </w:tc>
        <w:tc>
          <w:tcPr>
            <w:tcW w:w="914" w:type="dxa"/>
            <w:tcBorders>
              <w:left w:val="single" w:sz="6" w:space="0" w:color="000000"/>
              <w:bottom w:val="single" w:sz="18" w:space="0" w:color="000000"/>
            </w:tcBorders>
          </w:tcPr>
          <w:p w14:paraId="558222B1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655" w:type="dxa"/>
            <w:tcBorders>
              <w:bottom w:val="single" w:sz="18" w:space="0" w:color="000000"/>
              <w:right w:val="single" w:sz="18" w:space="0" w:color="000000"/>
            </w:tcBorders>
          </w:tcPr>
          <w:p w14:paraId="7C79CD05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</w:tbl>
    <w:p w14:paraId="120083BD" w14:textId="77777777" w:rsidR="00500B33" w:rsidRDefault="00500B33">
      <w:pPr>
        <w:pStyle w:val="BodyText"/>
        <w:spacing w:before="10"/>
        <w:rPr>
          <w:rFonts w:ascii="Arial"/>
          <w:b/>
          <w:sz w:val="6"/>
        </w:rPr>
      </w:pPr>
    </w:p>
    <w:p w14:paraId="38CAB124" w14:textId="77777777" w:rsidR="00500B33" w:rsidRDefault="00A62B07">
      <w:pPr>
        <w:spacing w:before="96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Q18: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Please indicate which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of the following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ways you frequently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rely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on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stay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informed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about community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events:</w:t>
      </w:r>
    </w:p>
    <w:p w14:paraId="52FA96DB" w14:textId="77777777" w:rsidR="00500B33" w:rsidRDefault="00A62B07">
      <w:pPr>
        <w:tabs>
          <w:tab w:val="left" w:pos="2734"/>
        </w:tabs>
        <w:spacing w:before="12"/>
        <w:ind w:left="1949"/>
        <w:rPr>
          <w:rFonts w:ascii="Arial"/>
          <w:sz w:val="16"/>
        </w:rPr>
      </w:pPr>
      <w:r>
        <w:rPr>
          <w:rFonts w:ascii="Arial"/>
          <w:sz w:val="16"/>
        </w:rPr>
        <w:t>Yes</w:t>
      </w:r>
      <w:r>
        <w:rPr>
          <w:rFonts w:ascii="Arial"/>
          <w:sz w:val="16"/>
        </w:rPr>
        <w:tab/>
        <w:t>No</w:t>
      </w:r>
    </w:p>
    <w:p w14:paraId="727A3529" w14:textId="77777777" w:rsidR="00500B33" w:rsidRDefault="00A62B07">
      <w:pPr>
        <w:tabs>
          <w:tab w:val="left" w:pos="2345"/>
          <w:tab w:val="left" w:pos="3130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Newspaper</w:t>
      </w:r>
      <w:r>
        <w:rPr>
          <w:rFonts w:ascii="Arial"/>
          <w:sz w:val="16"/>
        </w:rPr>
        <w:tab/>
        <w:t>84%</w:t>
      </w:r>
      <w:r>
        <w:rPr>
          <w:rFonts w:ascii="Arial"/>
          <w:sz w:val="16"/>
        </w:rPr>
        <w:tab/>
        <w:t>16%</w:t>
      </w:r>
    </w:p>
    <w:p w14:paraId="55564B6C" w14:textId="77777777" w:rsidR="00500B33" w:rsidRDefault="00A62B07">
      <w:pPr>
        <w:tabs>
          <w:tab w:val="left" w:pos="2345"/>
          <w:tab w:val="left" w:pos="3130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Public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access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channel</w:t>
      </w:r>
      <w:r>
        <w:rPr>
          <w:rFonts w:ascii="Arial"/>
          <w:sz w:val="16"/>
        </w:rPr>
        <w:tab/>
        <w:t>25%</w:t>
      </w:r>
      <w:r>
        <w:rPr>
          <w:rFonts w:ascii="Arial"/>
          <w:sz w:val="16"/>
        </w:rPr>
        <w:tab/>
        <w:t>75%</w:t>
      </w:r>
    </w:p>
    <w:p w14:paraId="6A984CDE" w14:textId="77777777" w:rsidR="00500B33" w:rsidRDefault="00A62B07">
      <w:pPr>
        <w:tabs>
          <w:tab w:val="left" w:pos="2345"/>
          <w:tab w:val="left" w:pos="3130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Word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mouth</w:t>
      </w:r>
      <w:r>
        <w:rPr>
          <w:rFonts w:ascii="Arial"/>
          <w:sz w:val="16"/>
        </w:rPr>
        <w:tab/>
        <w:t>53%</w:t>
      </w:r>
      <w:r>
        <w:rPr>
          <w:rFonts w:ascii="Arial"/>
          <w:sz w:val="16"/>
        </w:rPr>
        <w:tab/>
        <w:t>47%</w:t>
      </w:r>
    </w:p>
    <w:p w14:paraId="6FC9CA4B" w14:textId="77777777" w:rsidR="00500B33" w:rsidRDefault="00500B33">
      <w:pPr>
        <w:rPr>
          <w:rFonts w:ascii="Arial"/>
          <w:sz w:val="16"/>
        </w:rPr>
        <w:sectPr w:rsidR="00500B33">
          <w:headerReference w:type="default" r:id="rId76"/>
          <w:footerReference w:type="default" r:id="rId77"/>
          <w:pgSz w:w="15840" w:h="12240" w:orient="landscape"/>
          <w:pgMar w:top="1140" w:right="2260" w:bottom="740" w:left="960" w:header="0" w:footer="554" w:gutter="0"/>
          <w:cols w:space="720"/>
        </w:sectPr>
      </w:pPr>
    </w:p>
    <w:p w14:paraId="2B62A3CC" w14:textId="77777777" w:rsidR="00500B33" w:rsidRDefault="00500B33">
      <w:pPr>
        <w:pStyle w:val="BodyText"/>
        <w:spacing w:before="8"/>
        <w:rPr>
          <w:rFonts w:ascii="Arial"/>
          <w:sz w:val="18"/>
        </w:rPr>
      </w:pPr>
    </w:p>
    <w:p w14:paraId="02328907" w14:textId="77777777" w:rsidR="00500B33" w:rsidRDefault="00A62B07">
      <w:pPr>
        <w:spacing w:before="96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Q19: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Do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think the City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is doing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good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job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of informing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the citizens of what's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going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the City?</w:t>
      </w:r>
    </w:p>
    <w:p w14:paraId="67BF82B2" w14:textId="77777777" w:rsidR="00500B33" w:rsidRDefault="00500B33">
      <w:pPr>
        <w:pStyle w:val="BodyText"/>
        <w:spacing w:before="2"/>
        <w:rPr>
          <w:rFonts w:ascii="Arial"/>
          <w:b/>
          <w:sz w:val="18"/>
        </w:rPr>
      </w:pPr>
    </w:p>
    <w:p w14:paraId="3905C680" w14:textId="77777777" w:rsidR="00500B33" w:rsidRDefault="00A62B07">
      <w:pPr>
        <w:tabs>
          <w:tab w:val="left" w:pos="1560"/>
        </w:tabs>
        <w:ind w:left="163"/>
        <w:rPr>
          <w:rFonts w:ascii="Arial"/>
          <w:sz w:val="16"/>
        </w:rPr>
      </w:pPr>
      <w:r>
        <w:rPr>
          <w:rFonts w:ascii="Arial"/>
          <w:sz w:val="16"/>
        </w:rPr>
        <w:t>Yes</w:t>
      </w:r>
      <w:r>
        <w:rPr>
          <w:rFonts w:ascii="Arial"/>
          <w:sz w:val="16"/>
        </w:rPr>
        <w:tab/>
        <w:t>74%</w:t>
      </w:r>
    </w:p>
    <w:p w14:paraId="2D9CF332" w14:textId="77777777" w:rsidR="00500B33" w:rsidRDefault="00A62B07">
      <w:pPr>
        <w:tabs>
          <w:tab w:val="left" w:pos="1560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No</w:t>
      </w:r>
      <w:r>
        <w:rPr>
          <w:rFonts w:ascii="Arial"/>
          <w:sz w:val="16"/>
        </w:rPr>
        <w:tab/>
        <w:t>26%</w:t>
      </w:r>
    </w:p>
    <w:p w14:paraId="792A7EB5" w14:textId="77777777" w:rsidR="00500B33" w:rsidRDefault="00500B33">
      <w:pPr>
        <w:pStyle w:val="BodyText"/>
        <w:spacing w:before="3"/>
        <w:rPr>
          <w:rFonts w:ascii="Arial"/>
          <w:sz w:val="18"/>
        </w:rPr>
      </w:pPr>
    </w:p>
    <w:p w14:paraId="6E4BD2C6" w14:textId="77777777" w:rsidR="00500B33" w:rsidRDefault="00A62B07">
      <w:pPr>
        <w:spacing w:before="1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Q20: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If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the City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were to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develop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web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site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distribute information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aobut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what's going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on,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would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you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use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it?</w:t>
      </w:r>
    </w:p>
    <w:p w14:paraId="6DE1DADB" w14:textId="77777777" w:rsidR="00500B33" w:rsidRDefault="00500B33">
      <w:pPr>
        <w:pStyle w:val="BodyText"/>
        <w:spacing w:before="2"/>
        <w:rPr>
          <w:rFonts w:ascii="Arial"/>
          <w:b/>
          <w:sz w:val="18"/>
        </w:rPr>
      </w:pPr>
    </w:p>
    <w:p w14:paraId="0C95F72D" w14:textId="77777777" w:rsidR="00500B33" w:rsidRDefault="00A62B07">
      <w:pPr>
        <w:tabs>
          <w:tab w:val="left" w:pos="1560"/>
        </w:tabs>
        <w:ind w:left="163"/>
        <w:rPr>
          <w:rFonts w:ascii="Arial"/>
          <w:sz w:val="16"/>
        </w:rPr>
      </w:pPr>
      <w:r>
        <w:rPr>
          <w:rFonts w:ascii="Arial"/>
          <w:sz w:val="16"/>
        </w:rPr>
        <w:t>Yes</w:t>
      </w:r>
      <w:r>
        <w:rPr>
          <w:rFonts w:ascii="Arial"/>
          <w:sz w:val="16"/>
        </w:rPr>
        <w:tab/>
        <w:t>45%</w:t>
      </w:r>
    </w:p>
    <w:p w14:paraId="70383750" w14:textId="77777777" w:rsidR="00500B33" w:rsidRDefault="00A62B07">
      <w:pPr>
        <w:tabs>
          <w:tab w:val="left" w:pos="1560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No</w:t>
      </w:r>
      <w:r>
        <w:rPr>
          <w:rFonts w:ascii="Arial"/>
          <w:sz w:val="16"/>
        </w:rPr>
        <w:tab/>
        <w:t>55%</w:t>
      </w:r>
    </w:p>
    <w:p w14:paraId="37AEDA38" w14:textId="77777777" w:rsidR="00500B33" w:rsidRDefault="00500B33">
      <w:pPr>
        <w:pStyle w:val="BodyText"/>
        <w:spacing w:before="2"/>
        <w:rPr>
          <w:rFonts w:ascii="Arial"/>
          <w:sz w:val="18"/>
        </w:rPr>
      </w:pPr>
    </w:p>
    <w:p w14:paraId="49F66E62" w14:textId="77777777" w:rsidR="00500B33" w:rsidRDefault="00A62B07">
      <w:pPr>
        <w:spacing w:before="1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Q21: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If the City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were 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develop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web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site 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allow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payment of utility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bills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on-line,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would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use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it?</w:t>
      </w:r>
    </w:p>
    <w:p w14:paraId="0DF58FDA" w14:textId="77777777" w:rsidR="00500B33" w:rsidRDefault="00500B33">
      <w:pPr>
        <w:pStyle w:val="BodyText"/>
        <w:spacing w:before="2"/>
        <w:rPr>
          <w:rFonts w:ascii="Arial"/>
          <w:b/>
          <w:sz w:val="18"/>
        </w:rPr>
      </w:pPr>
    </w:p>
    <w:p w14:paraId="209C6767" w14:textId="77777777" w:rsidR="00500B33" w:rsidRDefault="00A62B07">
      <w:pPr>
        <w:tabs>
          <w:tab w:val="left" w:pos="1560"/>
        </w:tabs>
        <w:ind w:left="163"/>
        <w:rPr>
          <w:rFonts w:ascii="Arial"/>
          <w:sz w:val="16"/>
        </w:rPr>
      </w:pPr>
      <w:r>
        <w:rPr>
          <w:rFonts w:ascii="Arial"/>
          <w:sz w:val="16"/>
        </w:rPr>
        <w:t>Yes</w:t>
      </w:r>
      <w:r>
        <w:rPr>
          <w:rFonts w:ascii="Arial"/>
          <w:sz w:val="16"/>
        </w:rPr>
        <w:tab/>
        <w:t>17%</w:t>
      </w:r>
    </w:p>
    <w:p w14:paraId="2B379FA7" w14:textId="77777777" w:rsidR="00500B33" w:rsidRDefault="00A62B07">
      <w:pPr>
        <w:tabs>
          <w:tab w:val="left" w:pos="1560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No</w:t>
      </w:r>
      <w:r>
        <w:rPr>
          <w:rFonts w:ascii="Arial"/>
          <w:sz w:val="16"/>
        </w:rPr>
        <w:tab/>
        <w:t>83%</w:t>
      </w:r>
    </w:p>
    <w:p w14:paraId="0FF49D37" w14:textId="77777777" w:rsidR="00500B33" w:rsidRDefault="00500B33">
      <w:pPr>
        <w:pStyle w:val="BodyText"/>
        <w:spacing w:before="2"/>
        <w:rPr>
          <w:rFonts w:ascii="Arial"/>
          <w:sz w:val="18"/>
        </w:rPr>
      </w:pPr>
    </w:p>
    <w:p w14:paraId="36400EC3" w14:textId="77777777" w:rsidR="00500B33" w:rsidRDefault="00A62B07">
      <w:pPr>
        <w:spacing w:before="1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Q22: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If the City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were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develop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 community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newsletter 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keep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residents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informed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of the City, would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read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it?</w:t>
      </w:r>
    </w:p>
    <w:p w14:paraId="52832921" w14:textId="77777777" w:rsidR="00500B33" w:rsidRDefault="00500B33">
      <w:pPr>
        <w:pStyle w:val="BodyText"/>
        <w:spacing w:before="2"/>
        <w:rPr>
          <w:rFonts w:ascii="Arial"/>
          <w:b/>
          <w:sz w:val="18"/>
        </w:rPr>
      </w:pPr>
    </w:p>
    <w:p w14:paraId="0CCDAC1C" w14:textId="77777777" w:rsidR="00500B33" w:rsidRDefault="00A62B07">
      <w:pPr>
        <w:tabs>
          <w:tab w:val="left" w:pos="1560"/>
        </w:tabs>
        <w:ind w:left="163"/>
        <w:rPr>
          <w:rFonts w:ascii="Arial"/>
          <w:sz w:val="16"/>
        </w:rPr>
      </w:pPr>
      <w:r>
        <w:rPr>
          <w:rFonts w:ascii="Arial"/>
          <w:sz w:val="16"/>
        </w:rPr>
        <w:t>Yes</w:t>
      </w:r>
      <w:r>
        <w:rPr>
          <w:rFonts w:ascii="Arial"/>
          <w:sz w:val="16"/>
        </w:rPr>
        <w:tab/>
        <w:t>91%</w:t>
      </w:r>
    </w:p>
    <w:p w14:paraId="49506ED6" w14:textId="77777777" w:rsidR="00500B33" w:rsidRDefault="00A62B07">
      <w:pPr>
        <w:tabs>
          <w:tab w:val="left" w:pos="1649"/>
        </w:tabs>
        <w:spacing w:before="14"/>
        <w:ind w:left="163"/>
        <w:rPr>
          <w:rFonts w:ascii="Arial"/>
          <w:sz w:val="16"/>
        </w:rPr>
      </w:pPr>
      <w:r>
        <w:rPr>
          <w:rFonts w:ascii="Arial"/>
          <w:sz w:val="16"/>
        </w:rPr>
        <w:t>No</w:t>
      </w:r>
      <w:r>
        <w:rPr>
          <w:rFonts w:ascii="Arial"/>
          <w:sz w:val="16"/>
        </w:rPr>
        <w:tab/>
        <w:t>9%</w:t>
      </w:r>
    </w:p>
    <w:p w14:paraId="2DB8D837" w14:textId="77777777" w:rsidR="00500B33" w:rsidRDefault="00500B33">
      <w:pPr>
        <w:pStyle w:val="BodyText"/>
        <w:spacing w:before="2"/>
        <w:rPr>
          <w:rFonts w:ascii="Arial"/>
          <w:sz w:val="18"/>
        </w:rPr>
      </w:pPr>
    </w:p>
    <w:p w14:paraId="274B92F8" w14:textId="77777777" w:rsidR="00500B33" w:rsidRDefault="00A62B07">
      <w:pPr>
        <w:ind w:left="163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  <w:u w:val="single"/>
        </w:rPr>
        <w:t>Housing</w:t>
      </w:r>
      <w:r>
        <w:rPr>
          <w:rFonts w:ascii="Arial"/>
          <w:b/>
          <w:i/>
          <w:spacing w:val="2"/>
          <w:sz w:val="16"/>
          <w:u w:val="single"/>
        </w:rPr>
        <w:t xml:space="preserve"> </w:t>
      </w:r>
      <w:r>
        <w:rPr>
          <w:rFonts w:ascii="Arial"/>
          <w:b/>
          <w:i/>
          <w:sz w:val="16"/>
          <w:u w:val="single"/>
        </w:rPr>
        <w:t>Questions</w:t>
      </w:r>
    </w:p>
    <w:p w14:paraId="1951F788" w14:textId="77777777" w:rsidR="00500B33" w:rsidRDefault="00500B33">
      <w:pPr>
        <w:pStyle w:val="BodyText"/>
        <w:spacing w:before="11"/>
        <w:rPr>
          <w:rFonts w:ascii="Arial"/>
          <w:b/>
          <w:i/>
          <w:sz w:val="9"/>
        </w:rPr>
      </w:pPr>
    </w:p>
    <w:p w14:paraId="7891E229" w14:textId="77777777" w:rsidR="00500B33" w:rsidRDefault="00A62B07">
      <w:pPr>
        <w:tabs>
          <w:tab w:val="left" w:pos="4304"/>
        </w:tabs>
        <w:spacing w:before="95" w:after="18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Q23: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What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is you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present housing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situation?</w:t>
      </w:r>
      <w:r>
        <w:rPr>
          <w:rFonts w:ascii="Arial"/>
          <w:b/>
          <w:sz w:val="16"/>
        </w:rPr>
        <w:tab/>
        <w:t>Q24: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In what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type of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housing do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 live?</w: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1630"/>
        <w:gridCol w:w="2275"/>
        <w:gridCol w:w="880"/>
      </w:tblGrid>
      <w:tr w:rsidR="00500B33" w14:paraId="46AFC6CF" w14:textId="77777777">
        <w:trPr>
          <w:trHeight w:val="188"/>
        </w:trPr>
        <w:tc>
          <w:tcPr>
            <w:tcW w:w="1741" w:type="dxa"/>
          </w:tcPr>
          <w:p w14:paraId="0F9E4339" w14:textId="77777777" w:rsidR="00500B33" w:rsidRDefault="00A62B07">
            <w:pPr>
              <w:pStyle w:val="TableParagraph"/>
              <w:spacing w:line="168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Rent</w:t>
            </w:r>
          </w:p>
        </w:tc>
        <w:tc>
          <w:tcPr>
            <w:tcW w:w="1630" w:type="dxa"/>
          </w:tcPr>
          <w:p w14:paraId="45858CCA" w14:textId="77777777" w:rsidR="00500B33" w:rsidRDefault="00A62B07">
            <w:pPr>
              <w:pStyle w:val="TableParagraph"/>
              <w:spacing w:line="168" w:lineRule="exact"/>
              <w:ind w:left="49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20%</w:t>
            </w:r>
          </w:p>
        </w:tc>
        <w:tc>
          <w:tcPr>
            <w:tcW w:w="2275" w:type="dxa"/>
          </w:tcPr>
          <w:p w14:paraId="2F770C3B" w14:textId="77777777" w:rsidR="00500B33" w:rsidRDefault="00A62B07">
            <w:pPr>
              <w:pStyle w:val="TableParagraph"/>
              <w:spacing w:line="168" w:lineRule="exact"/>
              <w:ind w:left="81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Home</w:t>
            </w:r>
          </w:p>
        </w:tc>
        <w:tc>
          <w:tcPr>
            <w:tcW w:w="880" w:type="dxa"/>
          </w:tcPr>
          <w:p w14:paraId="051D0E07" w14:textId="77777777" w:rsidR="00500B33" w:rsidRDefault="00A62B07">
            <w:pPr>
              <w:pStyle w:val="TableParagraph"/>
              <w:spacing w:line="168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88%</w:t>
            </w:r>
          </w:p>
        </w:tc>
      </w:tr>
      <w:tr w:rsidR="00500B33" w14:paraId="42A2957F" w14:textId="77777777">
        <w:trPr>
          <w:trHeight w:val="196"/>
        </w:trPr>
        <w:tc>
          <w:tcPr>
            <w:tcW w:w="1741" w:type="dxa"/>
          </w:tcPr>
          <w:p w14:paraId="606AC9BD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Own</w:t>
            </w:r>
          </w:p>
        </w:tc>
        <w:tc>
          <w:tcPr>
            <w:tcW w:w="1630" w:type="dxa"/>
          </w:tcPr>
          <w:p w14:paraId="7BCA4FFE" w14:textId="77777777" w:rsidR="00500B33" w:rsidRDefault="00A62B07">
            <w:pPr>
              <w:pStyle w:val="TableParagraph"/>
              <w:spacing w:before="4" w:line="173" w:lineRule="exact"/>
              <w:ind w:left="49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75%</w:t>
            </w:r>
          </w:p>
        </w:tc>
        <w:tc>
          <w:tcPr>
            <w:tcW w:w="2275" w:type="dxa"/>
          </w:tcPr>
          <w:p w14:paraId="1B6BB88A" w14:textId="77777777" w:rsidR="00500B33" w:rsidRDefault="00A62B07">
            <w:pPr>
              <w:pStyle w:val="TableParagraph"/>
              <w:spacing w:before="4" w:line="173" w:lineRule="exact"/>
              <w:ind w:left="81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Duplex</w:t>
            </w:r>
          </w:p>
        </w:tc>
        <w:tc>
          <w:tcPr>
            <w:tcW w:w="880" w:type="dxa"/>
          </w:tcPr>
          <w:p w14:paraId="0E9343F4" w14:textId="77777777" w:rsidR="00500B33" w:rsidRDefault="00A62B07">
            <w:pPr>
              <w:pStyle w:val="TableParagraph"/>
              <w:spacing w:before="4" w:line="173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1%</w:t>
            </w:r>
          </w:p>
        </w:tc>
      </w:tr>
      <w:tr w:rsidR="00500B33" w14:paraId="2ACAD1BA" w14:textId="77777777">
        <w:trPr>
          <w:trHeight w:val="196"/>
        </w:trPr>
        <w:tc>
          <w:tcPr>
            <w:tcW w:w="1741" w:type="dxa"/>
          </w:tcPr>
          <w:p w14:paraId="724E0944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Live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with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parents</w:t>
            </w:r>
          </w:p>
        </w:tc>
        <w:tc>
          <w:tcPr>
            <w:tcW w:w="1630" w:type="dxa"/>
          </w:tcPr>
          <w:p w14:paraId="36C677A1" w14:textId="77777777" w:rsidR="00500B33" w:rsidRDefault="00A62B07">
            <w:pPr>
              <w:pStyle w:val="TableParagraph"/>
              <w:spacing w:before="4" w:line="173" w:lineRule="exact"/>
              <w:ind w:left="57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5%</w:t>
            </w:r>
          </w:p>
        </w:tc>
        <w:tc>
          <w:tcPr>
            <w:tcW w:w="2275" w:type="dxa"/>
          </w:tcPr>
          <w:p w14:paraId="76E83420" w14:textId="77777777" w:rsidR="00500B33" w:rsidRDefault="00A62B07">
            <w:pPr>
              <w:pStyle w:val="TableParagraph"/>
              <w:spacing w:before="4" w:line="173" w:lineRule="exact"/>
              <w:ind w:left="81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Mobile Home</w:t>
            </w:r>
          </w:p>
        </w:tc>
        <w:tc>
          <w:tcPr>
            <w:tcW w:w="880" w:type="dxa"/>
          </w:tcPr>
          <w:p w14:paraId="4524AB42" w14:textId="77777777" w:rsidR="00500B33" w:rsidRDefault="00A62B07">
            <w:pPr>
              <w:pStyle w:val="TableParagraph"/>
              <w:spacing w:before="4" w:line="173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2%</w:t>
            </w:r>
          </w:p>
        </w:tc>
      </w:tr>
      <w:tr w:rsidR="00500B33" w14:paraId="41433057" w14:textId="77777777">
        <w:trPr>
          <w:trHeight w:val="196"/>
        </w:trPr>
        <w:tc>
          <w:tcPr>
            <w:tcW w:w="1741" w:type="dxa"/>
          </w:tcPr>
          <w:p w14:paraId="41DCA2BD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1630" w:type="dxa"/>
          </w:tcPr>
          <w:p w14:paraId="485C0227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0CCB75AD" w14:textId="77777777" w:rsidR="00500B33" w:rsidRDefault="00A62B07">
            <w:pPr>
              <w:pStyle w:val="TableParagraph"/>
              <w:spacing w:before="4" w:line="173" w:lineRule="exact"/>
              <w:ind w:left="81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Apartment</w:t>
            </w:r>
          </w:p>
        </w:tc>
        <w:tc>
          <w:tcPr>
            <w:tcW w:w="880" w:type="dxa"/>
          </w:tcPr>
          <w:p w14:paraId="746E29B6" w14:textId="77777777" w:rsidR="00500B33" w:rsidRDefault="00A62B07">
            <w:pPr>
              <w:pStyle w:val="TableParagraph"/>
              <w:spacing w:before="4" w:line="173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5%</w:t>
            </w:r>
          </w:p>
        </w:tc>
      </w:tr>
      <w:tr w:rsidR="00500B33" w14:paraId="601F5942" w14:textId="77777777">
        <w:trPr>
          <w:trHeight w:val="188"/>
        </w:trPr>
        <w:tc>
          <w:tcPr>
            <w:tcW w:w="1741" w:type="dxa"/>
          </w:tcPr>
          <w:p w14:paraId="49A251F2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1630" w:type="dxa"/>
          </w:tcPr>
          <w:p w14:paraId="732E90AB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5C70F591" w14:textId="77777777" w:rsidR="00500B33" w:rsidRDefault="00A62B07">
            <w:pPr>
              <w:pStyle w:val="TableParagraph"/>
              <w:spacing w:before="4" w:line="164" w:lineRule="exact"/>
              <w:ind w:left="81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Other</w:t>
            </w:r>
          </w:p>
        </w:tc>
        <w:tc>
          <w:tcPr>
            <w:tcW w:w="880" w:type="dxa"/>
          </w:tcPr>
          <w:p w14:paraId="7489A8D8" w14:textId="77777777" w:rsidR="00500B33" w:rsidRDefault="00A62B07">
            <w:pPr>
              <w:pStyle w:val="TableParagraph"/>
              <w:spacing w:before="4" w:line="164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4%</w:t>
            </w:r>
          </w:p>
        </w:tc>
      </w:tr>
    </w:tbl>
    <w:p w14:paraId="2DB01D4F" w14:textId="77777777" w:rsidR="00500B33" w:rsidRDefault="00500B33">
      <w:pPr>
        <w:pStyle w:val="BodyText"/>
        <w:spacing w:before="5"/>
        <w:rPr>
          <w:rFonts w:ascii="Arial"/>
          <w:b/>
          <w:sz w:val="18"/>
        </w:rPr>
      </w:pPr>
    </w:p>
    <w:p w14:paraId="58611B7E" w14:textId="77777777" w:rsidR="00500B33" w:rsidRDefault="00A62B07">
      <w:pPr>
        <w:spacing w:after="18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Q25: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How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satisfied are you with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your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curretnt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home?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Q26: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How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would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 rate the overall housing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stock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Herington?</w: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1630"/>
        <w:gridCol w:w="2390"/>
        <w:gridCol w:w="765"/>
      </w:tblGrid>
      <w:tr w:rsidR="00500B33" w14:paraId="533CC447" w14:textId="77777777">
        <w:trPr>
          <w:trHeight w:val="188"/>
        </w:trPr>
        <w:tc>
          <w:tcPr>
            <w:tcW w:w="1741" w:type="dxa"/>
          </w:tcPr>
          <w:p w14:paraId="206888AB" w14:textId="77777777" w:rsidR="00500B33" w:rsidRDefault="00A62B07">
            <w:pPr>
              <w:pStyle w:val="TableParagraph"/>
              <w:spacing w:line="168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Very Satisfied</w:t>
            </w:r>
          </w:p>
        </w:tc>
        <w:tc>
          <w:tcPr>
            <w:tcW w:w="1630" w:type="dxa"/>
          </w:tcPr>
          <w:p w14:paraId="654FBE11" w14:textId="77777777" w:rsidR="00500B33" w:rsidRDefault="00A62B07">
            <w:pPr>
              <w:pStyle w:val="TableParagraph"/>
              <w:spacing w:line="168" w:lineRule="exact"/>
              <w:ind w:left="49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53%</w:t>
            </w:r>
          </w:p>
        </w:tc>
        <w:tc>
          <w:tcPr>
            <w:tcW w:w="2390" w:type="dxa"/>
          </w:tcPr>
          <w:p w14:paraId="3F3B89FD" w14:textId="77777777" w:rsidR="00500B33" w:rsidRDefault="00A62B07">
            <w:pPr>
              <w:pStyle w:val="TableParagraph"/>
              <w:spacing w:line="168" w:lineRule="exact"/>
              <w:ind w:left="81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Very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Adequate</w:t>
            </w:r>
          </w:p>
        </w:tc>
        <w:tc>
          <w:tcPr>
            <w:tcW w:w="765" w:type="dxa"/>
          </w:tcPr>
          <w:p w14:paraId="6A297364" w14:textId="77777777" w:rsidR="00500B33" w:rsidRDefault="00A62B07">
            <w:pPr>
              <w:pStyle w:val="TableParagraph"/>
              <w:spacing w:line="168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14%</w:t>
            </w:r>
          </w:p>
        </w:tc>
      </w:tr>
      <w:tr w:rsidR="00500B33" w14:paraId="4EA376FA" w14:textId="77777777">
        <w:trPr>
          <w:trHeight w:val="196"/>
        </w:trPr>
        <w:tc>
          <w:tcPr>
            <w:tcW w:w="1741" w:type="dxa"/>
          </w:tcPr>
          <w:p w14:paraId="5D42C8C9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Satisfied</w:t>
            </w:r>
          </w:p>
        </w:tc>
        <w:tc>
          <w:tcPr>
            <w:tcW w:w="1630" w:type="dxa"/>
          </w:tcPr>
          <w:p w14:paraId="661D9D8F" w14:textId="77777777" w:rsidR="00500B33" w:rsidRDefault="00A62B07">
            <w:pPr>
              <w:pStyle w:val="TableParagraph"/>
              <w:spacing w:before="4" w:line="173" w:lineRule="exact"/>
              <w:ind w:left="49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43%</w:t>
            </w:r>
          </w:p>
        </w:tc>
        <w:tc>
          <w:tcPr>
            <w:tcW w:w="2390" w:type="dxa"/>
          </w:tcPr>
          <w:p w14:paraId="19326F49" w14:textId="77777777" w:rsidR="00500B33" w:rsidRDefault="00A62B07">
            <w:pPr>
              <w:pStyle w:val="TableParagraph"/>
              <w:spacing w:before="4" w:line="173" w:lineRule="exact"/>
              <w:ind w:left="81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Adeqate</w:t>
            </w:r>
          </w:p>
        </w:tc>
        <w:tc>
          <w:tcPr>
            <w:tcW w:w="765" w:type="dxa"/>
          </w:tcPr>
          <w:p w14:paraId="3EE4126B" w14:textId="77777777" w:rsidR="00500B33" w:rsidRDefault="00A62B07">
            <w:pPr>
              <w:pStyle w:val="TableParagraph"/>
              <w:spacing w:before="4" w:line="173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57%</w:t>
            </w:r>
          </w:p>
        </w:tc>
      </w:tr>
      <w:tr w:rsidR="00500B33" w14:paraId="6377E39C" w14:textId="77777777">
        <w:trPr>
          <w:trHeight w:val="196"/>
        </w:trPr>
        <w:tc>
          <w:tcPr>
            <w:tcW w:w="1741" w:type="dxa"/>
          </w:tcPr>
          <w:p w14:paraId="70182212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Dissatisfied</w:t>
            </w:r>
          </w:p>
        </w:tc>
        <w:tc>
          <w:tcPr>
            <w:tcW w:w="1630" w:type="dxa"/>
          </w:tcPr>
          <w:p w14:paraId="68DFF0CA" w14:textId="77777777" w:rsidR="00500B33" w:rsidRDefault="00A62B07">
            <w:pPr>
              <w:pStyle w:val="TableParagraph"/>
              <w:spacing w:before="4" w:line="173" w:lineRule="exact"/>
              <w:ind w:left="57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4%</w:t>
            </w:r>
          </w:p>
        </w:tc>
        <w:tc>
          <w:tcPr>
            <w:tcW w:w="2390" w:type="dxa"/>
          </w:tcPr>
          <w:p w14:paraId="72257715" w14:textId="77777777" w:rsidR="00500B33" w:rsidRDefault="00A62B07">
            <w:pPr>
              <w:pStyle w:val="TableParagraph"/>
              <w:spacing w:before="4" w:line="173" w:lineRule="exact"/>
              <w:ind w:left="81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Inadequate</w:t>
            </w:r>
          </w:p>
        </w:tc>
        <w:tc>
          <w:tcPr>
            <w:tcW w:w="765" w:type="dxa"/>
          </w:tcPr>
          <w:p w14:paraId="22564A94" w14:textId="77777777" w:rsidR="00500B33" w:rsidRDefault="00A62B07">
            <w:pPr>
              <w:pStyle w:val="TableParagraph"/>
              <w:spacing w:before="4" w:line="173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21%</w:t>
            </w:r>
          </w:p>
        </w:tc>
      </w:tr>
      <w:tr w:rsidR="00500B33" w14:paraId="055224FD" w14:textId="77777777">
        <w:trPr>
          <w:trHeight w:val="188"/>
        </w:trPr>
        <w:tc>
          <w:tcPr>
            <w:tcW w:w="1741" w:type="dxa"/>
          </w:tcPr>
          <w:p w14:paraId="0963BB55" w14:textId="77777777" w:rsidR="00500B33" w:rsidRDefault="00A62B07">
            <w:pPr>
              <w:pStyle w:val="TableParagraph"/>
              <w:spacing w:before="4" w:line="164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Very Dissatisfied</w:t>
            </w:r>
          </w:p>
        </w:tc>
        <w:tc>
          <w:tcPr>
            <w:tcW w:w="1630" w:type="dxa"/>
          </w:tcPr>
          <w:p w14:paraId="52164F52" w14:textId="77777777" w:rsidR="00500B33" w:rsidRDefault="00A62B07">
            <w:pPr>
              <w:pStyle w:val="TableParagraph"/>
              <w:spacing w:before="4" w:line="164" w:lineRule="exact"/>
              <w:ind w:left="57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0%</w:t>
            </w:r>
          </w:p>
        </w:tc>
        <w:tc>
          <w:tcPr>
            <w:tcW w:w="2390" w:type="dxa"/>
          </w:tcPr>
          <w:p w14:paraId="3CEDD368" w14:textId="77777777" w:rsidR="00500B33" w:rsidRDefault="00A62B07">
            <w:pPr>
              <w:pStyle w:val="TableParagraph"/>
              <w:spacing w:before="4" w:line="164" w:lineRule="exact"/>
              <w:ind w:left="81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Very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Inadequate</w:t>
            </w:r>
          </w:p>
        </w:tc>
        <w:tc>
          <w:tcPr>
            <w:tcW w:w="765" w:type="dxa"/>
          </w:tcPr>
          <w:p w14:paraId="0AD415BA" w14:textId="77777777" w:rsidR="00500B33" w:rsidRDefault="00A62B07">
            <w:pPr>
              <w:pStyle w:val="TableParagraph"/>
              <w:spacing w:before="4" w:line="164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8%</w:t>
            </w:r>
          </w:p>
        </w:tc>
      </w:tr>
    </w:tbl>
    <w:p w14:paraId="3B61BC07" w14:textId="77777777" w:rsidR="00500B33" w:rsidRDefault="00500B33">
      <w:pPr>
        <w:pStyle w:val="BodyText"/>
        <w:spacing w:before="4"/>
        <w:rPr>
          <w:rFonts w:ascii="Arial"/>
          <w:b/>
          <w:sz w:val="18"/>
        </w:rPr>
      </w:pPr>
    </w:p>
    <w:p w14:paraId="2F772246" w14:textId="77777777" w:rsidR="00500B33" w:rsidRDefault="00A62B07">
      <w:pPr>
        <w:spacing w:after="18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Q27: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Please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rate the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quality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your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neighborhood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between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a 1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5,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1 being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lowest and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5 being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highest.</w:t>
      </w:r>
    </w:p>
    <w:tbl>
      <w:tblPr>
        <w:tblW w:w="0" w:type="auto"/>
        <w:tblInd w:w="1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"/>
        <w:gridCol w:w="463"/>
        <w:gridCol w:w="321"/>
        <w:gridCol w:w="462"/>
        <w:gridCol w:w="784"/>
        <w:gridCol w:w="784"/>
        <w:gridCol w:w="650"/>
        <w:gridCol w:w="775"/>
      </w:tblGrid>
      <w:tr w:rsidR="00500B33" w14:paraId="11C566F7" w14:textId="77777777">
        <w:trPr>
          <w:trHeight w:val="188"/>
        </w:trPr>
        <w:tc>
          <w:tcPr>
            <w:tcW w:w="175" w:type="dxa"/>
          </w:tcPr>
          <w:p w14:paraId="086AA715" w14:textId="77777777" w:rsidR="00500B33" w:rsidRDefault="00A62B07">
            <w:pPr>
              <w:pStyle w:val="TableParagraph"/>
              <w:spacing w:line="168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463" w:type="dxa"/>
          </w:tcPr>
          <w:p w14:paraId="7E988753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321" w:type="dxa"/>
          </w:tcPr>
          <w:p w14:paraId="3C8C6BEC" w14:textId="77777777" w:rsidR="00500B33" w:rsidRDefault="00A62B07">
            <w:pPr>
              <w:pStyle w:val="TableParagraph"/>
              <w:spacing w:line="168" w:lineRule="exact"/>
              <w:ind w:left="1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</w:t>
            </w:r>
          </w:p>
        </w:tc>
        <w:tc>
          <w:tcPr>
            <w:tcW w:w="462" w:type="dxa"/>
          </w:tcPr>
          <w:p w14:paraId="7214FE72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784" w:type="dxa"/>
          </w:tcPr>
          <w:p w14:paraId="2A7240B8" w14:textId="77777777" w:rsidR="00500B33" w:rsidRDefault="00A62B07">
            <w:pPr>
              <w:pStyle w:val="TableParagraph"/>
              <w:spacing w:line="168" w:lineRule="exact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</w:t>
            </w:r>
          </w:p>
        </w:tc>
        <w:tc>
          <w:tcPr>
            <w:tcW w:w="784" w:type="dxa"/>
          </w:tcPr>
          <w:p w14:paraId="7C299C7F" w14:textId="77777777" w:rsidR="00500B33" w:rsidRDefault="00A62B07">
            <w:pPr>
              <w:pStyle w:val="TableParagraph"/>
              <w:spacing w:line="168" w:lineRule="exact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</w:t>
            </w:r>
          </w:p>
        </w:tc>
        <w:tc>
          <w:tcPr>
            <w:tcW w:w="650" w:type="dxa"/>
          </w:tcPr>
          <w:p w14:paraId="6365A32E" w14:textId="77777777" w:rsidR="00500B33" w:rsidRDefault="00A62B07">
            <w:pPr>
              <w:pStyle w:val="TableParagraph"/>
              <w:spacing w:line="168" w:lineRule="exact"/>
              <w:ind w:left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</w:t>
            </w:r>
          </w:p>
        </w:tc>
        <w:tc>
          <w:tcPr>
            <w:tcW w:w="775" w:type="dxa"/>
          </w:tcPr>
          <w:p w14:paraId="4D31FD0B" w14:textId="77777777" w:rsidR="00500B33" w:rsidRDefault="00A62B07">
            <w:pPr>
              <w:pStyle w:val="TableParagraph"/>
              <w:spacing w:line="168" w:lineRule="exact"/>
              <w:ind w:right="8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Average</w:t>
            </w:r>
          </w:p>
        </w:tc>
      </w:tr>
      <w:tr w:rsidR="00500B33" w14:paraId="5C48ED7C" w14:textId="77777777">
        <w:trPr>
          <w:trHeight w:val="188"/>
        </w:trPr>
        <w:tc>
          <w:tcPr>
            <w:tcW w:w="175" w:type="dxa"/>
          </w:tcPr>
          <w:p w14:paraId="5D0BCEA5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463" w:type="dxa"/>
          </w:tcPr>
          <w:p w14:paraId="290383A2" w14:textId="77777777" w:rsidR="00500B33" w:rsidRDefault="00A62B07">
            <w:pPr>
              <w:pStyle w:val="TableParagraph"/>
              <w:spacing w:before="4" w:line="164" w:lineRule="exact"/>
              <w:ind w:left="3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9%</w:t>
            </w:r>
          </w:p>
        </w:tc>
        <w:tc>
          <w:tcPr>
            <w:tcW w:w="321" w:type="dxa"/>
          </w:tcPr>
          <w:p w14:paraId="06DDA2B7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462" w:type="dxa"/>
          </w:tcPr>
          <w:p w14:paraId="7FB7F72E" w14:textId="77777777" w:rsidR="00500B33" w:rsidRDefault="00A62B07">
            <w:pPr>
              <w:pStyle w:val="TableParagraph"/>
              <w:spacing w:before="4" w:line="164" w:lineRule="exact"/>
              <w:ind w:left="3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4%</w:t>
            </w:r>
          </w:p>
        </w:tc>
        <w:tc>
          <w:tcPr>
            <w:tcW w:w="784" w:type="dxa"/>
          </w:tcPr>
          <w:p w14:paraId="4F92A276" w14:textId="77777777" w:rsidR="00500B33" w:rsidRDefault="00A62B07">
            <w:pPr>
              <w:pStyle w:val="TableParagraph"/>
              <w:spacing w:before="4" w:line="164" w:lineRule="exact"/>
              <w:ind w:left="27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16%</w:t>
            </w:r>
          </w:p>
        </w:tc>
        <w:tc>
          <w:tcPr>
            <w:tcW w:w="784" w:type="dxa"/>
          </w:tcPr>
          <w:p w14:paraId="476F615B" w14:textId="77777777" w:rsidR="00500B33" w:rsidRDefault="00A62B07">
            <w:pPr>
              <w:pStyle w:val="TableParagraph"/>
              <w:spacing w:before="4" w:line="164" w:lineRule="exact"/>
              <w:ind w:left="27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33%</w:t>
            </w:r>
          </w:p>
        </w:tc>
        <w:tc>
          <w:tcPr>
            <w:tcW w:w="650" w:type="dxa"/>
          </w:tcPr>
          <w:p w14:paraId="16F6CDC2" w14:textId="77777777" w:rsidR="00500B33" w:rsidRDefault="00A62B07">
            <w:pPr>
              <w:pStyle w:val="TableParagraph"/>
              <w:spacing w:before="4" w:line="164" w:lineRule="exact"/>
              <w:ind w:left="27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40%</w:t>
            </w:r>
          </w:p>
        </w:tc>
        <w:tc>
          <w:tcPr>
            <w:tcW w:w="775" w:type="dxa"/>
          </w:tcPr>
          <w:p w14:paraId="15403BF5" w14:textId="77777777" w:rsidR="00500B33" w:rsidRDefault="00A62B07">
            <w:pPr>
              <w:pStyle w:val="TableParagraph"/>
              <w:spacing w:before="4" w:line="164" w:lineRule="exact"/>
              <w:ind w:right="4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3.85</w:t>
            </w:r>
          </w:p>
        </w:tc>
      </w:tr>
    </w:tbl>
    <w:p w14:paraId="74CB92D3" w14:textId="77777777" w:rsidR="00500B33" w:rsidRDefault="00500B33">
      <w:pPr>
        <w:pStyle w:val="BodyText"/>
        <w:spacing w:before="2"/>
        <w:rPr>
          <w:rFonts w:ascii="Arial"/>
          <w:b/>
          <w:sz w:val="18"/>
        </w:rPr>
      </w:pPr>
    </w:p>
    <w:p w14:paraId="40CC8E41" w14:textId="77777777" w:rsidR="00500B33" w:rsidRDefault="00A62B07">
      <w:pPr>
        <w:spacing w:before="1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Q28: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Do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think the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City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should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attempt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demolish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nuisance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housing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or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attract builders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build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new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homes?</w:t>
      </w:r>
    </w:p>
    <w:p w14:paraId="027A3925" w14:textId="77777777" w:rsidR="00500B33" w:rsidRDefault="00A62B07">
      <w:pPr>
        <w:tabs>
          <w:tab w:val="left" w:pos="2345"/>
        </w:tabs>
        <w:spacing w:before="12"/>
        <w:ind w:left="163"/>
        <w:rPr>
          <w:rFonts w:ascii="Arial"/>
          <w:sz w:val="16"/>
        </w:rPr>
      </w:pPr>
      <w:r>
        <w:rPr>
          <w:rFonts w:ascii="Arial"/>
          <w:sz w:val="16"/>
        </w:rPr>
        <w:t>Demolish</w:t>
      </w:r>
      <w:r>
        <w:rPr>
          <w:rFonts w:ascii="Arial"/>
          <w:sz w:val="16"/>
        </w:rPr>
        <w:tab/>
        <w:t>77%</w:t>
      </w:r>
    </w:p>
    <w:p w14:paraId="25EEF8A4" w14:textId="77777777" w:rsidR="00500B33" w:rsidRDefault="00A62B07">
      <w:pPr>
        <w:tabs>
          <w:tab w:val="left" w:pos="2345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Build new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homes</w:t>
      </w:r>
      <w:r>
        <w:rPr>
          <w:rFonts w:ascii="Arial"/>
          <w:sz w:val="16"/>
        </w:rPr>
        <w:tab/>
        <w:t>52%</w:t>
      </w:r>
    </w:p>
    <w:p w14:paraId="5BC567E5" w14:textId="77777777" w:rsidR="00500B33" w:rsidRDefault="00A62B07">
      <w:pPr>
        <w:spacing w:before="13"/>
        <w:ind w:left="1164"/>
        <w:rPr>
          <w:rFonts w:ascii="Arial"/>
          <w:i/>
          <w:sz w:val="16"/>
        </w:rPr>
      </w:pPr>
      <w:r>
        <w:rPr>
          <w:rFonts w:ascii="Arial"/>
          <w:i/>
          <w:sz w:val="16"/>
        </w:rPr>
        <w:t>*many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respondents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selected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both options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to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this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question</w:t>
      </w:r>
    </w:p>
    <w:p w14:paraId="3F2FB580" w14:textId="77777777" w:rsidR="00500B33" w:rsidRDefault="00500B33">
      <w:pPr>
        <w:rPr>
          <w:rFonts w:ascii="Arial"/>
          <w:sz w:val="16"/>
        </w:rPr>
        <w:sectPr w:rsidR="00500B33">
          <w:headerReference w:type="default" r:id="rId78"/>
          <w:footerReference w:type="default" r:id="rId79"/>
          <w:pgSz w:w="15840" w:h="12240" w:orient="landscape"/>
          <w:pgMar w:top="1140" w:right="2260" w:bottom="740" w:left="960" w:header="0" w:footer="554" w:gutter="0"/>
          <w:cols w:space="720"/>
        </w:sectPr>
      </w:pPr>
    </w:p>
    <w:p w14:paraId="2452CC43" w14:textId="77777777" w:rsidR="00500B33" w:rsidRDefault="00500B33">
      <w:pPr>
        <w:pStyle w:val="BodyText"/>
        <w:spacing w:before="5"/>
        <w:rPr>
          <w:rFonts w:ascii="Arial"/>
          <w:i/>
          <w:sz w:val="27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1901"/>
        <w:gridCol w:w="714"/>
        <w:gridCol w:w="602"/>
      </w:tblGrid>
      <w:tr w:rsidR="00500B33" w14:paraId="406C5A35" w14:textId="77777777">
        <w:trPr>
          <w:trHeight w:val="286"/>
        </w:trPr>
        <w:tc>
          <w:tcPr>
            <w:tcW w:w="3642" w:type="dxa"/>
            <w:gridSpan w:val="2"/>
          </w:tcPr>
          <w:p w14:paraId="1772FB3D" w14:textId="77777777" w:rsidR="00500B33" w:rsidRDefault="00A62B07">
            <w:pPr>
              <w:pStyle w:val="TableParagraph"/>
              <w:spacing w:line="179" w:lineRule="exact"/>
              <w:ind w:left="5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  <w:u w:val="single"/>
              </w:rPr>
              <w:t>Ideas about living</w:t>
            </w:r>
            <w:r>
              <w:rPr>
                <w:rFonts w:ascii="Arial"/>
                <w:b/>
                <w:i/>
                <w:spacing w:val="1"/>
                <w:sz w:val="16"/>
                <w:u w:val="single"/>
              </w:rPr>
              <w:t xml:space="preserve"> </w:t>
            </w:r>
            <w:r>
              <w:rPr>
                <w:rFonts w:ascii="Arial"/>
                <w:b/>
                <w:i/>
                <w:sz w:val="16"/>
                <w:u w:val="single"/>
              </w:rPr>
              <w:t>in</w:t>
            </w:r>
            <w:r>
              <w:rPr>
                <w:rFonts w:ascii="Arial"/>
                <w:b/>
                <w:i/>
                <w:spacing w:val="1"/>
                <w:sz w:val="16"/>
                <w:u w:val="single"/>
              </w:rPr>
              <w:t xml:space="preserve"> </w:t>
            </w:r>
            <w:r>
              <w:rPr>
                <w:rFonts w:ascii="Arial"/>
                <w:b/>
                <w:i/>
                <w:sz w:val="16"/>
                <w:u w:val="single"/>
              </w:rPr>
              <w:t>Herington</w:t>
            </w:r>
          </w:p>
        </w:tc>
        <w:tc>
          <w:tcPr>
            <w:tcW w:w="1316" w:type="dxa"/>
            <w:gridSpan w:val="2"/>
            <w:vMerge w:val="restart"/>
          </w:tcPr>
          <w:p w14:paraId="311CFEEB" w14:textId="77777777" w:rsidR="00500B33" w:rsidRDefault="00500B33">
            <w:pPr>
              <w:pStyle w:val="TableParagraph"/>
              <w:rPr>
                <w:sz w:val="16"/>
              </w:rPr>
            </w:pPr>
          </w:p>
        </w:tc>
      </w:tr>
      <w:tr w:rsidR="00500B33" w14:paraId="29DBA7C4" w14:textId="77777777">
        <w:trPr>
          <w:trHeight w:val="295"/>
        </w:trPr>
        <w:tc>
          <w:tcPr>
            <w:tcW w:w="3642" w:type="dxa"/>
            <w:gridSpan w:val="2"/>
          </w:tcPr>
          <w:p w14:paraId="17CD7F1E" w14:textId="77777777" w:rsidR="00500B33" w:rsidRDefault="00A62B07">
            <w:pPr>
              <w:pStyle w:val="TableParagraph"/>
              <w:spacing w:before="102" w:line="173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Q29: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Aspects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people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enjoy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about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Herington:</w:t>
            </w:r>
          </w:p>
        </w:tc>
        <w:tc>
          <w:tcPr>
            <w:tcW w:w="1316" w:type="dxa"/>
            <w:gridSpan w:val="2"/>
            <w:vMerge/>
            <w:tcBorders>
              <w:top w:val="nil"/>
            </w:tcBorders>
          </w:tcPr>
          <w:p w14:paraId="41926FE6" w14:textId="77777777" w:rsidR="00500B33" w:rsidRDefault="00500B33">
            <w:pPr>
              <w:rPr>
                <w:sz w:val="2"/>
                <w:szCs w:val="2"/>
              </w:rPr>
            </w:pPr>
          </w:p>
        </w:tc>
      </w:tr>
      <w:tr w:rsidR="00500B33" w14:paraId="0D3003C3" w14:textId="77777777">
        <w:trPr>
          <w:trHeight w:val="196"/>
        </w:trPr>
        <w:tc>
          <w:tcPr>
            <w:tcW w:w="3642" w:type="dxa"/>
            <w:gridSpan w:val="2"/>
          </w:tcPr>
          <w:p w14:paraId="6ABFE28B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Small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community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atmosphere</w:t>
            </w:r>
          </w:p>
        </w:tc>
        <w:tc>
          <w:tcPr>
            <w:tcW w:w="714" w:type="dxa"/>
          </w:tcPr>
          <w:p w14:paraId="5E62CE41" w14:textId="77777777" w:rsidR="00500B33" w:rsidRDefault="00A62B07">
            <w:pPr>
              <w:pStyle w:val="TableParagraph"/>
              <w:spacing w:before="4" w:line="173" w:lineRule="exact"/>
              <w:ind w:left="196" w:right="21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117</w:t>
            </w:r>
          </w:p>
        </w:tc>
        <w:tc>
          <w:tcPr>
            <w:tcW w:w="602" w:type="dxa"/>
          </w:tcPr>
          <w:p w14:paraId="0F8F72B3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21%</w:t>
            </w:r>
          </w:p>
        </w:tc>
      </w:tr>
      <w:tr w:rsidR="00500B33" w14:paraId="3E53C4D9" w14:textId="77777777">
        <w:trPr>
          <w:trHeight w:val="197"/>
        </w:trPr>
        <w:tc>
          <w:tcPr>
            <w:tcW w:w="3642" w:type="dxa"/>
            <w:gridSpan w:val="2"/>
          </w:tcPr>
          <w:p w14:paraId="060D154D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Recreational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entertainment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opportunities</w:t>
            </w:r>
          </w:p>
        </w:tc>
        <w:tc>
          <w:tcPr>
            <w:tcW w:w="714" w:type="dxa"/>
          </w:tcPr>
          <w:p w14:paraId="3EF6ED0F" w14:textId="77777777" w:rsidR="00500B33" w:rsidRDefault="00A62B07">
            <w:pPr>
              <w:pStyle w:val="TableParagraph"/>
              <w:spacing w:before="4" w:line="173" w:lineRule="exact"/>
              <w:ind w:left="196" w:right="12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72</w:t>
            </w:r>
          </w:p>
        </w:tc>
        <w:tc>
          <w:tcPr>
            <w:tcW w:w="602" w:type="dxa"/>
          </w:tcPr>
          <w:p w14:paraId="21F13A3C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13%</w:t>
            </w:r>
          </w:p>
        </w:tc>
      </w:tr>
      <w:tr w:rsidR="00500B33" w14:paraId="5D398F98" w14:textId="77777777">
        <w:trPr>
          <w:trHeight w:val="197"/>
        </w:trPr>
        <w:tc>
          <w:tcPr>
            <w:tcW w:w="3642" w:type="dxa"/>
            <w:gridSpan w:val="2"/>
          </w:tcPr>
          <w:p w14:paraId="2EB38363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Availability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jobs</w:t>
            </w:r>
          </w:p>
        </w:tc>
        <w:tc>
          <w:tcPr>
            <w:tcW w:w="714" w:type="dxa"/>
          </w:tcPr>
          <w:p w14:paraId="37C43C8A" w14:textId="77777777" w:rsidR="00500B33" w:rsidRDefault="00A62B07">
            <w:pPr>
              <w:pStyle w:val="TableParagraph"/>
              <w:spacing w:before="4" w:line="173" w:lineRule="exact"/>
              <w:ind w:left="196" w:right="12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16</w:t>
            </w:r>
          </w:p>
        </w:tc>
        <w:tc>
          <w:tcPr>
            <w:tcW w:w="602" w:type="dxa"/>
          </w:tcPr>
          <w:p w14:paraId="7E535039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3%</w:t>
            </w:r>
          </w:p>
        </w:tc>
      </w:tr>
      <w:tr w:rsidR="00500B33" w14:paraId="2A707D34" w14:textId="77777777">
        <w:trPr>
          <w:trHeight w:val="196"/>
        </w:trPr>
        <w:tc>
          <w:tcPr>
            <w:tcW w:w="3642" w:type="dxa"/>
            <w:gridSpan w:val="2"/>
          </w:tcPr>
          <w:p w14:paraId="0446A1D9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Cost of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living</w:t>
            </w:r>
          </w:p>
        </w:tc>
        <w:tc>
          <w:tcPr>
            <w:tcW w:w="714" w:type="dxa"/>
          </w:tcPr>
          <w:p w14:paraId="24BBBD54" w14:textId="77777777" w:rsidR="00500B33" w:rsidRDefault="00A62B07">
            <w:pPr>
              <w:pStyle w:val="TableParagraph"/>
              <w:spacing w:before="4" w:line="173" w:lineRule="exact"/>
              <w:ind w:left="196" w:right="12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87</w:t>
            </w:r>
          </w:p>
        </w:tc>
        <w:tc>
          <w:tcPr>
            <w:tcW w:w="602" w:type="dxa"/>
          </w:tcPr>
          <w:p w14:paraId="515AFB88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16%</w:t>
            </w:r>
          </w:p>
        </w:tc>
      </w:tr>
      <w:tr w:rsidR="00500B33" w14:paraId="5D2F3D7C" w14:textId="77777777">
        <w:trPr>
          <w:trHeight w:val="196"/>
        </w:trPr>
        <w:tc>
          <w:tcPr>
            <w:tcW w:w="3642" w:type="dxa"/>
            <w:gridSpan w:val="2"/>
          </w:tcPr>
          <w:p w14:paraId="388003D7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Availability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of stores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shopping</w:t>
            </w:r>
          </w:p>
        </w:tc>
        <w:tc>
          <w:tcPr>
            <w:tcW w:w="714" w:type="dxa"/>
          </w:tcPr>
          <w:p w14:paraId="222021AE" w14:textId="77777777" w:rsidR="00500B33" w:rsidRDefault="00A62B07">
            <w:pPr>
              <w:pStyle w:val="TableParagraph"/>
              <w:spacing w:before="4" w:line="173" w:lineRule="exact"/>
              <w:ind w:left="196" w:right="12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53</w:t>
            </w:r>
          </w:p>
        </w:tc>
        <w:tc>
          <w:tcPr>
            <w:tcW w:w="602" w:type="dxa"/>
          </w:tcPr>
          <w:p w14:paraId="45B8CA21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10%</w:t>
            </w:r>
          </w:p>
        </w:tc>
      </w:tr>
      <w:tr w:rsidR="00500B33" w14:paraId="1D1E98A4" w14:textId="77777777">
        <w:trPr>
          <w:trHeight w:val="196"/>
        </w:trPr>
        <w:tc>
          <w:tcPr>
            <w:tcW w:w="3642" w:type="dxa"/>
            <w:gridSpan w:val="2"/>
          </w:tcPr>
          <w:p w14:paraId="7856B4A8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Safety</w:t>
            </w:r>
          </w:p>
        </w:tc>
        <w:tc>
          <w:tcPr>
            <w:tcW w:w="714" w:type="dxa"/>
          </w:tcPr>
          <w:p w14:paraId="315D7F7A" w14:textId="77777777" w:rsidR="00500B33" w:rsidRDefault="00A62B07">
            <w:pPr>
              <w:pStyle w:val="TableParagraph"/>
              <w:spacing w:before="4" w:line="173" w:lineRule="exact"/>
              <w:ind w:left="196" w:right="21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111</w:t>
            </w:r>
          </w:p>
        </w:tc>
        <w:tc>
          <w:tcPr>
            <w:tcW w:w="602" w:type="dxa"/>
          </w:tcPr>
          <w:p w14:paraId="6AF03B44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20%</w:t>
            </w:r>
          </w:p>
        </w:tc>
      </w:tr>
      <w:tr w:rsidR="00500B33" w14:paraId="6D5238B7" w14:textId="77777777">
        <w:trPr>
          <w:trHeight w:val="196"/>
        </w:trPr>
        <w:tc>
          <w:tcPr>
            <w:tcW w:w="3642" w:type="dxa"/>
            <w:gridSpan w:val="2"/>
          </w:tcPr>
          <w:p w14:paraId="39D285A6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Proximity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larger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towns</w:t>
            </w:r>
          </w:p>
        </w:tc>
        <w:tc>
          <w:tcPr>
            <w:tcW w:w="714" w:type="dxa"/>
          </w:tcPr>
          <w:p w14:paraId="5C5E0260" w14:textId="77777777" w:rsidR="00500B33" w:rsidRDefault="00A62B07">
            <w:pPr>
              <w:pStyle w:val="TableParagraph"/>
              <w:spacing w:before="4" w:line="173" w:lineRule="exact"/>
              <w:ind w:left="196" w:right="12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95</w:t>
            </w:r>
          </w:p>
        </w:tc>
        <w:tc>
          <w:tcPr>
            <w:tcW w:w="602" w:type="dxa"/>
          </w:tcPr>
          <w:p w14:paraId="1D8E0B3F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17%</w:t>
            </w:r>
          </w:p>
        </w:tc>
      </w:tr>
      <w:tr w:rsidR="00500B33" w14:paraId="0E13C6AE" w14:textId="77777777">
        <w:trPr>
          <w:trHeight w:val="188"/>
        </w:trPr>
        <w:tc>
          <w:tcPr>
            <w:tcW w:w="3642" w:type="dxa"/>
            <w:gridSpan w:val="2"/>
          </w:tcPr>
          <w:p w14:paraId="0656B39A" w14:textId="77777777" w:rsidR="00500B33" w:rsidRDefault="00A62B07">
            <w:pPr>
              <w:pStyle w:val="TableParagraph"/>
              <w:spacing w:before="4" w:line="164" w:lineRule="exact"/>
              <w:ind w:left="183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Total responses</w:t>
            </w:r>
          </w:p>
        </w:tc>
        <w:tc>
          <w:tcPr>
            <w:tcW w:w="714" w:type="dxa"/>
          </w:tcPr>
          <w:p w14:paraId="4734DCCF" w14:textId="77777777" w:rsidR="00500B33" w:rsidRDefault="00A62B07">
            <w:pPr>
              <w:pStyle w:val="TableParagraph"/>
              <w:spacing w:before="4" w:line="164" w:lineRule="exact"/>
              <w:ind w:left="196" w:right="21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551</w:t>
            </w:r>
          </w:p>
        </w:tc>
        <w:tc>
          <w:tcPr>
            <w:tcW w:w="602" w:type="dxa"/>
          </w:tcPr>
          <w:p w14:paraId="5207BE13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16F08D07" w14:textId="77777777">
        <w:trPr>
          <w:trHeight w:val="393"/>
        </w:trPr>
        <w:tc>
          <w:tcPr>
            <w:tcW w:w="4958" w:type="dxa"/>
            <w:gridSpan w:val="4"/>
          </w:tcPr>
          <w:p w14:paraId="27B9CAA4" w14:textId="77777777" w:rsidR="00500B33" w:rsidRDefault="00500B33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14:paraId="1D9FCFB8" w14:textId="77777777" w:rsidR="00500B33" w:rsidRDefault="00A62B07">
            <w:pPr>
              <w:pStyle w:val="TableParagraph"/>
              <w:spacing w:line="164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Q30: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How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satisfied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are you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with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the quality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 life in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Herington?</w:t>
            </w:r>
          </w:p>
        </w:tc>
      </w:tr>
      <w:tr w:rsidR="00500B33" w14:paraId="61A40F87" w14:textId="77777777">
        <w:trPr>
          <w:trHeight w:val="205"/>
        </w:trPr>
        <w:tc>
          <w:tcPr>
            <w:tcW w:w="1741" w:type="dxa"/>
          </w:tcPr>
          <w:p w14:paraId="255F0E73" w14:textId="77777777" w:rsidR="00500B33" w:rsidRDefault="00A62B07">
            <w:pPr>
              <w:pStyle w:val="TableParagraph"/>
              <w:spacing w:line="168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Very Satisfied</w:t>
            </w:r>
          </w:p>
        </w:tc>
        <w:tc>
          <w:tcPr>
            <w:tcW w:w="3217" w:type="dxa"/>
            <w:gridSpan w:val="3"/>
          </w:tcPr>
          <w:p w14:paraId="4ABA2180" w14:textId="77777777" w:rsidR="00500B33" w:rsidRDefault="00A62B07">
            <w:pPr>
              <w:pStyle w:val="TableParagraph"/>
              <w:spacing w:line="168" w:lineRule="exact"/>
              <w:ind w:left="49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20%</w:t>
            </w:r>
          </w:p>
        </w:tc>
      </w:tr>
      <w:tr w:rsidR="00500B33" w14:paraId="1DCCE9F4" w14:textId="77777777">
        <w:trPr>
          <w:trHeight w:val="196"/>
        </w:trPr>
        <w:tc>
          <w:tcPr>
            <w:tcW w:w="1741" w:type="dxa"/>
          </w:tcPr>
          <w:p w14:paraId="6DF49AB0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Satisfied</w:t>
            </w:r>
          </w:p>
        </w:tc>
        <w:tc>
          <w:tcPr>
            <w:tcW w:w="3217" w:type="dxa"/>
            <w:gridSpan w:val="3"/>
          </w:tcPr>
          <w:p w14:paraId="5BDF3A50" w14:textId="77777777" w:rsidR="00500B33" w:rsidRDefault="00A62B07">
            <w:pPr>
              <w:pStyle w:val="TableParagraph"/>
              <w:spacing w:before="4" w:line="173" w:lineRule="exact"/>
              <w:ind w:left="49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65%</w:t>
            </w:r>
          </w:p>
        </w:tc>
      </w:tr>
      <w:tr w:rsidR="00500B33" w14:paraId="79B3A2F3" w14:textId="77777777">
        <w:trPr>
          <w:trHeight w:val="196"/>
        </w:trPr>
        <w:tc>
          <w:tcPr>
            <w:tcW w:w="1741" w:type="dxa"/>
          </w:tcPr>
          <w:p w14:paraId="5937F5C7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Dissatisfied</w:t>
            </w:r>
          </w:p>
        </w:tc>
        <w:tc>
          <w:tcPr>
            <w:tcW w:w="3217" w:type="dxa"/>
            <w:gridSpan w:val="3"/>
          </w:tcPr>
          <w:p w14:paraId="52DCBFB7" w14:textId="77777777" w:rsidR="00500B33" w:rsidRDefault="00A62B07">
            <w:pPr>
              <w:pStyle w:val="TableParagraph"/>
              <w:spacing w:before="4" w:line="173" w:lineRule="exact"/>
              <w:ind w:left="57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9%</w:t>
            </w:r>
          </w:p>
        </w:tc>
      </w:tr>
      <w:tr w:rsidR="00500B33" w14:paraId="6139D8E9" w14:textId="77777777">
        <w:trPr>
          <w:trHeight w:val="196"/>
        </w:trPr>
        <w:tc>
          <w:tcPr>
            <w:tcW w:w="1741" w:type="dxa"/>
          </w:tcPr>
          <w:p w14:paraId="7B7F2B73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Very Dissatisfied</w:t>
            </w:r>
          </w:p>
        </w:tc>
        <w:tc>
          <w:tcPr>
            <w:tcW w:w="3217" w:type="dxa"/>
            <w:gridSpan w:val="3"/>
          </w:tcPr>
          <w:p w14:paraId="58B2DFA0" w14:textId="77777777" w:rsidR="00500B33" w:rsidRDefault="00A62B07">
            <w:pPr>
              <w:pStyle w:val="TableParagraph"/>
              <w:spacing w:before="4" w:line="173" w:lineRule="exact"/>
              <w:ind w:left="57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5%</w:t>
            </w:r>
          </w:p>
        </w:tc>
      </w:tr>
      <w:tr w:rsidR="00500B33" w14:paraId="03948BB4" w14:textId="77777777">
        <w:trPr>
          <w:trHeight w:val="188"/>
        </w:trPr>
        <w:tc>
          <w:tcPr>
            <w:tcW w:w="1741" w:type="dxa"/>
          </w:tcPr>
          <w:p w14:paraId="0343500B" w14:textId="77777777" w:rsidR="00500B33" w:rsidRDefault="00A62B07">
            <w:pPr>
              <w:pStyle w:val="TableParagraph"/>
              <w:spacing w:before="4" w:line="164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Don't Know</w:t>
            </w:r>
          </w:p>
        </w:tc>
        <w:tc>
          <w:tcPr>
            <w:tcW w:w="3217" w:type="dxa"/>
            <w:gridSpan w:val="3"/>
          </w:tcPr>
          <w:p w14:paraId="486270F7" w14:textId="77777777" w:rsidR="00500B33" w:rsidRDefault="00A62B07">
            <w:pPr>
              <w:pStyle w:val="TableParagraph"/>
              <w:spacing w:before="4" w:line="164" w:lineRule="exact"/>
              <w:ind w:left="57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2%</w:t>
            </w:r>
          </w:p>
        </w:tc>
      </w:tr>
    </w:tbl>
    <w:p w14:paraId="74C025F2" w14:textId="77777777" w:rsidR="00500B33" w:rsidRDefault="00500B33">
      <w:pPr>
        <w:pStyle w:val="BodyText"/>
        <w:spacing w:before="8"/>
        <w:rPr>
          <w:rFonts w:ascii="Arial"/>
          <w:i/>
          <w:sz w:val="10"/>
        </w:rPr>
      </w:pPr>
    </w:p>
    <w:p w14:paraId="0A7C9F8A" w14:textId="77777777" w:rsidR="00500B33" w:rsidRDefault="00A62B07">
      <w:pPr>
        <w:spacing w:before="95" w:after="18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Q31: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How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important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is the historical character of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Herington 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you?</w: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934"/>
      </w:tblGrid>
      <w:tr w:rsidR="00500B33" w14:paraId="604264AE" w14:textId="77777777">
        <w:trPr>
          <w:trHeight w:val="188"/>
        </w:trPr>
        <w:tc>
          <w:tcPr>
            <w:tcW w:w="1668" w:type="dxa"/>
          </w:tcPr>
          <w:p w14:paraId="6A0136E4" w14:textId="77777777" w:rsidR="00500B33" w:rsidRDefault="00A62B07">
            <w:pPr>
              <w:pStyle w:val="TableParagraph"/>
              <w:spacing w:line="168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Very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Important</w:t>
            </w:r>
          </w:p>
        </w:tc>
        <w:tc>
          <w:tcPr>
            <w:tcW w:w="934" w:type="dxa"/>
          </w:tcPr>
          <w:p w14:paraId="4BA3A6CA" w14:textId="77777777" w:rsidR="00500B33" w:rsidRDefault="00A62B07">
            <w:pPr>
              <w:pStyle w:val="TableParagraph"/>
              <w:spacing w:line="168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27%</w:t>
            </w:r>
          </w:p>
        </w:tc>
      </w:tr>
      <w:tr w:rsidR="00500B33" w14:paraId="56CD2EAC" w14:textId="77777777">
        <w:trPr>
          <w:trHeight w:val="196"/>
        </w:trPr>
        <w:tc>
          <w:tcPr>
            <w:tcW w:w="1668" w:type="dxa"/>
          </w:tcPr>
          <w:p w14:paraId="6E1D441F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Important</w:t>
            </w:r>
          </w:p>
        </w:tc>
        <w:tc>
          <w:tcPr>
            <w:tcW w:w="934" w:type="dxa"/>
          </w:tcPr>
          <w:p w14:paraId="73CB3C17" w14:textId="77777777" w:rsidR="00500B33" w:rsidRDefault="00A62B07">
            <w:pPr>
              <w:pStyle w:val="TableParagraph"/>
              <w:spacing w:before="4" w:line="173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44%</w:t>
            </w:r>
          </w:p>
        </w:tc>
      </w:tr>
      <w:tr w:rsidR="00500B33" w14:paraId="58002B4C" w14:textId="77777777">
        <w:trPr>
          <w:trHeight w:val="196"/>
        </w:trPr>
        <w:tc>
          <w:tcPr>
            <w:tcW w:w="1668" w:type="dxa"/>
          </w:tcPr>
          <w:p w14:paraId="1884611E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Unimportant</w:t>
            </w:r>
          </w:p>
        </w:tc>
        <w:tc>
          <w:tcPr>
            <w:tcW w:w="934" w:type="dxa"/>
          </w:tcPr>
          <w:p w14:paraId="298E6D34" w14:textId="77777777" w:rsidR="00500B33" w:rsidRDefault="00A62B07">
            <w:pPr>
              <w:pStyle w:val="TableParagraph"/>
              <w:spacing w:before="4" w:line="173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20%</w:t>
            </w:r>
          </w:p>
        </w:tc>
      </w:tr>
      <w:tr w:rsidR="00500B33" w14:paraId="3834765F" w14:textId="77777777">
        <w:trPr>
          <w:trHeight w:val="188"/>
        </w:trPr>
        <w:tc>
          <w:tcPr>
            <w:tcW w:w="1668" w:type="dxa"/>
          </w:tcPr>
          <w:p w14:paraId="1989E06C" w14:textId="77777777" w:rsidR="00500B33" w:rsidRDefault="00A62B07">
            <w:pPr>
              <w:pStyle w:val="TableParagraph"/>
              <w:spacing w:before="4" w:line="164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Don't Know</w:t>
            </w:r>
          </w:p>
        </w:tc>
        <w:tc>
          <w:tcPr>
            <w:tcW w:w="934" w:type="dxa"/>
          </w:tcPr>
          <w:p w14:paraId="59735298" w14:textId="77777777" w:rsidR="00500B33" w:rsidRDefault="00A62B07">
            <w:pPr>
              <w:pStyle w:val="TableParagraph"/>
              <w:spacing w:before="4" w:line="164" w:lineRule="exact"/>
              <w:ind w:right="4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9%</w:t>
            </w:r>
          </w:p>
        </w:tc>
      </w:tr>
    </w:tbl>
    <w:p w14:paraId="4FADFC98" w14:textId="77777777" w:rsidR="00500B33" w:rsidRDefault="00500B33">
      <w:pPr>
        <w:pStyle w:val="BodyText"/>
        <w:spacing w:before="4"/>
        <w:rPr>
          <w:rFonts w:ascii="Arial"/>
          <w:b/>
          <w:sz w:val="18"/>
        </w:rPr>
      </w:pPr>
    </w:p>
    <w:p w14:paraId="60C02424" w14:textId="77777777" w:rsidR="00500B33" w:rsidRDefault="00A62B07">
      <w:pPr>
        <w:spacing w:after="18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Q32: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Which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following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businesses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would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you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like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see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come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town?</w: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2"/>
        <w:gridCol w:w="759"/>
        <w:gridCol w:w="602"/>
      </w:tblGrid>
      <w:tr w:rsidR="00500B33" w14:paraId="6BF60408" w14:textId="77777777">
        <w:trPr>
          <w:trHeight w:val="188"/>
        </w:trPr>
        <w:tc>
          <w:tcPr>
            <w:tcW w:w="2812" w:type="dxa"/>
          </w:tcPr>
          <w:p w14:paraId="46375983" w14:textId="77777777" w:rsidR="00500B33" w:rsidRDefault="00A62B07">
            <w:pPr>
              <w:pStyle w:val="TableParagraph"/>
              <w:spacing w:line="168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Hotel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or motel</w:t>
            </w:r>
          </w:p>
        </w:tc>
        <w:tc>
          <w:tcPr>
            <w:tcW w:w="759" w:type="dxa"/>
          </w:tcPr>
          <w:p w14:paraId="5471C7A9" w14:textId="77777777" w:rsidR="00500B33" w:rsidRDefault="00A62B07">
            <w:pPr>
              <w:pStyle w:val="TableParagraph"/>
              <w:spacing w:line="168" w:lineRule="exact"/>
              <w:ind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88</w:t>
            </w:r>
          </w:p>
        </w:tc>
        <w:tc>
          <w:tcPr>
            <w:tcW w:w="602" w:type="dxa"/>
          </w:tcPr>
          <w:p w14:paraId="2C058CC4" w14:textId="77777777" w:rsidR="00500B33" w:rsidRDefault="00A62B07">
            <w:pPr>
              <w:pStyle w:val="TableParagraph"/>
              <w:spacing w:line="168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17%</w:t>
            </w:r>
          </w:p>
        </w:tc>
      </w:tr>
      <w:tr w:rsidR="00500B33" w14:paraId="033A5AD0" w14:textId="77777777">
        <w:trPr>
          <w:trHeight w:val="196"/>
        </w:trPr>
        <w:tc>
          <w:tcPr>
            <w:tcW w:w="2812" w:type="dxa"/>
          </w:tcPr>
          <w:p w14:paraId="58059606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Fast-food business</w:t>
            </w:r>
          </w:p>
        </w:tc>
        <w:tc>
          <w:tcPr>
            <w:tcW w:w="759" w:type="dxa"/>
          </w:tcPr>
          <w:p w14:paraId="69594C67" w14:textId="77777777" w:rsidR="00500B33" w:rsidRDefault="00A62B07">
            <w:pPr>
              <w:pStyle w:val="TableParagraph"/>
              <w:spacing w:before="4" w:line="173" w:lineRule="exact"/>
              <w:ind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82</w:t>
            </w:r>
          </w:p>
        </w:tc>
        <w:tc>
          <w:tcPr>
            <w:tcW w:w="602" w:type="dxa"/>
          </w:tcPr>
          <w:p w14:paraId="21D4FEA9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15%</w:t>
            </w:r>
          </w:p>
        </w:tc>
      </w:tr>
      <w:tr w:rsidR="00500B33" w14:paraId="7F89BCAF" w14:textId="77777777">
        <w:trPr>
          <w:trHeight w:val="196"/>
        </w:trPr>
        <w:tc>
          <w:tcPr>
            <w:tcW w:w="2812" w:type="dxa"/>
          </w:tcPr>
          <w:p w14:paraId="70BA80A0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Convenience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store</w:t>
            </w:r>
          </w:p>
        </w:tc>
        <w:tc>
          <w:tcPr>
            <w:tcW w:w="759" w:type="dxa"/>
          </w:tcPr>
          <w:p w14:paraId="3DE57AA1" w14:textId="77777777" w:rsidR="00500B33" w:rsidRDefault="00A62B07">
            <w:pPr>
              <w:pStyle w:val="TableParagraph"/>
              <w:spacing w:before="4" w:line="173" w:lineRule="exact"/>
              <w:ind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32</w:t>
            </w:r>
          </w:p>
        </w:tc>
        <w:tc>
          <w:tcPr>
            <w:tcW w:w="602" w:type="dxa"/>
          </w:tcPr>
          <w:p w14:paraId="279E50AD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6%</w:t>
            </w:r>
          </w:p>
        </w:tc>
      </w:tr>
      <w:tr w:rsidR="00500B33" w14:paraId="557FE13C" w14:textId="77777777">
        <w:trPr>
          <w:trHeight w:val="197"/>
        </w:trPr>
        <w:tc>
          <w:tcPr>
            <w:tcW w:w="2812" w:type="dxa"/>
          </w:tcPr>
          <w:p w14:paraId="62187C7C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Family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restaurant</w:t>
            </w:r>
          </w:p>
        </w:tc>
        <w:tc>
          <w:tcPr>
            <w:tcW w:w="759" w:type="dxa"/>
          </w:tcPr>
          <w:p w14:paraId="606C8513" w14:textId="77777777" w:rsidR="00500B33" w:rsidRDefault="00A62B07">
            <w:pPr>
              <w:pStyle w:val="TableParagraph"/>
              <w:spacing w:before="4" w:line="173" w:lineRule="exact"/>
              <w:ind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84</w:t>
            </w:r>
          </w:p>
        </w:tc>
        <w:tc>
          <w:tcPr>
            <w:tcW w:w="602" w:type="dxa"/>
          </w:tcPr>
          <w:p w14:paraId="3E3A168C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16%</w:t>
            </w:r>
          </w:p>
        </w:tc>
      </w:tr>
      <w:tr w:rsidR="00500B33" w14:paraId="59388D6B" w14:textId="77777777">
        <w:trPr>
          <w:trHeight w:val="197"/>
        </w:trPr>
        <w:tc>
          <w:tcPr>
            <w:tcW w:w="2812" w:type="dxa"/>
          </w:tcPr>
          <w:p w14:paraId="25F0959D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Clothing store</w:t>
            </w:r>
          </w:p>
        </w:tc>
        <w:tc>
          <w:tcPr>
            <w:tcW w:w="759" w:type="dxa"/>
          </w:tcPr>
          <w:p w14:paraId="19A86135" w14:textId="77777777" w:rsidR="00500B33" w:rsidRDefault="00A62B07">
            <w:pPr>
              <w:pStyle w:val="TableParagraph"/>
              <w:spacing w:before="4" w:line="173" w:lineRule="exact"/>
              <w:ind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92</w:t>
            </w:r>
          </w:p>
        </w:tc>
        <w:tc>
          <w:tcPr>
            <w:tcW w:w="602" w:type="dxa"/>
          </w:tcPr>
          <w:p w14:paraId="6BA5F86E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17%</w:t>
            </w:r>
          </w:p>
        </w:tc>
      </w:tr>
      <w:tr w:rsidR="00500B33" w14:paraId="7422C3FA" w14:textId="77777777">
        <w:trPr>
          <w:trHeight w:val="196"/>
        </w:trPr>
        <w:tc>
          <w:tcPr>
            <w:tcW w:w="2812" w:type="dxa"/>
          </w:tcPr>
          <w:p w14:paraId="69962CA4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Grocery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store</w:t>
            </w:r>
          </w:p>
        </w:tc>
        <w:tc>
          <w:tcPr>
            <w:tcW w:w="759" w:type="dxa"/>
          </w:tcPr>
          <w:p w14:paraId="413B8990" w14:textId="77777777" w:rsidR="00500B33" w:rsidRDefault="00A62B07">
            <w:pPr>
              <w:pStyle w:val="TableParagraph"/>
              <w:spacing w:before="4" w:line="173" w:lineRule="exact"/>
              <w:ind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81</w:t>
            </w:r>
          </w:p>
        </w:tc>
        <w:tc>
          <w:tcPr>
            <w:tcW w:w="602" w:type="dxa"/>
          </w:tcPr>
          <w:p w14:paraId="24192810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15%</w:t>
            </w:r>
          </w:p>
        </w:tc>
      </w:tr>
      <w:tr w:rsidR="00500B33" w14:paraId="08ED8FB9" w14:textId="77777777">
        <w:trPr>
          <w:trHeight w:val="196"/>
        </w:trPr>
        <w:tc>
          <w:tcPr>
            <w:tcW w:w="2812" w:type="dxa"/>
          </w:tcPr>
          <w:p w14:paraId="74C549AD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Movie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theater</w:t>
            </w:r>
          </w:p>
        </w:tc>
        <w:tc>
          <w:tcPr>
            <w:tcW w:w="759" w:type="dxa"/>
          </w:tcPr>
          <w:p w14:paraId="4FA8556D" w14:textId="77777777" w:rsidR="00500B33" w:rsidRDefault="00A62B07">
            <w:pPr>
              <w:pStyle w:val="TableParagraph"/>
              <w:spacing w:before="4" w:line="173" w:lineRule="exact"/>
              <w:ind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73</w:t>
            </w:r>
          </w:p>
        </w:tc>
        <w:tc>
          <w:tcPr>
            <w:tcW w:w="602" w:type="dxa"/>
          </w:tcPr>
          <w:p w14:paraId="07E21FE0" w14:textId="77777777" w:rsidR="00500B33" w:rsidRDefault="00A62B07">
            <w:pPr>
              <w:pStyle w:val="TableParagraph"/>
              <w:spacing w:before="4" w:line="173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14%</w:t>
            </w:r>
          </w:p>
        </w:tc>
      </w:tr>
      <w:tr w:rsidR="00500B33" w14:paraId="0C21436C" w14:textId="77777777">
        <w:trPr>
          <w:trHeight w:val="188"/>
        </w:trPr>
        <w:tc>
          <w:tcPr>
            <w:tcW w:w="2812" w:type="dxa"/>
          </w:tcPr>
          <w:p w14:paraId="1CAF5A4A" w14:textId="77777777" w:rsidR="00500B33" w:rsidRDefault="00A62B07">
            <w:pPr>
              <w:pStyle w:val="TableParagraph"/>
              <w:spacing w:before="4" w:line="164" w:lineRule="exact"/>
              <w:ind w:left="140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Total responses</w:t>
            </w:r>
          </w:p>
        </w:tc>
        <w:tc>
          <w:tcPr>
            <w:tcW w:w="759" w:type="dxa"/>
          </w:tcPr>
          <w:p w14:paraId="0E279790" w14:textId="77777777" w:rsidR="00500B33" w:rsidRDefault="00A62B07">
            <w:pPr>
              <w:pStyle w:val="TableParagraph"/>
              <w:spacing w:before="4" w:line="164" w:lineRule="exact"/>
              <w:ind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532</w:t>
            </w:r>
          </w:p>
        </w:tc>
        <w:tc>
          <w:tcPr>
            <w:tcW w:w="602" w:type="dxa"/>
          </w:tcPr>
          <w:p w14:paraId="1FEE1827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</w:tbl>
    <w:p w14:paraId="73244300" w14:textId="77777777" w:rsidR="00500B33" w:rsidRDefault="00500B33">
      <w:pPr>
        <w:pStyle w:val="BodyText"/>
        <w:spacing w:before="6"/>
        <w:rPr>
          <w:rFonts w:ascii="Arial"/>
          <w:b/>
          <w:sz w:val="18"/>
        </w:rPr>
      </w:pPr>
    </w:p>
    <w:p w14:paraId="512B3CC0" w14:textId="77777777" w:rsidR="00500B33" w:rsidRDefault="00A62B07">
      <w:pPr>
        <w:ind w:left="163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  <w:u w:val="single"/>
        </w:rPr>
        <w:t>Future</w:t>
      </w:r>
      <w:r>
        <w:rPr>
          <w:rFonts w:ascii="Arial"/>
          <w:b/>
          <w:i/>
          <w:spacing w:val="-1"/>
          <w:sz w:val="16"/>
          <w:u w:val="single"/>
        </w:rPr>
        <w:t xml:space="preserve"> </w:t>
      </w:r>
      <w:r>
        <w:rPr>
          <w:rFonts w:ascii="Arial"/>
          <w:b/>
          <w:i/>
          <w:sz w:val="16"/>
          <w:u w:val="single"/>
        </w:rPr>
        <w:t>planning</w:t>
      </w:r>
      <w:r>
        <w:rPr>
          <w:rFonts w:ascii="Arial"/>
          <w:b/>
          <w:i/>
          <w:spacing w:val="2"/>
          <w:sz w:val="16"/>
          <w:u w:val="single"/>
        </w:rPr>
        <w:t xml:space="preserve"> </w:t>
      </w:r>
      <w:r>
        <w:rPr>
          <w:rFonts w:ascii="Arial"/>
          <w:b/>
          <w:i/>
          <w:sz w:val="16"/>
          <w:u w:val="single"/>
        </w:rPr>
        <w:t>and</w:t>
      </w:r>
      <w:r>
        <w:rPr>
          <w:rFonts w:ascii="Arial"/>
          <w:b/>
          <w:i/>
          <w:spacing w:val="2"/>
          <w:sz w:val="16"/>
          <w:u w:val="single"/>
        </w:rPr>
        <w:t xml:space="preserve"> </w:t>
      </w:r>
      <w:r>
        <w:rPr>
          <w:rFonts w:ascii="Arial"/>
          <w:b/>
          <w:i/>
          <w:sz w:val="16"/>
          <w:u w:val="single"/>
        </w:rPr>
        <w:t>development</w:t>
      </w:r>
      <w:r>
        <w:rPr>
          <w:rFonts w:ascii="Arial"/>
          <w:b/>
          <w:i/>
          <w:spacing w:val="1"/>
          <w:sz w:val="16"/>
          <w:u w:val="single"/>
        </w:rPr>
        <w:t xml:space="preserve"> </w:t>
      </w:r>
      <w:r>
        <w:rPr>
          <w:rFonts w:ascii="Arial"/>
          <w:b/>
          <w:i/>
          <w:sz w:val="16"/>
          <w:u w:val="single"/>
        </w:rPr>
        <w:t>of</w:t>
      </w:r>
      <w:r>
        <w:rPr>
          <w:rFonts w:ascii="Arial"/>
          <w:b/>
          <w:i/>
          <w:spacing w:val="1"/>
          <w:sz w:val="16"/>
          <w:u w:val="single"/>
        </w:rPr>
        <w:t xml:space="preserve"> </w:t>
      </w:r>
      <w:r>
        <w:rPr>
          <w:rFonts w:ascii="Arial"/>
          <w:b/>
          <w:i/>
          <w:sz w:val="16"/>
          <w:u w:val="single"/>
        </w:rPr>
        <w:t>Herington</w:t>
      </w:r>
    </w:p>
    <w:p w14:paraId="02C6855E" w14:textId="77777777" w:rsidR="00500B33" w:rsidRDefault="00A62B07">
      <w:pPr>
        <w:spacing w:before="13" w:after="17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Q33: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Which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of the following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statements best characterizes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how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you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would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most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likely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see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the town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Herington 10 years from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now?</w: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1"/>
        <w:gridCol w:w="696"/>
      </w:tblGrid>
      <w:tr w:rsidR="00500B33" w14:paraId="181C2A4F" w14:textId="77777777">
        <w:trPr>
          <w:trHeight w:val="188"/>
        </w:trPr>
        <w:tc>
          <w:tcPr>
            <w:tcW w:w="4261" w:type="dxa"/>
          </w:tcPr>
          <w:p w14:paraId="14F7250B" w14:textId="77777777" w:rsidR="00500B33" w:rsidRDefault="00A62B07">
            <w:pPr>
              <w:pStyle w:val="TableParagraph"/>
              <w:spacing w:line="168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Small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rural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community</w:t>
            </w:r>
          </w:p>
        </w:tc>
        <w:tc>
          <w:tcPr>
            <w:tcW w:w="696" w:type="dxa"/>
          </w:tcPr>
          <w:p w14:paraId="6854CBD2" w14:textId="77777777" w:rsidR="00500B33" w:rsidRDefault="00A62B07">
            <w:pPr>
              <w:pStyle w:val="TableParagraph"/>
              <w:spacing w:line="168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7%</w:t>
            </w:r>
          </w:p>
        </w:tc>
      </w:tr>
      <w:tr w:rsidR="00500B33" w14:paraId="3A779D60" w14:textId="77777777">
        <w:trPr>
          <w:trHeight w:val="196"/>
        </w:trPr>
        <w:tc>
          <w:tcPr>
            <w:tcW w:w="4261" w:type="dxa"/>
          </w:tcPr>
          <w:p w14:paraId="0B8FC536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Relatively self-sufficient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community with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some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industry</w:t>
            </w:r>
          </w:p>
        </w:tc>
        <w:tc>
          <w:tcPr>
            <w:tcW w:w="696" w:type="dxa"/>
          </w:tcPr>
          <w:p w14:paraId="258D580C" w14:textId="77777777" w:rsidR="00500B33" w:rsidRDefault="00A62B07">
            <w:pPr>
              <w:pStyle w:val="TableParagraph"/>
              <w:spacing w:before="4" w:line="173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84%</w:t>
            </w:r>
          </w:p>
        </w:tc>
      </w:tr>
      <w:tr w:rsidR="00500B33" w14:paraId="11DCB85E" w14:textId="77777777">
        <w:trPr>
          <w:trHeight w:val="196"/>
        </w:trPr>
        <w:tc>
          <w:tcPr>
            <w:tcW w:w="4261" w:type="dxa"/>
          </w:tcPr>
          <w:p w14:paraId="19DD3DA0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Bedroom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community</w:t>
            </w:r>
          </w:p>
        </w:tc>
        <w:tc>
          <w:tcPr>
            <w:tcW w:w="696" w:type="dxa"/>
          </w:tcPr>
          <w:p w14:paraId="5791DD1E" w14:textId="77777777" w:rsidR="00500B33" w:rsidRDefault="00A62B07">
            <w:pPr>
              <w:pStyle w:val="TableParagraph"/>
              <w:spacing w:before="4" w:line="173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3%</w:t>
            </w:r>
          </w:p>
        </w:tc>
      </w:tr>
      <w:tr w:rsidR="00500B33" w14:paraId="1CA5A988" w14:textId="77777777">
        <w:trPr>
          <w:trHeight w:val="196"/>
        </w:trPr>
        <w:tc>
          <w:tcPr>
            <w:tcW w:w="4261" w:type="dxa"/>
          </w:tcPr>
          <w:p w14:paraId="5B99BA46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Retirement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community</w:t>
            </w:r>
          </w:p>
        </w:tc>
        <w:tc>
          <w:tcPr>
            <w:tcW w:w="696" w:type="dxa"/>
          </w:tcPr>
          <w:p w14:paraId="338BFE40" w14:textId="77777777" w:rsidR="00500B33" w:rsidRDefault="00A62B07">
            <w:pPr>
              <w:pStyle w:val="TableParagraph"/>
              <w:spacing w:before="4" w:line="173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6%</w:t>
            </w:r>
          </w:p>
        </w:tc>
      </w:tr>
      <w:tr w:rsidR="00500B33" w14:paraId="0374125A" w14:textId="77777777">
        <w:trPr>
          <w:trHeight w:val="188"/>
        </w:trPr>
        <w:tc>
          <w:tcPr>
            <w:tcW w:w="4261" w:type="dxa"/>
          </w:tcPr>
          <w:p w14:paraId="1A657670" w14:textId="77777777" w:rsidR="00500B33" w:rsidRDefault="00A62B07">
            <w:pPr>
              <w:pStyle w:val="TableParagraph"/>
              <w:spacing w:before="4" w:line="164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Other</w:t>
            </w:r>
          </w:p>
        </w:tc>
        <w:tc>
          <w:tcPr>
            <w:tcW w:w="696" w:type="dxa"/>
          </w:tcPr>
          <w:p w14:paraId="417D6AB9" w14:textId="77777777" w:rsidR="00500B33" w:rsidRDefault="00A62B07">
            <w:pPr>
              <w:pStyle w:val="TableParagraph"/>
              <w:spacing w:before="4" w:line="164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0%</w:t>
            </w:r>
          </w:p>
        </w:tc>
      </w:tr>
    </w:tbl>
    <w:p w14:paraId="16F0C3B1" w14:textId="77777777" w:rsidR="00500B33" w:rsidRDefault="00500B33">
      <w:pPr>
        <w:spacing w:line="164" w:lineRule="exact"/>
        <w:jc w:val="right"/>
        <w:rPr>
          <w:rFonts w:ascii="Arial"/>
          <w:sz w:val="16"/>
        </w:rPr>
        <w:sectPr w:rsidR="00500B33">
          <w:headerReference w:type="default" r:id="rId80"/>
          <w:footerReference w:type="default" r:id="rId81"/>
          <w:pgSz w:w="15840" w:h="12240" w:orient="landscape"/>
          <w:pgMar w:top="1140" w:right="2260" w:bottom="740" w:left="960" w:header="0" w:footer="554" w:gutter="0"/>
          <w:cols w:space="720"/>
        </w:sectPr>
      </w:pPr>
    </w:p>
    <w:p w14:paraId="2D900B3C" w14:textId="77777777" w:rsidR="00500B33" w:rsidRDefault="00500B33">
      <w:pPr>
        <w:pStyle w:val="BodyText"/>
        <w:spacing w:before="8"/>
        <w:rPr>
          <w:rFonts w:ascii="Arial"/>
          <w:b/>
          <w:sz w:val="18"/>
        </w:rPr>
      </w:pPr>
    </w:p>
    <w:p w14:paraId="0A0BBD8A" w14:textId="77777777" w:rsidR="00500B33" w:rsidRDefault="00A62B07">
      <w:pPr>
        <w:spacing w:before="96" w:after="17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Q34: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Which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following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should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Herington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town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government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consider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doing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promote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future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land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use?</w: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6"/>
        <w:gridCol w:w="1209"/>
      </w:tblGrid>
      <w:tr w:rsidR="00500B33" w14:paraId="0393D103" w14:textId="77777777">
        <w:trPr>
          <w:trHeight w:val="188"/>
        </w:trPr>
        <w:tc>
          <w:tcPr>
            <w:tcW w:w="3746" w:type="dxa"/>
          </w:tcPr>
          <w:p w14:paraId="7F730835" w14:textId="77777777" w:rsidR="00500B33" w:rsidRDefault="00A62B07">
            <w:pPr>
              <w:pStyle w:val="TableParagraph"/>
              <w:spacing w:line="168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Develop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policies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prevent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growth</w:t>
            </w:r>
          </w:p>
        </w:tc>
        <w:tc>
          <w:tcPr>
            <w:tcW w:w="1209" w:type="dxa"/>
          </w:tcPr>
          <w:p w14:paraId="7B0ED87B" w14:textId="77777777" w:rsidR="00500B33" w:rsidRDefault="00A62B07">
            <w:pPr>
              <w:pStyle w:val="TableParagraph"/>
              <w:spacing w:line="168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5%</w:t>
            </w:r>
          </w:p>
        </w:tc>
      </w:tr>
      <w:tr w:rsidR="00500B33" w14:paraId="10C604B8" w14:textId="77777777">
        <w:trPr>
          <w:trHeight w:val="196"/>
        </w:trPr>
        <w:tc>
          <w:tcPr>
            <w:tcW w:w="3746" w:type="dxa"/>
          </w:tcPr>
          <w:p w14:paraId="58C609F9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Develop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policies to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guide slow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growth</w:t>
            </w:r>
          </w:p>
        </w:tc>
        <w:tc>
          <w:tcPr>
            <w:tcW w:w="1209" w:type="dxa"/>
          </w:tcPr>
          <w:p w14:paraId="407983E7" w14:textId="77777777" w:rsidR="00500B33" w:rsidRDefault="00A62B07">
            <w:pPr>
              <w:pStyle w:val="TableParagraph"/>
              <w:spacing w:before="4" w:line="173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22%</w:t>
            </w:r>
          </w:p>
        </w:tc>
      </w:tr>
      <w:tr w:rsidR="00500B33" w14:paraId="6D871A37" w14:textId="77777777">
        <w:trPr>
          <w:trHeight w:val="196"/>
        </w:trPr>
        <w:tc>
          <w:tcPr>
            <w:tcW w:w="3746" w:type="dxa"/>
          </w:tcPr>
          <w:p w14:paraId="17AFCB7B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Develop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policies to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promote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growth</w:t>
            </w:r>
          </w:p>
        </w:tc>
        <w:tc>
          <w:tcPr>
            <w:tcW w:w="1209" w:type="dxa"/>
          </w:tcPr>
          <w:p w14:paraId="4E1DEFD8" w14:textId="77777777" w:rsidR="00500B33" w:rsidRDefault="00A62B07">
            <w:pPr>
              <w:pStyle w:val="TableParagraph"/>
              <w:spacing w:before="4" w:line="173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67%</w:t>
            </w:r>
          </w:p>
        </w:tc>
      </w:tr>
      <w:tr w:rsidR="00500B33" w14:paraId="11186471" w14:textId="77777777">
        <w:trPr>
          <w:trHeight w:val="188"/>
        </w:trPr>
        <w:tc>
          <w:tcPr>
            <w:tcW w:w="3746" w:type="dxa"/>
          </w:tcPr>
          <w:p w14:paraId="7305ADA2" w14:textId="77777777" w:rsidR="00500B33" w:rsidRDefault="00A62B07">
            <w:pPr>
              <w:pStyle w:val="TableParagraph"/>
              <w:spacing w:before="4" w:line="164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Neither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encourage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discourage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growth</w:t>
            </w:r>
          </w:p>
        </w:tc>
        <w:tc>
          <w:tcPr>
            <w:tcW w:w="1209" w:type="dxa"/>
          </w:tcPr>
          <w:p w14:paraId="3BE31138" w14:textId="77777777" w:rsidR="00500B33" w:rsidRDefault="00A62B07">
            <w:pPr>
              <w:pStyle w:val="TableParagraph"/>
              <w:spacing w:before="4" w:line="164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6%</w:t>
            </w:r>
          </w:p>
        </w:tc>
      </w:tr>
    </w:tbl>
    <w:p w14:paraId="6FD20762" w14:textId="77777777" w:rsidR="00500B33" w:rsidRDefault="00500B33">
      <w:pPr>
        <w:pStyle w:val="BodyText"/>
        <w:spacing w:before="5"/>
        <w:rPr>
          <w:rFonts w:ascii="Arial"/>
          <w:b/>
          <w:sz w:val="18"/>
        </w:rPr>
      </w:pPr>
    </w:p>
    <w:p w14:paraId="67722D9D" w14:textId="77777777" w:rsidR="00500B33" w:rsidRDefault="00A62B07">
      <w:pPr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Q35: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Which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method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should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Herington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adopt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future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growth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development?</w:t>
      </w:r>
    </w:p>
    <w:p w14:paraId="224CD959" w14:textId="77777777" w:rsidR="00500B33" w:rsidRDefault="00A62B07">
      <w:pPr>
        <w:tabs>
          <w:tab w:val="left" w:pos="3915"/>
        </w:tabs>
        <w:spacing w:before="13" w:line="256" w:lineRule="auto"/>
        <w:ind w:left="163" w:right="8382"/>
        <w:rPr>
          <w:rFonts w:ascii="Arial"/>
          <w:sz w:val="16"/>
        </w:rPr>
      </w:pPr>
      <w:r>
        <w:rPr>
          <w:rFonts w:ascii="Arial"/>
          <w:sz w:val="16"/>
        </w:rPr>
        <w:t>Improve community services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and facilities</w:t>
      </w:r>
      <w:r>
        <w:rPr>
          <w:rFonts w:ascii="Arial"/>
          <w:sz w:val="16"/>
        </w:rPr>
        <w:tab/>
      </w:r>
      <w:r>
        <w:rPr>
          <w:rFonts w:ascii="Arial"/>
          <w:spacing w:val="-2"/>
          <w:sz w:val="16"/>
        </w:rPr>
        <w:t>32%</w:t>
      </w:r>
      <w:r>
        <w:rPr>
          <w:rFonts w:ascii="Arial"/>
          <w:spacing w:val="-41"/>
          <w:sz w:val="16"/>
        </w:rPr>
        <w:t xml:space="preserve"> </w:t>
      </w:r>
      <w:r>
        <w:rPr>
          <w:rFonts w:ascii="Arial"/>
          <w:sz w:val="16"/>
        </w:rPr>
        <w:t>Expand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economic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base</w:t>
      </w:r>
      <w:r>
        <w:rPr>
          <w:rFonts w:ascii="Arial"/>
          <w:sz w:val="16"/>
        </w:rPr>
        <w:tab/>
      </w:r>
      <w:r>
        <w:rPr>
          <w:rFonts w:ascii="Arial"/>
          <w:spacing w:val="-2"/>
          <w:sz w:val="16"/>
        </w:rPr>
        <w:t>68%</w:t>
      </w:r>
    </w:p>
    <w:p w14:paraId="793AE1BA" w14:textId="77777777" w:rsidR="00500B33" w:rsidRDefault="00500B33">
      <w:pPr>
        <w:pStyle w:val="BodyText"/>
        <w:spacing w:before="1"/>
        <w:rPr>
          <w:rFonts w:ascii="Arial"/>
          <w:sz w:val="17"/>
        </w:rPr>
      </w:pPr>
    </w:p>
    <w:p w14:paraId="62F297D3" w14:textId="77777777" w:rsidR="00500B33" w:rsidRDefault="00A62B07">
      <w:pPr>
        <w:spacing w:line="256" w:lineRule="auto"/>
        <w:ind w:left="494" w:right="4678" w:hanging="332"/>
        <w:rPr>
          <w:rFonts w:ascii="Arial"/>
          <w:b/>
          <w:sz w:val="16"/>
        </w:rPr>
      </w:pPr>
      <w:r>
        <w:rPr>
          <w:rFonts w:ascii="Arial"/>
          <w:b/>
          <w:sz w:val="16"/>
        </w:rPr>
        <w:t>Q36: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Are you aware that the City has been given a grant to build an overpass to alleviate vehicle</w:t>
      </w:r>
      <w:r>
        <w:rPr>
          <w:rFonts w:ascii="Arial"/>
          <w:b/>
          <w:spacing w:val="-42"/>
          <w:sz w:val="16"/>
        </w:rPr>
        <w:t xml:space="preserve"> </w:t>
      </w:r>
      <w:r>
        <w:rPr>
          <w:rFonts w:ascii="Arial"/>
          <w:b/>
          <w:sz w:val="16"/>
        </w:rPr>
        <w:t>delays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associated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the Union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Pacific Railroad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operation?</w:t>
      </w:r>
    </w:p>
    <w:p w14:paraId="0FB77237" w14:textId="77777777" w:rsidR="00500B33" w:rsidRDefault="00A62B07">
      <w:pPr>
        <w:tabs>
          <w:tab w:val="left" w:pos="1560"/>
        </w:tabs>
        <w:ind w:left="163"/>
        <w:rPr>
          <w:rFonts w:ascii="Arial"/>
          <w:sz w:val="16"/>
        </w:rPr>
      </w:pPr>
      <w:r>
        <w:rPr>
          <w:rFonts w:ascii="Arial"/>
          <w:sz w:val="16"/>
        </w:rPr>
        <w:t>Yes</w:t>
      </w:r>
      <w:r>
        <w:rPr>
          <w:rFonts w:ascii="Arial"/>
          <w:sz w:val="16"/>
        </w:rPr>
        <w:tab/>
        <w:t>87%</w:t>
      </w:r>
    </w:p>
    <w:p w14:paraId="0BA5656D" w14:textId="77777777" w:rsidR="00500B33" w:rsidRDefault="00A62B07">
      <w:pPr>
        <w:tabs>
          <w:tab w:val="left" w:pos="1560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No</w:t>
      </w:r>
      <w:r>
        <w:rPr>
          <w:rFonts w:ascii="Arial"/>
          <w:sz w:val="16"/>
        </w:rPr>
        <w:tab/>
        <w:t>13%</w:t>
      </w:r>
    </w:p>
    <w:p w14:paraId="6330B7F9" w14:textId="77777777" w:rsidR="00500B33" w:rsidRDefault="00500B33">
      <w:pPr>
        <w:pStyle w:val="BodyText"/>
        <w:spacing w:before="2"/>
        <w:rPr>
          <w:rFonts w:ascii="Arial"/>
          <w:sz w:val="18"/>
        </w:rPr>
      </w:pPr>
    </w:p>
    <w:p w14:paraId="5F0EC032" w14:textId="77777777" w:rsidR="00500B33" w:rsidRDefault="00A62B07">
      <w:pPr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Q37: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In a typical week,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how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often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do you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experience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delays waiting for trains to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cross</w:t>
      </w:r>
      <w:r>
        <w:rPr>
          <w:rFonts w:ascii="Arial"/>
          <w:b/>
          <w:sz w:val="16"/>
        </w:rPr>
        <w:t xml:space="preserve"> the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Walnut Street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crossing?</w:t>
      </w:r>
    </w:p>
    <w:p w14:paraId="53F017DA" w14:textId="77777777" w:rsidR="00500B33" w:rsidRDefault="00A62B07">
      <w:pPr>
        <w:tabs>
          <w:tab w:val="left" w:pos="2345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Less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than five</w:t>
      </w:r>
      <w:r>
        <w:rPr>
          <w:rFonts w:ascii="Arial"/>
          <w:sz w:val="16"/>
        </w:rPr>
        <w:tab/>
        <w:t>57%</w:t>
      </w:r>
    </w:p>
    <w:p w14:paraId="3CCFF04B" w14:textId="77777777" w:rsidR="00500B33" w:rsidRDefault="00A62B07">
      <w:pPr>
        <w:tabs>
          <w:tab w:val="left" w:pos="2345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Between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five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ten</w:t>
      </w:r>
      <w:r>
        <w:rPr>
          <w:rFonts w:ascii="Arial"/>
          <w:sz w:val="16"/>
        </w:rPr>
        <w:tab/>
        <w:t>21%</w:t>
      </w:r>
    </w:p>
    <w:p w14:paraId="10424EE2" w14:textId="77777777" w:rsidR="00500B33" w:rsidRDefault="00A62B07">
      <w:pPr>
        <w:tabs>
          <w:tab w:val="left" w:pos="2345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More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than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ten</w:t>
      </w:r>
      <w:r>
        <w:rPr>
          <w:rFonts w:ascii="Arial"/>
          <w:sz w:val="16"/>
        </w:rPr>
        <w:tab/>
        <w:t>22%</w:t>
      </w:r>
    </w:p>
    <w:p w14:paraId="5AD8DB36" w14:textId="77777777" w:rsidR="00500B33" w:rsidRDefault="00500B33">
      <w:pPr>
        <w:pStyle w:val="BodyText"/>
        <w:spacing w:before="2"/>
        <w:rPr>
          <w:rFonts w:ascii="Arial"/>
          <w:sz w:val="18"/>
        </w:rPr>
      </w:pPr>
    </w:p>
    <w:p w14:paraId="4C5E9FC7" w14:textId="77777777" w:rsidR="00500B33" w:rsidRDefault="00A62B07">
      <w:pPr>
        <w:spacing w:before="1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Q38: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Do you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have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a preference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preferred location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the overpass?</w:t>
      </w:r>
    </w:p>
    <w:p w14:paraId="6524641E" w14:textId="77777777" w:rsidR="00500B33" w:rsidRDefault="00A62B07">
      <w:pPr>
        <w:tabs>
          <w:tab w:val="left" w:pos="1560"/>
        </w:tabs>
        <w:spacing w:before="12"/>
        <w:ind w:left="163"/>
        <w:rPr>
          <w:rFonts w:ascii="Arial"/>
          <w:sz w:val="16"/>
        </w:rPr>
      </w:pPr>
      <w:r>
        <w:rPr>
          <w:rFonts w:ascii="Arial"/>
          <w:sz w:val="16"/>
        </w:rPr>
        <w:t>Yes</w:t>
      </w:r>
      <w:r>
        <w:rPr>
          <w:rFonts w:ascii="Arial"/>
          <w:sz w:val="16"/>
        </w:rPr>
        <w:tab/>
        <w:t>43%</w:t>
      </w:r>
    </w:p>
    <w:p w14:paraId="4021B009" w14:textId="77777777" w:rsidR="00500B33" w:rsidRDefault="00A62B07">
      <w:pPr>
        <w:tabs>
          <w:tab w:val="left" w:pos="1560"/>
        </w:tabs>
        <w:spacing w:before="13"/>
        <w:ind w:left="163"/>
        <w:rPr>
          <w:rFonts w:ascii="Arial"/>
          <w:sz w:val="16"/>
        </w:rPr>
      </w:pPr>
      <w:r>
        <w:rPr>
          <w:rFonts w:ascii="Arial"/>
          <w:sz w:val="16"/>
        </w:rPr>
        <w:t>No</w:t>
      </w:r>
      <w:r>
        <w:rPr>
          <w:rFonts w:ascii="Arial"/>
          <w:sz w:val="16"/>
        </w:rPr>
        <w:tab/>
        <w:t>57%</w:t>
      </w:r>
    </w:p>
    <w:p w14:paraId="676B1AA4" w14:textId="77777777" w:rsidR="00500B33" w:rsidRDefault="00500B33">
      <w:pPr>
        <w:pStyle w:val="BodyText"/>
        <w:spacing w:before="7"/>
        <w:rPr>
          <w:rFonts w:ascii="Arial"/>
          <w:sz w:val="18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410"/>
        <w:gridCol w:w="602"/>
      </w:tblGrid>
      <w:tr w:rsidR="00500B33" w14:paraId="5A17643C" w14:textId="77777777">
        <w:trPr>
          <w:trHeight w:val="188"/>
        </w:trPr>
        <w:tc>
          <w:tcPr>
            <w:tcW w:w="1591" w:type="dxa"/>
          </w:tcPr>
          <w:p w14:paraId="12E9E976" w14:textId="77777777" w:rsidR="00500B33" w:rsidRDefault="00A62B07">
            <w:pPr>
              <w:pStyle w:val="TableParagraph"/>
              <w:spacing w:line="168" w:lineRule="exact"/>
              <w:ind w:left="5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Q38a: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If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yes,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where?</w:t>
            </w:r>
          </w:p>
        </w:tc>
        <w:tc>
          <w:tcPr>
            <w:tcW w:w="1012" w:type="dxa"/>
            <w:gridSpan w:val="2"/>
          </w:tcPr>
          <w:p w14:paraId="32AE0C37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4DA45E64" w14:textId="77777777">
        <w:trPr>
          <w:trHeight w:val="196"/>
        </w:trPr>
        <w:tc>
          <w:tcPr>
            <w:tcW w:w="1591" w:type="dxa"/>
          </w:tcPr>
          <w:p w14:paraId="4E6D2BDC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Walnut/5th</w:t>
            </w:r>
          </w:p>
        </w:tc>
        <w:tc>
          <w:tcPr>
            <w:tcW w:w="410" w:type="dxa"/>
          </w:tcPr>
          <w:p w14:paraId="4D387D80" w14:textId="77777777" w:rsidR="00500B33" w:rsidRDefault="00A62B07">
            <w:pPr>
              <w:pStyle w:val="TableParagraph"/>
              <w:spacing w:before="4" w:line="173" w:lineRule="exact"/>
              <w:ind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</w:t>
            </w:r>
          </w:p>
        </w:tc>
        <w:tc>
          <w:tcPr>
            <w:tcW w:w="602" w:type="dxa"/>
          </w:tcPr>
          <w:p w14:paraId="0B336488" w14:textId="77777777" w:rsidR="00500B33" w:rsidRDefault="00A62B07">
            <w:pPr>
              <w:pStyle w:val="TableParagraph"/>
              <w:spacing w:before="4" w:line="173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27%</w:t>
            </w:r>
          </w:p>
        </w:tc>
      </w:tr>
      <w:tr w:rsidR="00500B33" w14:paraId="470B158C" w14:textId="77777777">
        <w:trPr>
          <w:trHeight w:val="196"/>
        </w:trPr>
        <w:tc>
          <w:tcPr>
            <w:tcW w:w="1591" w:type="dxa"/>
          </w:tcPr>
          <w:p w14:paraId="35C609E1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Trapp</w:t>
            </w:r>
          </w:p>
        </w:tc>
        <w:tc>
          <w:tcPr>
            <w:tcW w:w="410" w:type="dxa"/>
          </w:tcPr>
          <w:p w14:paraId="0975D7A1" w14:textId="77777777" w:rsidR="00500B33" w:rsidRDefault="00A62B07">
            <w:pPr>
              <w:pStyle w:val="TableParagraph"/>
              <w:spacing w:before="4" w:line="173" w:lineRule="exact"/>
              <w:ind w:left="-1"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10</w:t>
            </w:r>
          </w:p>
        </w:tc>
        <w:tc>
          <w:tcPr>
            <w:tcW w:w="602" w:type="dxa"/>
          </w:tcPr>
          <w:p w14:paraId="08DDFBA1" w14:textId="77777777" w:rsidR="00500B33" w:rsidRDefault="00A62B07">
            <w:pPr>
              <w:pStyle w:val="TableParagraph"/>
              <w:spacing w:before="4" w:line="173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38%</w:t>
            </w:r>
          </w:p>
        </w:tc>
      </w:tr>
      <w:tr w:rsidR="00500B33" w14:paraId="7CB3BEDC" w14:textId="77777777">
        <w:trPr>
          <w:trHeight w:val="196"/>
        </w:trPr>
        <w:tc>
          <w:tcPr>
            <w:tcW w:w="1591" w:type="dxa"/>
          </w:tcPr>
          <w:p w14:paraId="0F466F55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MOP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Tracks</w:t>
            </w:r>
          </w:p>
        </w:tc>
        <w:tc>
          <w:tcPr>
            <w:tcW w:w="410" w:type="dxa"/>
          </w:tcPr>
          <w:p w14:paraId="1C29D0B2" w14:textId="77777777" w:rsidR="00500B33" w:rsidRDefault="00A62B07">
            <w:pPr>
              <w:pStyle w:val="TableParagraph"/>
              <w:spacing w:before="4" w:line="173" w:lineRule="exact"/>
              <w:ind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</w:t>
            </w:r>
          </w:p>
        </w:tc>
        <w:tc>
          <w:tcPr>
            <w:tcW w:w="602" w:type="dxa"/>
          </w:tcPr>
          <w:p w14:paraId="0B37F4B7" w14:textId="77777777" w:rsidR="00500B33" w:rsidRDefault="00A62B07">
            <w:pPr>
              <w:pStyle w:val="TableParagraph"/>
              <w:spacing w:before="4" w:line="173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15%</w:t>
            </w:r>
          </w:p>
        </w:tc>
      </w:tr>
      <w:tr w:rsidR="00500B33" w14:paraId="4DE27B68" w14:textId="77777777">
        <w:trPr>
          <w:trHeight w:val="196"/>
        </w:trPr>
        <w:tc>
          <w:tcPr>
            <w:tcW w:w="1591" w:type="dxa"/>
          </w:tcPr>
          <w:p w14:paraId="16ADE879" w14:textId="77777777" w:rsidR="00500B33" w:rsidRDefault="00A62B07">
            <w:pPr>
              <w:pStyle w:val="TableParagraph"/>
              <w:spacing w:before="4" w:line="173" w:lineRule="exact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Main</w:t>
            </w:r>
          </w:p>
        </w:tc>
        <w:tc>
          <w:tcPr>
            <w:tcW w:w="410" w:type="dxa"/>
          </w:tcPr>
          <w:p w14:paraId="28BC28D3" w14:textId="77777777" w:rsidR="00500B33" w:rsidRDefault="00A62B07">
            <w:pPr>
              <w:pStyle w:val="TableParagraph"/>
              <w:spacing w:before="4" w:line="173" w:lineRule="exact"/>
              <w:ind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602" w:type="dxa"/>
          </w:tcPr>
          <w:p w14:paraId="5576E956" w14:textId="77777777" w:rsidR="00500B33" w:rsidRDefault="00A62B07">
            <w:pPr>
              <w:pStyle w:val="TableParagraph"/>
              <w:spacing w:before="4" w:line="173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19%</w:t>
            </w:r>
          </w:p>
        </w:tc>
      </w:tr>
      <w:tr w:rsidR="00500B33" w14:paraId="51192F90" w14:textId="77777777">
        <w:trPr>
          <w:trHeight w:val="188"/>
        </w:trPr>
        <w:tc>
          <w:tcPr>
            <w:tcW w:w="1591" w:type="dxa"/>
          </w:tcPr>
          <w:p w14:paraId="04A52598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410" w:type="dxa"/>
          </w:tcPr>
          <w:p w14:paraId="4E9FDF68" w14:textId="77777777" w:rsidR="00500B33" w:rsidRDefault="00A62B07">
            <w:pPr>
              <w:pStyle w:val="TableParagraph"/>
              <w:spacing w:before="4" w:line="164" w:lineRule="exact"/>
              <w:ind w:left="-1" w:right="2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26</w:t>
            </w:r>
          </w:p>
        </w:tc>
        <w:tc>
          <w:tcPr>
            <w:tcW w:w="602" w:type="dxa"/>
          </w:tcPr>
          <w:p w14:paraId="664A728B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</w:tbl>
    <w:p w14:paraId="4E4284D3" w14:textId="77777777" w:rsidR="00500B33" w:rsidRDefault="00500B33">
      <w:pPr>
        <w:pStyle w:val="BodyText"/>
        <w:spacing w:before="6"/>
        <w:rPr>
          <w:rFonts w:ascii="Arial"/>
          <w:sz w:val="18"/>
        </w:rPr>
      </w:pPr>
    </w:p>
    <w:p w14:paraId="68EE6080" w14:textId="77777777" w:rsidR="00500B33" w:rsidRDefault="00A62B07">
      <w:pPr>
        <w:spacing w:after="18"/>
        <w:ind w:left="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Q39: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On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 scale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1 to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10,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1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being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not important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10 being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very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important,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how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important is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an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overpass to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future of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Herington?</w: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475"/>
        <w:gridCol w:w="1202"/>
        <w:gridCol w:w="1739"/>
        <w:gridCol w:w="1200"/>
      </w:tblGrid>
      <w:tr w:rsidR="00500B33" w14:paraId="157D1CB3" w14:textId="77777777">
        <w:trPr>
          <w:trHeight w:val="188"/>
        </w:trPr>
        <w:tc>
          <w:tcPr>
            <w:tcW w:w="740" w:type="dxa"/>
            <w:vMerge w:val="restart"/>
          </w:tcPr>
          <w:p w14:paraId="1BF90424" w14:textId="77777777" w:rsidR="00500B33" w:rsidRDefault="00500B3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14:paraId="3B20934C" w14:textId="77777777" w:rsidR="00500B33" w:rsidRDefault="00A62B07">
            <w:pPr>
              <w:pStyle w:val="TableParagraph"/>
              <w:spacing w:line="168" w:lineRule="exact"/>
              <w:ind w:right="22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1202" w:type="dxa"/>
          </w:tcPr>
          <w:p w14:paraId="6BBFA99E" w14:textId="77777777" w:rsidR="00500B33" w:rsidRDefault="00A62B07">
            <w:pPr>
              <w:pStyle w:val="TableParagraph"/>
              <w:spacing w:line="168" w:lineRule="exact"/>
              <w:ind w:left="23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14%</w:t>
            </w:r>
          </w:p>
        </w:tc>
        <w:tc>
          <w:tcPr>
            <w:tcW w:w="2939" w:type="dxa"/>
            <w:gridSpan w:val="2"/>
            <w:vMerge w:val="restart"/>
          </w:tcPr>
          <w:p w14:paraId="32DAF887" w14:textId="77777777" w:rsidR="00500B33" w:rsidRDefault="00500B33">
            <w:pPr>
              <w:pStyle w:val="TableParagraph"/>
              <w:rPr>
                <w:sz w:val="16"/>
              </w:rPr>
            </w:pPr>
          </w:p>
        </w:tc>
      </w:tr>
      <w:tr w:rsidR="00500B33" w14:paraId="6AD15033" w14:textId="77777777">
        <w:trPr>
          <w:trHeight w:val="196"/>
        </w:trPr>
        <w:tc>
          <w:tcPr>
            <w:tcW w:w="740" w:type="dxa"/>
            <w:vMerge/>
            <w:tcBorders>
              <w:top w:val="nil"/>
            </w:tcBorders>
          </w:tcPr>
          <w:p w14:paraId="7BC2C7B4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</w:tcPr>
          <w:p w14:paraId="7A744BEF" w14:textId="77777777" w:rsidR="00500B33" w:rsidRDefault="00A62B07">
            <w:pPr>
              <w:pStyle w:val="TableParagraph"/>
              <w:spacing w:before="4" w:line="173" w:lineRule="exact"/>
              <w:ind w:right="22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</w:t>
            </w:r>
          </w:p>
        </w:tc>
        <w:tc>
          <w:tcPr>
            <w:tcW w:w="1202" w:type="dxa"/>
          </w:tcPr>
          <w:p w14:paraId="5A92004A" w14:textId="77777777" w:rsidR="00500B33" w:rsidRDefault="00A62B07">
            <w:pPr>
              <w:pStyle w:val="TableParagraph"/>
              <w:spacing w:before="4" w:line="173" w:lineRule="exact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6%</w:t>
            </w:r>
          </w:p>
        </w:tc>
        <w:tc>
          <w:tcPr>
            <w:tcW w:w="2939" w:type="dxa"/>
            <w:gridSpan w:val="2"/>
            <w:vMerge/>
            <w:tcBorders>
              <w:top w:val="nil"/>
            </w:tcBorders>
          </w:tcPr>
          <w:p w14:paraId="2E220973" w14:textId="77777777" w:rsidR="00500B33" w:rsidRDefault="00500B33">
            <w:pPr>
              <w:rPr>
                <w:sz w:val="2"/>
                <w:szCs w:val="2"/>
              </w:rPr>
            </w:pPr>
          </w:p>
        </w:tc>
      </w:tr>
      <w:tr w:rsidR="00500B33" w14:paraId="65A413C7" w14:textId="77777777">
        <w:trPr>
          <w:trHeight w:val="196"/>
        </w:trPr>
        <w:tc>
          <w:tcPr>
            <w:tcW w:w="740" w:type="dxa"/>
            <w:vMerge/>
            <w:tcBorders>
              <w:top w:val="nil"/>
            </w:tcBorders>
          </w:tcPr>
          <w:p w14:paraId="7AFEA30B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</w:tcPr>
          <w:p w14:paraId="15C1DA34" w14:textId="77777777" w:rsidR="00500B33" w:rsidRDefault="00A62B07">
            <w:pPr>
              <w:pStyle w:val="TableParagraph"/>
              <w:spacing w:before="4" w:line="173" w:lineRule="exact"/>
              <w:ind w:right="22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</w:t>
            </w:r>
          </w:p>
        </w:tc>
        <w:tc>
          <w:tcPr>
            <w:tcW w:w="1202" w:type="dxa"/>
          </w:tcPr>
          <w:p w14:paraId="48DCC472" w14:textId="77777777" w:rsidR="00500B33" w:rsidRDefault="00A62B07">
            <w:pPr>
              <w:pStyle w:val="TableParagraph"/>
              <w:spacing w:before="4" w:line="173" w:lineRule="exact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4%</w:t>
            </w:r>
          </w:p>
        </w:tc>
        <w:tc>
          <w:tcPr>
            <w:tcW w:w="1739" w:type="dxa"/>
          </w:tcPr>
          <w:p w14:paraId="58693529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1200" w:type="dxa"/>
          </w:tcPr>
          <w:p w14:paraId="57294760" w14:textId="77777777" w:rsidR="00500B33" w:rsidRDefault="00A62B07">
            <w:pPr>
              <w:pStyle w:val="TableParagraph"/>
              <w:spacing w:before="4" w:line="173" w:lineRule="exact"/>
              <w:ind w:left="15" w:righ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Average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Score</w:t>
            </w:r>
          </w:p>
        </w:tc>
      </w:tr>
      <w:tr w:rsidR="00500B33" w14:paraId="0B859BC0" w14:textId="77777777">
        <w:trPr>
          <w:trHeight w:val="196"/>
        </w:trPr>
        <w:tc>
          <w:tcPr>
            <w:tcW w:w="740" w:type="dxa"/>
            <w:vMerge/>
            <w:tcBorders>
              <w:top w:val="nil"/>
            </w:tcBorders>
          </w:tcPr>
          <w:p w14:paraId="62979454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</w:tcPr>
          <w:p w14:paraId="6C224EF4" w14:textId="77777777" w:rsidR="00500B33" w:rsidRDefault="00A62B07">
            <w:pPr>
              <w:pStyle w:val="TableParagraph"/>
              <w:spacing w:before="4" w:line="173" w:lineRule="exact"/>
              <w:ind w:right="22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</w:t>
            </w:r>
          </w:p>
        </w:tc>
        <w:tc>
          <w:tcPr>
            <w:tcW w:w="1202" w:type="dxa"/>
          </w:tcPr>
          <w:p w14:paraId="7B3BCAD1" w14:textId="77777777" w:rsidR="00500B33" w:rsidRDefault="00A62B07">
            <w:pPr>
              <w:pStyle w:val="TableParagraph"/>
              <w:spacing w:before="4" w:line="173" w:lineRule="exact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3%</w:t>
            </w:r>
          </w:p>
        </w:tc>
        <w:tc>
          <w:tcPr>
            <w:tcW w:w="1739" w:type="dxa"/>
          </w:tcPr>
          <w:p w14:paraId="3FE0AE95" w14:textId="77777777" w:rsidR="00500B33" w:rsidRDefault="00A62B07">
            <w:pPr>
              <w:pStyle w:val="TableParagraph"/>
              <w:spacing w:before="4" w:line="173" w:lineRule="exact"/>
              <w:ind w:right="3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East resident</w:t>
            </w:r>
          </w:p>
        </w:tc>
        <w:tc>
          <w:tcPr>
            <w:tcW w:w="1200" w:type="dxa"/>
          </w:tcPr>
          <w:p w14:paraId="2996714F" w14:textId="77777777" w:rsidR="00500B33" w:rsidRDefault="00A62B07">
            <w:pPr>
              <w:pStyle w:val="TableParagraph"/>
              <w:spacing w:before="4" w:line="173" w:lineRule="exact"/>
              <w:ind w:left="15" w:right="2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6.21</w:t>
            </w:r>
          </w:p>
        </w:tc>
      </w:tr>
      <w:tr w:rsidR="00500B33" w14:paraId="7F4F6ED2" w14:textId="77777777">
        <w:trPr>
          <w:trHeight w:val="196"/>
        </w:trPr>
        <w:tc>
          <w:tcPr>
            <w:tcW w:w="740" w:type="dxa"/>
            <w:vMerge/>
            <w:tcBorders>
              <w:top w:val="nil"/>
            </w:tcBorders>
          </w:tcPr>
          <w:p w14:paraId="1FB4C322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</w:tcPr>
          <w:p w14:paraId="74AEB389" w14:textId="77777777" w:rsidR="00500B33" w:rsidRDefault="00A62B07">
            <w:pPr>
              <w:pStyle w:val="TableParagraph"/>
              <w:spacing w:before="4" w:line="173" w:lineRule="exact"/>
              <w:ind w:right="22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1202" w:type="dxa"/>
          </w:tcPr>
          <w:p w14:paraId="6D2A73D8" w14:textId="77777777" w:rsidR="00500B33" w:rsidRDefault="00A62B07">
            <w:pPr>
              <w:pStyle w:val="TableParagraph"/>
              <w:spacing w:before="4" w:line="173" w:lineRule="exact"/>
              <w:ind w:left="23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16%</w:t>
            </w:r>
          </w:p>
        </w:tc>
        <w:tc>
          <w:tcPr>
            <w:tcW w:w="1739" w:type="dxa"/>
          </w:tcPr>
          <w:p w14:paraId="10AB2706" w14:textId="77777777" w:rsidR="00500B33" w:rsidRDefault="00A62B07">
            <w:pPr>
              <w:pStyle w:val="TableParagraph"/>
              <w:spacing w:before="4" w:line="173" w:lineRule="exact"/>
              <w:ind w:right="3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West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resident</w:t>
            </w:r>
          </w:p>
        </w:tc>
        <w:tc>
          <w:tcPr>
            <w:tcW w:w="1200" w:type="dxa"/>
          </w:tcPr>
          <w:p w14:paraId="1104C6E8" w14:textId="77777777" w:rsidR="00500B33" w:rsidRDefault="00A62B07">
            <w:pPr>
              <w:pStyle w:val="TableParagraph"/>
              <w:spacing w:before="4" w:line="173" w:lineRule="exact"/>
              <w:ind w:left="15" w:right="2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6.21</w:t>
            </w:r>
          </w:p>
        </w:tc>
      </w:tr>
      <w:tr w:rsidR="00500B33" w14:paraId="467B4240" w14:textId="77777777">
        <w:trPr>
          <w:trHeight w:val="196"/>
        </w:trPr>
        <w:tc>
          <w:tcPr>
            <w:tcW w:w="740" w:type="dxa"/>
            <w:vMerge/>
            <w:tcBorders>
              <w:top w:val="nil"/>
            </w:tcBorders>
          </w:tcPr>
          <w:p w14:paraId="255B6580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</w:tcPr>
          <w:p w14:paraId="3E51B90A" w14:textId="77777777" w:rsidR="00500B33" w:rsidRDefault="00A62B07">
            <w:pPr>
              <w:pStyle w:val="TableParagraph"/>
              <w:spacing w:before="4" w:line="173" w:lineRule="exact"/>
              <w:ind w:right="22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</w:t>
            </w:r>
          </w:p>
        </w:tc>
        <w:tc>
          <w:tcPr>
            <w:tcW w:w="1202" w:type="dxa"/>
          </w:tcPr>
          <w:p w14:paraId="603490CB" w14:textId="77777777" w:rsidR="00500B33" w:rsidRDefault="00A62B07">
            <w:pPr>
              <w:pStyle w:val="TableParagraph"/>
              <w:spacing w:before="4" w:line="173" w:lineRule="exact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6%</w:t>
            </w:r>
          </w:p>
        </w:tc>
        <w:tc>
          <w:tcPr>
            <w:tcW w:w="1739" w:type="dxa"/>
          </w:tcPr>
          <w:p w14:paraId="5BA3A59E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1200" w:type="dxa"/>
          </w:tcPr>
          <w:p w14:paraId="3015917D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0705C9C5" w14:textId="77777777">
        <w:trPr>
          <w:trHeight w:val="196"/>
        </w:trPr>
        <w:tc>
          <w:tcPr>
            <w:tcW w:w="740" w:type="dxa"/>
            <w:vMerge/>
            <w:tcBorders>
              <w:top w:val="nil"/>
            </w:tcBorders>
          </w:tcPr>
          <w:p w14:paraId="01A962ED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</w:tcPr>
          <w:p w14:paraId="5A44D11F" w14:textId="77777777" w:rsidR="00500B33" w:rsidRDefault="00A62B07">
            <w:pPr>
              <w:pStyle w:val="TableParagraph"/>
              <w:spacing w:before="4" w:line="173" w:lineRule="exact"/>
              <w:ind w:right="22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</w:t>
            </w:r>
          </w:p>
        </w:tc>
        <w:tc>
          <w:tcPr>
            <w:tcW w:w="1202" w:type="dxa"/>
          </w:tcPr>
          <w:p w14:paraId="1D1786DB" w14:textId="77777777" w:rsidR="00500B33" w:rsidRDefault="00A62B07">
            <w:pPr>
              <w:pStyle w:val="TableParagraph"/>
              <w:spacing w:before="4" w:line="173" w:lineRule="exact"/>
              <w:ind w:left="23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10%</w:t>
            </w:r>
          </w:p>
        </w:tc>
        <w:tc>
          <w:tcPr>
            <w:tcW w:w="1739" w:type="dxa"/>
          </w:tcPr>
          <w:p w14:paraId="2A9D306A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1200" w:type="dxa"/>
          </w:tcPr>
          <w:p w14:paraId="6B571677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5D77F9DD" w14:textId="77777777">
        <w:trPr>
          <w:trHeight w:val="196"/>
        </w:trPr>
        <w:tc>
          <w:tcPr>
            <w:tcW w:w="740" w:type="dxa"/>
            <w:vMerge/>
            <w:tcBorders>
              <w:top w:val="nil"/>
            </w:tcBorders>
          </w:tcPr>
          <w:p w14:paraId="041A4BD5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</w:tcPr>
          <w:p w14:paraId="7FDBE5DE" w14:textId="77777777" w:rsidR="00500B33" w:rsidRDefault="00A62B07">
            <w:pPr>
              <w:pStyle w:val="TableParagraph"/>
              <w:spacing w:before="4" w:line="173" w:lineRule="exact"/>
              <w:ind w:right="22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</w:t>
            </w:r>
          </w:p>
        </w:tc>
        <w:tc>
          <w:tcPr>
            <w:tcW w:w="1202" w:type="dxa"/>
          </w:tcPr>
          <w:p w14:paraId="320E7E65" w14:textId="77777777" w:rsidR="00500B33" w:rsidRDefault="00A62B07">
            <w:pPr>
              <w:pStyle w:val="TableParagraph"/>
              <w:spacing w:before="4" w:line="173" w:lineRule="exact"/>
              <w:ind w:left="23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13%</w:t>
            </w:r>
          </w:p>
        </w:tc>
        <w:tc>
          <w:tcPr>
            <w:tcW w:w="1739" w:type="dxa"/>
          </w:tcPr>
          <w:p w14:paraId="7113AF32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1200" w:type="dxa"/>
          </w:tcPr>
          <w:p w14:paraId="1B350E72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4343441E" w14:textId="77777777">
        <w:trPr>
          <w:trHeight w:val="196"/>
        </w:trPr>
        <w:tc>
          <w:tcPr>
            <w:tcW w:w="740" w:type="dxa"/>
            <w:vMerge/>
            <w:tcBorders>
              <w:top w:val="nil"/>
            </w:tcBorders>
          </w:tcPr>
          <w:p w14:paraId="5EB973F1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</w:tcPr>
          <w:p w14:paraId="0BA1CA88" w14:textId="77777777" w:rsidR="00500B33" w:rsidRDefault="00A62B07">
            <w:pPr>
              <w:pStyle w:val="TableParagraph"/>
              <w:spacing w:before="4" w:line="173" w:lineRule="exact"/>
              <w:ind w:right="22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9</w:t>
            </w:r>
          </w:p>
        </w:tc>
        <w:tc>
          <w:tcPr>
            <w:tcW w:w="1202" w:type="dxa"/>
          </w:tcPr>
          <w:p w14:paraId="58E37F0C" w14:textId="77777777" w:rsidR="00500B33" w:rsidRDefault="00A62B07">
            <w:pPr>
              <w:pStyle w:val="TableParagraph"/>
              <w:spacing w:before="4" w:line="173" w:lineRule="exact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3%</w:t>
            </w:r>
          </w:p>
        </w:tc>
        <w:tc>
          <w:tcPr>
            <w:tcW w:w="1739" w:type="dxa"/>
          </w:tcPr>
          <w:p w14:paraId="2A8DDFAE" w14:textId="77777777" w:rsidR="00500B33" w:rsidRDefault="00500B33">
            <w:pPr>
              <w:pStyle w:val="TableParagraph"/>
              <w:rPr>
                <w:sz w:val="12"/>
              </w:rPr>
            </w:pPr>
          </w:p>
        </w:tc>
        <w:tc>
          <w:tcPr>
            <w:tcW w:w="1200" w:type="dxa"/>
          </w:tcPr>
          <w:p w14:paraId="1FCAD467" w14:textId="77777777" w:rsidR="00500B33" w:rsidRDefault="00500B33">
            <w:pPr>
              <w:pStyle w:val="TableParagraph"/>
              <w:rPr>
                <w:sz w:val="12"/>
              </w:rPr>
            </w:pPr>
          </w:p>
        </w:tc>
      </w:tr>
      <w:tr w:rsidR="00500B33" w14:paraId="7F9480CA" w14:textId="77777777">
        <w:trPr>
          <w:trHeight w:val="295"/>
        </w:trPr>
        <w:tc>
          <w:tcPr>
            <w:tcW w:w="740" w:type="dxa"/>
            <w:vMerge/>
            <w:tcBorders>
              <w:top w:val="nil"/>
            </w:tcBorders>
          </w:tcPr>
          <w:p w14:paraId="0698FE6E" w14:textId="77777777" w:rsidR="00500B33" w:rsidRDefault="00500B33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</w:tcPr>
          <w:p w14:paraId="36657909" w14:textId="77777777" w:rsidR="00500B33" w:rsidRDefault="00A62B07">
            <w:pPr>
              <w:pStyle w:val="TableParagraph"/>
              <w:spacing w:before="4"/>
              <w:ind w:right="22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10</w:t>
            </w:r>
          </w:p>
        </w:tc>
        <w:tc>
          <w:tcPr>
            <w:tcW w:w="1202" w:type="dxa"/>
          </w:tcPr>
          <w:p w14:paraId="6DE11526" w14:textId="77777777" w:rsidR="00500B33" w:rsidRDefault="00A62B07">
            <w:pPr>
              <w:pStyle w:val="TableParagraph"/>
              <w:spacing w:before="4"/>
              <w:ind w:left="23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25%</w:t>
            </w:r>
          </w:p>
        </w:tc>
        <w:tc>
          <w:tcPr>
            <w:tcW w:w="1739" w:type="dxa"/>
          </w:tcPr>
          <w:p w14:paraId="6EF54C90" w14:textId="77777777" w:rsidR="00500B33" w:rsidRDefault="00500B33"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 w14:paraId="53871098" w14:textId="77777777" w:rsidR="00500B33" w:rsidRDefault="00500B33">
            <w:pPr>
              <w:pStyle w:val="TableParagraph"/>
              <w:rPr>
                <w:sz w:val="16"/>
              </w:rPr>
            </w:pPr>
          </w:p>
        </w:tc>
      </w:tr>
      <w:tr w:rsidR="00500B33" w14:paraId="684B3359" w14:textId="77777777">
        <w:trPr>
          <w:trHeight w:val="286"/>
        </w:trPr>
        <w:tc>
          <w:tcPr>
            <w:tcW w:w="740" w:type="dxa"/>
          </w:tcPr>
          <w:p w14:paraId="7F1DC2F6" w14:textId="77777777" w:rsidR="00500B33" w:rsidRDefault="00A62B07">
            <w:pPr>
              <w:pStyle w:val="TableParagraph"/>
              <w:spacing w:before="102" w:line="164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Average</w:t>
            </w:r>
          </w:p>
        </w:tc>
        <w:tc>
          <w:tcPr>
            <w:tcW w:w="475" w:type="dxa"/>
          </w:tcPr>
          <w:p w14:paraId="33CD41B1" w14:textId="77777777" w:rsidR="00500B33" w:rsidRDefault="00500B33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14:paraId="645DF38C" w14:textId="77777777" w:rsidR="00500B33" w:rsidRDefault="00A62B07">
            <w:pPr>
              <w:pStyle w:val="TableParagraph"/>
              <w:spacing w:before="102" w:line="164" w:lineRule="exact"/>
              <w:ind w:left="24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6.14</w:t>
            </w:r>
          </w:p>
        </w:tc>
        <w:tc>
          <w:tcPr>
            <w:tcW w:w="1739" w:type="dxa"/>
          </w:tcPr>
          <w:p w14:paraId="0355304F" w14:textId="77777777" w:rsidR="00500B33" w:rsidRDefault="00500B33"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 w14:paraId="762AF022" w14:textId="77777777" w:rsidR="00500B33" w:rsidRDefault="00500B33">
            <w:pPr>
              <w:pStyle w:val="TableParagraph"/>
              <w:rPr>
                <w:sz w:val="16"/>
              </w:rPr>
            </w:pPr>
          </w:p>
        </w:tc>
      </w:tr>
    </w:tbl>
    <w:p w14:paraId="27FDDCF0" w14:textId="77777777" w:rsidR="00A62B07" w:rsidRDefault="00A62B07"/>
    <w:sectPr w:rsidR="00A62B07">
      <w:headerReference w:type="default" r:id="rId82"/>
      <w:footerReference w:type="default" r:id="rId83"/>
      <w:pgSz w:w="15840" w:h="12240" w:orient="landscape"/>
      <w:pgMar w:top="1140" w:right="2260" w:bottom="740" w:left="960" w:header="0" w:footer="5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9AF45" w14:textId="77777777" w:rsidR="00A62B07" w:rsidRDefault="00A62B07">
      <w:r>
        <w:separator/>
      </w:r>
    </w:p>
  </w:endnote>
  <w:endnote w:type="continuationSeparator" w:id="0">
    <w:p w14:paraId="66B4595A" w14:textId="77777777" w:rsidR="00A62B07" w:rsidRDefault="00A62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47D01" w14:textId="77777777" w:rsidR="00500B33" w:rsidRDefault="00A62B07">
    <w:pPr>
      <w:pStyle w:val="BodyText"/>
      <w:spacing w:line="14" w:lineRule="auto"/>
      <w:rPr>
        <w:sz w:val="20"/>
      </w:rPr>
    </w:pPr>
    <w:r>
      <w:pict w14:anchorId="177B4228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41" type="#_x0000_t202" style="position:absolute;margin-left:89pt;margin-top:743.65pt;width:71.05pt;height:13.35pt;z-index:-19723264;mso-position-horizontal-relative:page;mso-position-vertical-relative:page" filled="f" stroked="f">
          <v:textbox inset="0,0,0,0">
            <w:txbxContent>
              <w:p w14:paraId="468B8DA5" w14:textId="77777777" w:rsidR="00500B33" w:rsidRDefault="00A62B07">
                <w:pPr>
                  <w:spacing w:before="10"/>
                  <w:ind w:left="20"/>
                  <w:rPr>
                    <w:rFonts w:ascii="Georgia"/>
                    <w:i/>
                    <w:sz w:val="20"/>
                  </w:rPr>
                </w:pPr>
                <w:r>
                  <w:rPr>
                    <w:rFonts w:ascii="Georgia"/>
                    <w:i/>
                    <w:color w:val="008080"/>
                    <w:w w:val="75"/>
                    <w:sz w:val="20"/>
                  </w:rPr>
                  <w:t>Copyright</w:t>
                </w:r>
                <w:r>
                  <w:rPr>
                    <w:rFonts w:ascii="Georgia"/>
                    <w:i/>
                    <w:color w:val="008080"/>
                    <w:spacing w:val="24"/>
                    <w:w w:val="75"/>
                    <w:sz w:val="20"/>
                  </w:rPr>
                  <w:t xml:space="preserve"> </w:t>
                </w:r>
                <w:r>
                  <w:rPr>
                    <w:rFonts w:ascii="Georgia"/>
                    <w:i/>
                    <w:color w:val="008080"/>
                    <w:w w:val="75"/>
                    <w:sz w:val="20"/>
                  </w:rPr>
                  <w:t>2002,</w:t>
                </w:r>
                <w:r>
                  <w:rPr>
                    <w:rFonts w:ascii="Georgia"/>
                    <w:i/>
                    <w:color w:val="008080"/>
                    <w:spacing w:val="20"/>
                    <w:w w:val="75"/>
                    <w:sz w:val="20"/>
                  </w:rPr>
                  <w:t xml:space="preserve"> </w:t>
                </w:r>
                <w:r>
                  <w:rPr>
                    <w:rFonts w:ascii="Georgia"/>
                    <w:i/>
                    <w:color w:val="008080"/>
                    <w:w w:val="75"/>
                    <w:sz w:val="20"/>
                  </w:rPr>
                  <w:t>DI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82DBB" w14:textId="77777777" w:rsidR="00500B33" w:rsidRDefault="00A62B07">
    <w:pPr>
      <w:pStyle w:val="BodyText"/>
      <w:spacing w:line="14" w:lineRule="auto"/>
      <w:rPr>
        <w:sz w:val="20"/>
      </w:rPr>
    </w:pPr>
    <w:r>
      <w:pict w14:anchorId="2A0C5D27">
        <v:shapetype id="_x0000_t202" coordsize="21600,21600" o:spt="202" path="m,l,21600r21600,l21600,xe">
          <v:stroke joinstyle="miter"/>
          <v:path gradientshapeok="t" o:connecttype="rect"/>
        </v:shapetype>
        <v:shape id="docshape1170" o:spid="_x0000_s1031" type="#_x0000_t202" style="position:absolute;margin-left:1170.25pt;margin-top:753.3pt;width:18.15pt;height:15.45pt;z-index:-19716608;mso-position-horizontal-relative:page;mso-position-vertical-relative:page" filled="f" stroked="f">
          <v:textbox inset="0,0,0,0">
            <w:txbxContent>
              <w:p w14:paraId="4E7D5990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80AA4" w14:textId="77777777" w:rsidR="00500B33" w:rsidRDefault="00A62B07">
    <w:pPr>
      <w:pStyle w:val="BodyText"/>
      <w:spacing w:line="14" w:lineRule="auto"/>
      <w:rPr>
        <w:sz w:val="20"/>
      </w:rPr>
    </w:pPr>
    <w:r>
      <w:pict w14:anchorId="375E7743">
        <v:shapetype id="_x0000_t202" coordsize="21600,21600" o:spt="202" path="m,l,21600r21600,l21600,xe">
          <v:stroke joinstyle="miter"/>
          <v:path gradientshapeok="t" o:connecttype="rect"/>
        </v:shapetype>
        <v:shape id="docshape1171" o:spid="_x0000_s1030" type="#_x0000_t202" style="position:absolute;margin-left:1170.25pt;margin-top:753.3pt;width:18.15pt;height:15.45pt;z-index:-19716096;mso-position-horizontal-relative:page;mso-position-vertical-relative:page" filled="f" stroked="f">
          <v:textbox inset="0,0,0,0">
            <w:txbxContent>
              <w:p w14:paraId="23539480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8C303" w14:textId="77777777" w:rsidR="00500B33" w:rsidRDefault="00A62B07">
    <w:pPr>
      <w:pStyle w:val="BodyText"/>
      <w:spacing w:line="14" w:lineRule="auto"/>
      <w:rPr>
        <w:sz w:val="20"/>
      </w:rPr>
    </w:pPr>
    <w:r>
      <w:pict w14:anchorId="10DD8881">
        <v:shapetype id="_x0000_t202" coordsize="21600,21600" o:spt="202" path="m,l,21600r21600,l21600,xe">
          <v:stroke joinstyle="miter"/>
          <v:path gradientshapeok="t" o:connecttype="rect"/>
        </v:shapetype>
        <v:shape id="docshape1172" o:spid="_x0000_s1029" type="#_x0000_t202" style="position:absolute;margin-left:558.25pt;margin-top:753.3pt;width:18.15pt;height:15.45pt;z-index:-19715072;mso-position-horizontal-relative:page;mso-position-vertical-relative:page" filled="f" stroked="f">
          <v:textbox inset="0,0,0,0">
            <w:txbxContent>
              <w:p w14:paraId="0FE1E48B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3052A" w14:textId="77777777" w:rsidR="00500B33" w:rsidRDefault="00A62B07">
    <w:pPr>
      <w:pStyle w:val="BodyText"/>
      <w:spacing w:line="14" w:lineRule="auto"/>
      <w:rPr>
        <w:sz w:val="20"/>
      </w:rPr>
    </w:pPr>
    <w:r>
      <w:pict w14:anchorId="1DCA78E2">
        <v:shapetype id="_x0000_t202" coordsize="21600,21600" o:spt="202" path="m,l,21600r21600,l21600,xe">
          <v:stroke joinstyle="miter"/>
          <v:path gradientshapeok="t" o:connecttype="rect"/>
        </v:shapetype>
        <v:shape id="docshape1173" o:spid="_x0000_s1028" type="#_x0000_t202" style="position:absolute;margin-left:738.25pt;margin-top:573.3pt;width:18.15pt;height:15.45pt;z-index:-19714560;mso-position-horizontal-relative:page;mso-position-vertical-relative:page" filled="f" stroked="f">
          <v:textbox inset="0,0,0,0">
            <w:txbxContent>
              <w:p w14:paraId="4D788A55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87192" w14:textId="77777777" w:rsidR="00500B33" w:rsidRDefault="00A62B07">
    <w:pPr>
      <w:pStyle w:val="BodyText"/>
      <w:spacing w:line="14" w:lineRule="auto"/>
      <w:rPr>
        <w:sz w:val="20"/>
      </w:rPr>
    </w:pPr>
    <w:r>
      <w:pict w14:anchorId="7B8C3C88">
        <v:shapetype id="_x0000_t202" coordsize="21600,21600" o:spt="202" path="m,l,21600r21600,l21600,xe">
          <v:stroke joinstyle="miter"/>
          <v:path gradientshapeok="t" o:connecttype="rect"/>
        </v:shapetype>
        <v:shape id="docshape1174" o:spid="_x0000_s1027" type="#_x0000_t202" style="position:absolute;margin-left:738.25pt;margin-top:573.3pt;width:18.15pt;height:15.45pt;z-index:-19714048;mso-position-horizontal-relative:page;mso-position-vertical-relative:page" filled="f" stroked="f">
          <v:textbox inset="0,0,0,0">
            <w:txbxContent>
              <w:p w14:paraId="05DF8C4C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D8D0F" w14:textId="77777777" w:rsidR="00500B33" w:rsidRDefault="00A62B07">
    <w:pPr>
      <w:pStyle w:val="BodyText"/>
      <w:spacing w:line="14" w:lineRule="auto"/>
      <w:rPr>
        <w:sz w:val="20"/>
      </w:rPr>
    </w:pPr>
    <w:r>
      <w:pict w14:anchorId="4DFB23B8">
        <v:shapetype id="_x0000_t202" coordsize="21600,21600" o:spt="202" path="m,l,21600r21600,l21600,xe">
          <v:stroke joinstyle="miter"/>
          <v:path gradientshapeok="t" o:connecttype="rect"/>
        </v:shapetype>
        <v:shape id="docshape1175" o:spid="_x0000_s1026" type="#_x0000_t202" style="position:absolute;margin-left:738.25pt;margin-top:573.3pt;width:18.15pt;height:15.45pt;z-index:-19713536;mso-position-horizontal-relative:page;mso-position-vertical-relative:page" filled="f" stroked="f">
          <v:textbox inset="0,0,0,0">
            <w:txbxContent>
              <w:p w14:paraId="21A55E75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57CF2" w14:textId="77777777" w:rsidR="00500B33" w:rsidRDefault="00A62B07">
    <w:pPr>
      <w:pStyle w:val="BodyText"/>
      <w:spacing w:line="14" w:lineRule="auto"/>
      <w:rPr>
        <w:sz w:val="20"/>
      </w:rPr>
    </w:pPr>
    <w:r>
      <w:pict w14:anchorId="36961C7E">
        <v:shapetype id="_x0000_t202" coordsize="21600,21600" o:spt="202" path="m,l,21600r21600,l21600,xe">
          <v:stroke joinstyle="miter"/>
          <v:path gradientshapeok="t" o:connecttype="rect"/>
        </v:shapetype>
        <v:shape id="docshape1176" o:spid="_x0000_s1025" type="#_x0000_t202" style="position:absolute;margin-left:738.25pt;margin-top:573.3pt;width:18.15pt;height:15.45pt;z-index:-19713024;mso-position-horizontal-relative:page;mso-position-vertical-relative:page" filled="f" stroked="f">
          <v:textbox inset="0,0,0,0">
            <w:txbxContent>
              <w:p w14:paraId="19FAF482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79084" w14:textId="77777777" w:rsidR="00500B33" w:rsidRDefault="00A62B07">
    <w:pPr>
      <w:pStyle w:val="BodyText"/>
      <w:spacing w:line="14" w:lineRule="auto"/>
      <w:rPr>
        <w:sz w:val="20"/>
      </w:rPr>
    </w:pPr>
    <w:r>
      <w:pict w14:anchorId="02A6200C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40" type="#_x0000_t202" style="position:absolute;margin-left:563.85pt;margin-top:753.3pt;width:12.6pt;height:15.45pt;z-index:-19722240;mso-position-horizontal-relative:page;mso-position-vertical-relative:page" filled="f" stroked="f">
          <v:textbox inset="0,0,0,0">
            <w:txbxContent>
              <w:p w14:paraId="29C980C5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6A25D" w14:textId="77777777" w:rsidR="00500B33" w:rsidRDefault="00A62B07">
    <w:pPr>
      <w:pStyle w:val="BodyText"/>
      <w:spacing w:line="14" w:lineRule="auto"/>
      <w:rPr>
        <w:sz w:val="20"/>
      </w:rPr>
    </w:pPr>
    <w:r>
      <w:pict w14:anchorId="4E54F5D3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39" type="#_x0000_t202" style="position:absolute;margin-left:71pt;margin-top:745.2pt;width:68.05pt;height:12.1pt;z-index:-19721216;mso-position-horizontal-relative:page;mso-position-vertical-relative:page" filled="f" stroked="f">
          <v:textbox inset="0,0,0,0">
            <w:txbxContent>
              <w:p w14:paraId="52B2D418" w14:textId="77777777" w:rsidR="00500B33" w:rsidRDefault="00A62B07">
                <w:pPr>
                  <w:spacing w:before="27"/>
                  <w:ind w:left="20"/>
                  <w:rPr>
                    <w:rFonts w:ascii="Tahoma"/>
                    <w:i/>
                    <w:sz w:val="16"/>
                  </w:rPr>
                </w:pPr>
                <w:r>
                  <w:rPr>
                    <w:rFonts w:ascii="Tahoma"/>
                    <w:i/>
                    <w:sz w:val="16"/>
                  </w:rPr>
                  <w:t>Copyright</w:t>
                </w:r>
                <w:r>
                  <w:rPr>
                    <w:rFonts w:ascii="Tahoma"/>
                    <w:i/>
                    <w:spacing w:val="-12"/>
                    <w:sz w:val="16"/>
                  </w:rPr>
                  <w:t xml:space="preserve"> </w:t>
                </w:r>
                <w:r>
                  <w:rPr>
                    <w:rFonts w:ascii="Tahoma"/>
                    <w:i/>
                    <w:sz w:val="16"/>
                  </w:rPr>
                  <w:t>2002,</w:t>
                </w:r>
                <w:r>
                  <w:rPr>
                    <w:rFonts w:ascii="Tahoma"/>
                    <w:i/>
                    <w:spacing w:val="-11"/>
                    <w:sz w:val="16"/>
                  </w:rPr>
                  <w:t xml:space="preserve"> </w:t>
                </w:r>
                <w:r>
                  <w:rPr>
                    <w:rFonts w:ascii="Tahoma"/>
                    <w:i/>
                    <w:sz w:val="16"/>
                  </w:rPr>
                  <w:t>DI</w:t>
                </w:r>
              </w:p>
            </w:txbxContent>
          </v:textbox>
          <w10:wrap anchorx="page" anchory="page"/>
        </v:shape>
      </w:pict>
    </w:r>
    <w:r>
      <w:pict w14:anchorId="2C6783E8">
        <v:shape id="docshape5" o:spid="_x0000_s1038" type="#_x0000_t202" style="position:absolute;margin-left:558.25pt;margin-top:753.3pt;width:18.15pt;height:15.45pt;z-index:-19720704;mso-position-horizontal-relative:page;mso-position-vertical-relative:page" filled="f" stroked="f">
          <v:textbox inset="0,0,0,0">
            <w:txbxContent>
              <w:p w14:paraId="0546F758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EF502" w14:textId="77777777" w:rsidR="00500B33" w:rsidRDefault="00A62B07">
    <w:pPr>
      <w:pStyle w:val="BodyText"/>
      <w:spacing w:line="14" w:lineRule="auto"/>
      <w:rPr>
        <w:sz w:val="20"/>
      </w:rPr>
    </w:pPr>
    <w:r>
      <w:pict w14:anchorId="1A3C3679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37" type="#_x0000_t202" style="position:absolute;margin-left:558.25pt;margin-top:753.3pt;width:18.15pt;height:15.45pt;z-index:-19720192;mso-position-horizontal-relative:page;mso-position-vertical-relative:page" filled="f" stroked="f">
          <v:textbox inset="0,0,0,0">
            <w:txbxContent>
              <w:p w14:paraId="1E64006A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4EDD7" w14:textId="77777777" w:rsidR="00500B33" w:rsidRDefault="00A62B07">
    <w:pPr>
      <w:pStyle w:val="BodyText"/>
      <w:spacing w:line="14" w:lineRule="auto"/>
      <w:rPr>
        <w:sz w:val="20"/>
      </w:rPr>
    </w:pPr>
    <w:r>
      <w:pict w14:anchorId="5AC520DB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36" type="#_x0000_t202" style="position:absolute;margin-left:558.25pt;margin-top:753.3pt;width:18.15pt;height:15.45pt;z-index:-19719168;mso-position-horizontal-relative:page;mso-position-vertical-relative:page" filled="f" stroked="f">
          <v:textbox inset="0,0,0,0">
            <w:txbxContent>
              <w:p w14:paraId="65DD17B2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D4109" w14:textId="77777777" w:rsidR="00500B33" w:rsidRDefault="00A62B07">
    <w:pPr>
      <w:pStyle w:val="BodyText"/>
      <w:spacing w:line="14" w:lineRule="auto"/>
      <w:rPr>
        <w:sz w:val="20"/>
      </w:rPr>
    </w:pPr>
    <w:r>
      <w:pict w14:anchorId="578A4AA6">
        <v:shapetype id="_x0000_t202" coordsize="21600,21600" o:spt="202" path="m,l,21600r21600,l21600,xe">
          <v:stroke joinstyle="miter"/>
          <v:path gradientshapeok="t" o:connecttype="rect"/>
        </v:shapetype>
        <v:shape id="docshape1165" o:spid="_x0000_s1035" type="#_x0000_t202" style="position:absolute;margin-left:1170.25pt;margin-top:753.3pt;width:18.15pt;height:15.45pt;z-index:-19718656;mso-position-horizontal-relative:page;mso-position-vertical-relative:page" filled="f" stroked="f">
          <v:textbox inset="0,0,0,0">
            <w:txbxContent>
              <w:p w14:paraId="37A0B91E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E806C" w14:textId="77777777" w:rsidR="00500B33" w:rsidRDefault="00A62B07">
    <w:pPr>
      <w:pStyle w:val="BodyText"/>
      <w:spacing w:line="14" w:lineRule="auto"/>
      <w:rPr>
        <w:sz w:val="20"/>
      </w:rPr>
    </w:pPr>
    <w:r>
      <w:pict w14:anchorId="6F5E9B04">
        <v:shapetype id="_x0000_t202" coordsize="21600,21600" o:spt="202" path="m,l,21600r21600,l21600,xe">
          <v:stroke joinstyle="miter"/>
          <v:path gradientshapeok="t" o:connecttype="rect"/>
        </v:shapetype>
        <v:shape id="docshape1166" o:spid="_x0000_s1034" type="#_x0000_t202" style="position:absolute;margin-left:1170.25pt;margin-top:753.3pt;width:18.15pt;height:15.45pt;z-index:-19718144;mso-position-horizontal-relative:page;mso-position-vertical-relative:page" filled="f" stroked="f">
          <v:textbox inset="0,0,0,0">
            <w:txbxContent>
              <w:p w14:paraId="5EE7ED5E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D7003" w14:textId="77777777" w:rsidR="00500B33" w:rsidRDefault="00A62B07">
    <w:pPr>
      <w:pStyle w:val="BodyText"/>
      <w:spacing w:line="14" w:lineRule="auto"/>
      <w:rPr>
        <w:sz w:val="20"/>
      </w:rPr>
    </w:pPr>
    <w:r>
      <w:pict w14:anchorId="1B6DEB0E">
        <v:shapetype id="_x0000_t202" coordsize="21600,21600" o:spt="202" path="m,l,21600r21600,l21600,xe">
          <v:stroke joinstyle="miter"/>
          <v:path gradientshapeok="t" o:connecttype="rect"/>
        </v:shapetype>
        <v:shape id="docshape1168" o:spid="_x0000_s1033" type="#_x0000_t202" style="position:absolute;margin-left:1170.25pt;margin-top:753.3pt;width:18.15pt;height:15.45pt;z-index:-19717632;mso-position-horizontal-relative:page;mso-position-vertical-relative:page" filled="f" stroked="f">
          <v:textbox inset="0,0,0,0">
            <w:txbxContent>
              <w:p w14:paraId="064DCF27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86903" w14:textId="77777777" w:rsidR="00500B33" w:rsidRDefault="00A62B07">
    <w:pPr>
      <w:pStyle w:val="BodyText"/>
      <w:spacing w:line="14" w:lineRule="auto"/>
      <w:rPr>
        <w:sz w:val="20"/>
      </w:rPr>
    </w:pPr>
    <w:r>
      <w:pict w14:anchorId="62DF42A3">
        <v:shapetype id="_x0000_t202" coordsize="21600,21600" o:spt="202" path="m,l,21600r21600,l21600,xe">
          <v:stroke joinstyle="miter"/>
          <v:path gradientshapeok="t" o:connecttype="rect"/>
        </v:shapetype>
        <v:shape id="docshape1169" o:spid="_x0000_s1032" type="#_x0000_t202" style="position:absolute;margin-left:1170.25pt;margin-top:753.3pt;width:18.15pt;height:15.45pt;z-index:-19717120;mso-position-horizontal-relative:page;mso-position-vertical-relative:page" filled="f" stroked="f">
          <v:textbox inset="0,0,0,0">
            <w:txbxContent>
              <w:p w14:paraId="0785A793" w14:textId="77777777" w:rsidR="00500B33" w:rsidRDefault="00A62B07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555AB" w14:textId="77777777" w:rsidR="00A62B07" w:rsidRDefault="00A62B07">
      <w:r>
        <w:separator/>
      </w:r>
    </w:p>
  </w:footnote>
  <w:footnote w:type="continuationSeparator" w:id="0">
    <w:p w14:paraId="750A8EAC" w14:textId="77777777" w:rsidR="00A62B07" w:rsidRDefault="00A62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22608" w14:textId="77777777" w:rsidR="00500B33" w:rsidRDefault="00A62B0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593728" behindDoc="1" locked="0" layoutInCell="1" allowOverlap="1" wp14:anchorId="6EA5B73E" wp14:editId="6673C6FF">
          <wp:simplePos x="0" y="0"/>
          <wp:positionH relativeFrom="page">
            <wp:posOffset>4361815</wp:posOffset>
          </wp:positionH>
          <wp:positionV relativeFrom="page">
            <wp:posOffset>457200</wp:posOffset>
          </wp:positionV>
          <wp:extent cx="2455138" cy="274320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5138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37C66" w14:textId="77777777" w:rsidR="00500B33" w:rsidRDefault="00500B33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28462" w14:textId="77777777" w:rsidR="00500B33" w:rsidRDefault="00A62B0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600896" behindDoc="1" locked="0" layoutInCell="1" allowOverlap="1" wp14:anchorId="3E1213DD" wp14:editId="5690ECE9">
          <wp:simplePos x="0" y="0"/>
          <wp:positionH relativeFrom="page">
            <wp:posOffset>4160520</wp:posOffset>
          </wp:positionH>
          <wp:positionV relativeFrom="page">
            <wp:posOffset>457200</wp:posOffset>
          </wp:positionV>
          <wp:extent cx="2455138" cy="274320"/>
          <wp:effectExtent l="0" t="0" r="0" b="0"/>
          <wp:wrapNone/>
          <wp:docPr id="6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5138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80CEE" w14:textId="77777777" w:rsidR="00500B33" w:rsidRDefault="00500B33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AC50" w14:textId="77777777" w:rsidR="00500B33" w:rsidRDefault="00500B33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BEAF" w14:textId="77777777" w:rsidR="00500B33" w:rsidRDefault="00500B33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D2496" w14:textId="77777777" w:rsidR="00500B33" w:rsidRDefault="00500B3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7204A" w14:textId="77777777" w:rsidR="00500B33" w:rsidRDefault="00A62B0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594752" behindDoc="1" locked="0" layoutInCell="1" allowOverlap="1" wp14:anchorId="3A28260E" wp14:editId="3148BBAF">
          <wp:simplePos x="0" y="0"/>
          <wp:positionH relativeFrom="page">
            <wp:posOffset>3931920</wp:posOffset>
          </wp:positionH>
          <wp:positionV relativeFrom="page">
            <wp:posOffset>457200</wp:posOffset>
          </wp:positionV>
          <wp:extent cx="2450591" cy="27432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0591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9685C" w14:textId="77777777" w:rsidR="00500B33" w:rsidRDefault="00500B3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2B327" w14:textId="77777777" w:rsidR="00500B33" w:rsidRDefault="00A62B0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596800" behindDoc="1" locked="0" layoutInCell="1" allowOverlap="1" wp14:anchorId="1302759C" wp14:editId="6066973E">
          <wp:simplePos x="0" y="0"/>
          <wp:positionH relativeFrom="page">
            <wp:posOffset>4380229</wp:posOffset>
          </wp:positionH>
          <wp:positionV relativeFrom="page">
            <wp:posOffset>457200</wp:posOffset>
          </wp:positionV>
          <wp:extent cx="2455138" cy="274320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5138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C13B" w14:textId="77777777" w:rsidR="00500B33" w:rsidRDefault="00500B33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006E9" w14:textId="77777777" w:rsidR="00500B33" w:rsidRDefault="00500B3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F5192" w14:textId="77777777" w:rsidR="00500B33" w:rsidRDefault="00500B3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71F6" w14:textId="77777777" w:rsidR="00500B33" w:rsidRDefault="00500B33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4B09F" w14:textId="77777777" w:rsidR="00500B33" w:rsidRDefault="00500B3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140A0"/>
    <w:multiLevelType w:val="hybridMultilevel"/>
    <w:tmpl w:val="F36C167A"/>
    <w:lvl w:ilvl="0" w:tplc="ABAC62C4">
      <w:numFmt w:val="bullet"/>
      <w:lvlText w:val=""/>
      <w:lvlJc w:val="left"/>
      <w:pPr>
        <w:ind w:left="44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5134C8A8">
      <w:numFmt w:val="bullet"/>
      <w:lvlText w:val="•"/>
      <w:lvlJc w:val="left"/>
      <w:pPr>
        <w:ind w:left="1088" w:hanging="360"/>
      </w:pPr>
      <w:rPr>
        <w:rFonts w:hint="default"/>
      </w:rPr>
    </w:lvl>
    <w:lvl w:ilvl="2" w:tplc="7CA4FCB4">
      <w:numFmt w:val="bullet"/>
      <w:lvlText w:val="•"/>
      <w:lvlJc w:val="left"/>
      <w:pPr>
        <w:ind w:left="1736" w:hanging="360"/>
      </w:pPr>
      <w:rPr>
        <w:rFonts w:hint="default"/>
      </w:rPr>
    </w:lvl>
    <w:lvl w:ilvl="3" w:tplc="2E7CD208">
      <w:numFmt w:val="bullet"/>
      <w:lvlText w:val="•"/>
      <w:lvlJc w:val="left"/>
      <w:pPr>
        <w:ind w:left="2384" w:hanging="360"/>
      </w:pPr>
      <w:rPr>
        <w:rFonts w:hint="default"/>
      </w:rPr>
    </w:lvl>
    <w:lvl w:ilvl="4" w:tplc="1BFE63C0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1D06B6DA">
      <w:numFmt w:val="bullet"/>
      <w:lvlText w:val="•"/>
      <w:lvlJc w:val="left"/>
      <w:pPr>
        <w:ind w:left="3681" w:hanging="360"/>
      </w:pPr>
      <w:rPr>
        <w:rFonts w:hint="default"/>
      </w:rPr>
    </w:lvl>
    <w:lvl w:ilvl="6" w:tplc="7F64C608">
      <w:numFmt w:val="bullet"/>
      <w:lvlText w:val="•"/>
      <w:lvlJc w:val="left"/>
      <w:pPr>
        <w:ind w:left="4329" w:hanging="360"/>
      </w:pPr>
      <w:rPr>
        <w:rFonts w:hint="default"/>
      </w:rPr>
    </w:lvl>
    <w:lvl w:ilvl="7" w:tplc="9346530A">
      <w:numFmt w:val="bullet"/>
      <w:lvlText w:val="•"/>
      <w:lvlJc w:val="left"/>
      <w:pPr>
        <w:ind w:left="4978" w:hanging="360"/>
      </w:pPr>
      <w:rPr>
        <w:rFonts w:hint="default"/>
      </w:rPr>
    </w:lvl>
    <w:lvl w:ilvl="8" w:tplc="20EA305E">
      <w:numFmt w:val="bullet"/>
      <w:lvlText w:val="•"/>
      <w:lvlJc w:val="left"/>
      <w:pPr>
        <w:ind w:left="5626" w:hanging="360"/>
      </w:pPr>
      <w:rPr>
        <w:rFonts w:hint="default"/>
      </w:rPr>
    </w:lvl>
  </w:abstractNum>
  <w:abstractNum w:abstractNumId="1" w15:restartNumberingAfterBreak="0">
    <w:nsid w:val="0C375D45"/>
    <w:multiLevelType w:val="hybridMultilevel"/>
    <w:tmpl w:val="C7BCF47C"/>
    <w:lvl w:ilvl="0" w:tplc="C9B6D712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726C2830"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1F927034">
      <w:numFmt w:val="bullet"/>
      <w:lvlText w:val="•"/>
      <w:lvlJc w:val="left"/>
      <w:pPr>
        <w:ind w:left="1554" w:hanging="360"/>
      </w:pPr>
      <w:rPr>
        <w:rFonts w:hint="default"/>
      </w:rPr>
    </w:lvl>
    <w:lvl w:ilvl="3" w:tplc="F012773C">
      <w:numFmt w:val="bullet"/>
      <w:lvlText w:val="•"/>
      <w:lvlJc w:val="left"/>
      <w:pPr>
        <w:ind w:left="2101" w:hanging="360"/>
      </w:pPr>
      <w:rPr>
        <w:rFonts w:hint="default"/>
      </w:rPr>
    </w:lvl>
    <w:lvl w:ilvl="4" w:tplc="A2949232">
      <w:numFmt w:val="bullet"/>
      <w:lvlText w:val="•"/>
      <w:lvlJc w:val="left"/>
      <w:pPr>
        <w:ind w:left="2648" w:hanging="360"/>
      </w:pPr>
      <w:rPr>
        <w:rFonts w:hint="default"/>
      </w:rPr>
    </w:lvl>
    <w:lvl w:ilvl="5" w:tplc="F852E78C">
      <w:numFmt w:val="bullet"/>
      <w:lvlText w:val="•"/>
      <w:lvlJc w:val="left"/>
      <w:pPr>
        <w:ind w:left="3195" w:hanging="360"/>
      </w:pPr>
      <w:rPr>
        <w:rFonts w:hint="default"/>
      </w:rPr>
    </w:lvl>
    <w:lvl w:ilvl="6" w:tplc="77FEDB12">
      <w:numFmt w:val="bullet"/>
      <w:lvlText w:val="•"/>
      <w:lvlJc w:val="left"/>
      <w:pPr>
        <w:ind w:left="3742" w:hanging="360"/>
      </w:pPr>
      <w:rPr>
        <w:rFonts w:hint="default"/>
      </w:rPr>
    </w:lvl>
    <w:lvl w:ilvl="7" w:tplc="E0C6BC6E">
      <w:numFmt w:val="bullet"/>
      <w:lvlText w:val="•"/>
      <w:lvlJc w:val="left"/>
      <w:pPr>
        <w:ind w:left="4289" w:hanging="360"/>
      </w:pPr>
      <w:rPr>
        <w:rFonts w:hint="default"/>
      </w:rPr>
    </w:lvl>
    <w:lvl w:ilvl="8" w:tplc="5F2EFE74">
      <w:numFmt w:val="bullet"/>
      <w:lvlText w:val="•"/>
      <w:lvlJc w:val="left"/>
      <w:pPr>
        <w:ind w:left="4836" w:hanging="360"/>
      </w:pPr>
      <w:rPr>
        <w:rFonts w:hint="default"/>
      </w:rPr>
    </w:lvl>
  </w:abstractNum>
  <w:abstractNum w:abstractNumId="2" w15:restartNumberingAfterBreak="0">
    <w:nsid w:val="0ED36D01"/>
    <w:multiLevelType w:val="hybridMultilevel"/>
    <w:tmpl w:val="FAAA1972"/>
    <w:lvl w:ilvl="0" w:tplc="76120B00">
      <w:numFmt w:val="bullet"/>
      <w:lvlText w:val=""/>
      <w:lvlJc w:val="left"/>
      <w:pPr>
        <w:ind w:left="13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72C6A398">
      <w:numFmt w:val="bullet"/>
      <w:lvlText w:val="•"/>
      <w:lvlJc w:val="left"/>
      <w:pPr>
        <w:ind w:left="2196" w:hanging="360"/>
      </w:pPr>
      <w:rPr>
        <w:rFonts w:hint="default"/>
      </w:rPr>
    </w:lvl>
    <w:lvl w:ilvl="2" w:tplc="8B78EFBE">
      <w:numFmt w:val="bullet"/>
      <w:lvlText w:val="•"/>
      <w:lvlJc w:val="left"/>
      <w:pPr>
        <w:ind w:left="3072" w:hanging="360"/>
      </w:pPr>
      <w:rPr>
        <w:rFonts w:hint="default"/>
      </w:rPr>
    </w:lvl>
    <w:lvl w:ilvl="3" w:tplc="CC4AB88E">
      <w:numFmt w:val="bullet"/>
      <w:lvlText w:val="•"/>
      <w:lvlJc w:val="left"/>
      <w:pPr>
        <w:ind w:left="3948" w:hanging="360"/>
      </w:pPr>
      <w:rPr>
        <w:rFonts w:hint="default"/>
      </w:rPr>
    </w:lvl>
    <w:lvl w:ilvl="4" w:tplc="9E885A7A">
      <w:numFmt w:val="bullet"/>
      <w:lvlText w:val="•"/>
      <w:lvlJc w:val="left"/>
      <w:pPr>
        <w:ind w:left="4824" w:hanging="360"/>
      </w:pPr>
      <w:rPr>
        <w:rFonts w:hint="default"/>
      </w:rPr>
    </w:lvl>
    <w:lvl w:ilvl="5" w:tplc="542ED598">
      <w:numFmt w:val="bullet"/>
      <w:lvlText w:val="•"/>
      <w:lvlJc w:val="left"/>
      <w:pPr>
        <w:ind w:left="5700" w:hanging="360"/>
      </w:pPr>
      <w:rPr>
        <w:rFonts w:hint="default"/>
      </w:rPr>
    </w:lvl>
    <w:lvl w:ilvl="6" w:tplc="C7CA3E3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353ED740">
      <w:numFmt w:val="bullet"/>
      <w:lvlText w:val="•"/>
      <w:lvlJc w:val="left"/>
      <w:pPr>
        <w:ind w:left="7452" w:hanging="360"/>
      </w:pPr>
      <w:rPr>
        <w:rFonts w:hint="default"/>
      </w:rPr>
    </w:lvl>
    <w:lvl w:ilvl="8" w:tplc="47448BC2">
      <w:numFmt w:val="bullet"/>
      <w:lvlText w:val="•"/>
      <w:lvlJc w:val="left"/>
      <w:pPr>
        <w:ind w:left="8328" w:hanging="360"/>
      </w:pPr>
      <w:rPr>
        <w:rFonts w:hint="default"/>
      </w:rPr>
    </w:lvl>
  </w:abstractNum>
  <w:abstractNum w:abstractNumId="3" w15:restartNumberingAfterBreak="0">
    <w:nsid w:val="1650342E"/>
    <w:multiLevelType w:val="multilevel"/>
    <w:tmpl w:val="087CC96E"/>
    <w:lvl w:ilvl="0">
      <w:start w:val="6"/>
      <w:numFmt w:val="decimal"/>
      <w:lvlText w:val="%1"/>
      <w:lvlJc w:val="left"/>
      <w:pPr>
        <w:ind w:left="961" w:hanging="721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961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3"/>
        <w:sz w:val="28"/>
        <w:szCs w:val="28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87"/>
        <w:sz w:val="24"/>
        <w:szCs w:val="24"/>
      </w:rPr>
    </w:lvl>
    <w:lvl w:ilvl="3">
      <w:numFmt w:val="bullet"/>
      <w:lvlText w:val="•"/>
      <w:lvlJc w:val="left"/>
      <w:pPr>
        <w:ind w:left="3696" w:hanging="721"/>
      </w:pPr>
      <w:rPr>
        <w:rFonts w:hint="default"/>
      </w:rPr>
    </w:lvl>
    <w:lvl w:ilvl="4">
      <w:numFmt w:val="bullet"/>
      <w:lvlText w:val="•"/>
      <w:lvlJc w:val="left"/>
      <w:pPr>
        <w:ind w:left="4608" w:hanging="721"/>
      </w:pPr>
      <w:rPr>
        <w:rFonts w:hint="default"/>
      </w:rPr>
    </w:lvl>
    <w:lvl w:ilvl="5">
      <w:numFmt w:val="bullet"/>
      <w:lvlText w:val="•"/>
      <w:lvlJc w:val="left"/>
      <w:pPr>
        <w:ind w:left="5520" w:hanging="721"/>
      </w:pPr>
      <w:rPr>
        <w:rFonts w:hint="default"/>
      </w:rPr>
    </w:lvl>
    <w:lvl w:ilvl="6">
      <w:numFmt w:val="bullet"/>
      <w:lvlText w:val="•"/>
      <w:lvlJc w:val="left"/>
      <w:pPr>
        <w:ind w:left="6432" w:hanging="721"/>
      </w:pPr>
      <w:rPr>
        <w:rFonts w:hint="default"/>
      </w:rPr>
    </w:lvl>
    <w:lvl w:ilvl="7">
      <w:numFmt w:val="bullet"/>
      <w:lvlText w:val="•"/>
      <w:lvlJc w:val="left"/>
      <w:pPr>
        <w:ind w:left="7344" w:hanging="721"/>
      </w:pPr>
      <w:rPr>
        <w:rFonts w:hint="default"/>
      </w:rPr>
    </w:lvl>
    <w:lvl w:ilvl="8">
      <w:numFmt w:val="bullet"/>
      <w:lvlText w:val="•"/>
      <w:lvlJc w:val="left"/>
      <w:pPr>
        <w:ind w:left="8256" w:hanging="721"/>
      </w:pPr>
      <w:rPr>
        <w:rFonts w:hint="default"/>
      </w:rPr>
    </w:lvl>
  </w:abstractNum>
  <w:abstractNum w:abstractNumId="4" w15:restartNumberingAfterBreak="0">
    <w:nsid w:val="1776521A"/>
    <w:multiLevelType w:val="multilevel"/>
    <w:tmpl w:val="CDACE8A6"/>
    <w:lvl w:ilvl="0">
      <w:start w:val="9"/>
      <w:numFmt w:val="decimal"/>
      <w:lvlText w:val="%1"/>
      <w:lvlJc w:val="left"/>
      <w:pPr>
        <w:ind w:left="4254" w:hanging="3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4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0"/>
        <w:szCs w:val="20"/>
      </w:rPr>
    </w:lvl>
    <w:lvl w:ilvl="2">
      <w:numFmt w:val="bullet"/>
      <w:lvlText w:val="•"/>
      <w:lvlJc w:val="left"/>
      <w:pPr>
        <w:ind w:left="5424" w:hanging="341"/>
      </w:pPr>
      <w:rPr>
        <w:rFonts w:hint="default"/>
      </w:rPr>
    </w:lvl>
    <w:lvl w:ilvl="3">
      <w:numFmt w:val="bullet"/>
      <w:lvlText w:val="•"/>
      <w:lvlJc w:val="left"/>
      <w:pPr>
        <w:ind w:left="6006" w:hanging="341"/>
      </w:pPr>
      <w:rPr>
        <w:rFonts w:hint="default"/>
      </w:rPr>
    </w:lvl>
    <w:lvl w:ilvl="4">
      <w:numFmt w:val="bullet"/>
      <w:lvlText w:val="•"/>
      <w:lvlJc w:val="left"/>
      <w:pPr>
        <w:ind w:left="6588" w:hanging="341"/>
      </w:pPr>
      <w:rPr>
        <w:rFonts w:hint="default"/>
      </w:rPr>
    </w:lvl>
    <w:lvl w:ilvl="5">
      <w:numFmt w:val="bullet"/>
      <w:lvlText w:val="•"/>
      <w:lvlJc w:val="left"/>
      <w:pPr>
        <w:ind w:left="7170" w:hanging="341"/>
      </w:pPr>
      <w:rPr>
        <w:rFonts w:hint="default"/>
      </w:rPr>
    </w:lvl>
    <w:lvl w:ilvl="6">
      <w:numFmt w:val="bullet"/>
      <w:lvlText w:val="•"/>
      <w:lvlJc w:val="left"/>
      <w:pPr>
        <w:ind w:left="7752" w:hanging="341"/>
      </w:pPr>
      <w:rPr>
        <w:rFonts w:hint="default"/>
      </w:rPr>
    </w:lvl>
    <w:lvl w:ilvl="7">
      <w:numFmt w:val="bullet"/>
      <w:lvlText w:val="•"/>
      <w:lvlJc w:val="left"/>
      <w:pPr>
        <w:ind w:left="8334" w:hanging="341"/>
      </w:pPr>
      <w:rPr>
        <w:rFonts w:hint="default"/>
      </w:rPr>
    </w:lvl>
    <w:lvl w:ilvl="8">
      <w:numFmt w:val="bullet"/>
      <w:lvlText w:val="•"/>
      <w:lvlJc w:val="left"/>
      <w:pPr>
        <w:ind w:left="8916" w:hanging="341"/>
      </w:pPr>
      <w:rPr>
        <w:rFonts w:hint="default"/>
      </w:rPr>
    </w:lvl>
  </w:abstractNum>
  <w:abstractNum w:abstractNumId="5" w15:restartNumberingAfterBreak="0">
    <w:nsid w:val="18F92EBD"/>
    <w:multiLevelType w:val="hybridMultilevel"/>
    <w:tmpl w:val="9782F1F2"/>
    <w:lvl w:ilvl="0" w:tplc="7BEA6644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CCD4768A"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261EC110">
      <w:numFmt w:val="bullet"/>
      <w:lvlText w:val="•"/>
      <w:lvlJc w:val="left"/>
      <w:pPr>
        <w:ind w:left="1554" w:hanging="360"/>
      </w:pPr>
      <w:rPr>
        <w:rFonts w:hint="default"/>
      </w:rPr>
    </w:lvl>
    <w:lvl w:ilvl="3" w:tplc="3E84C178">
      <w:numFmt w:val="bullet"/>
      <w:lvlText w:val="•"/>
      <w:lvlJc w:val="left"/>
      <w:pPr>
        <w:ind w:left="2101" w:hanging="360"/>
      </w:pPr>
      <w:rPr>
        <w:rFonts w:hint="default"/>
      </w:rPr>
    </w:lvl>
    <w:lvl w:ilvl="4" w:tplc="A3E04354">
      <w:numFmt w:val="bullet"/>
      <w:lvlText w:val="•"/>
      <w:lvlJc w:val="left"/>
      <w:pPr>
        <w:ind w:left="2648" w:hanging="360"/>
      </w:pPr>
      <w:rPr>
        <w:rFonts w:hint="default"/>
      </w:rPr>
    </w:lvl>
    <w:lvl w:ilvl="5" w:tplc="433A7442">
      <w:numFmt w:val="bullet"/>
      <w:lvlText w:val="•"/>
      <w:lvlJc w:val="left"/>
      <w:pPr>
        <w:ind w:left="3195" w:hanging="360"/>
      </w:pPr>
      <w:rPr>
        <w:rFonts w:hint="default"/>
      </w:rPr>
    </w:lvl>
    <w:lvl w:ilvl="6" w:tplc="6F7C791E">
      <w:numFmt w:val="bullet"/>
      <w:lvlText w:val="•"/>
      <w:lvlJc w:val="left"/>
      <w:pPr>
        <w:ind w:left="3742" w:hanging="360"/>
      </w:pPr>
      <w:rPr>
        <w:rFonts w:hint="default"/>
      </w:rPr>
    </w:lvl>
    <w:lvl w:ilvl="7" w:tplc="E34EC3CA">
      <w:numFmt w:val="bullet"/>
      <w:lvlText w:val="•"/>
      <w:lvlJc w:val="left"/>
      <w:pPr>
        <w:ind w:left="4289" w:hanging="360"/>
      </w:pPr>
      <w:rPr>
        <w:rFonts w:hint="default"/>
      </w:rPr>
    </w:lvl>
    <w:lvl w:ilvl="8" w:tplc="B31E294A">
      <w:numFmt w:val="bullet"/>
      <w:lvlText w:val="•"/>
      <w:lvlJc w:val="left"/>
      <w:pPr>
        <w:ind w:left="4836" w:hanging="360"/>
      </w:pPr>
      <w:rPr>
        <w:rFonts w:hint="default"/>
      </w:rPr>
    </w:lvl>
  </w:abstractNum>
  <w:abstractNum w:abstractNumId="6" w15:restartNumberingAfterBreak="0">
    <w:nsid w:val="1AAF67C9"/>
    <w:multiLevelType w:val="hybridMultilevel"/>
    <w:tmpl w:val="D188E1EE"/>
    <w:lvl w:ilvl="0" w:tplc="24C4CF3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75163014">
      <w:numFmt w:val="bullet"/>
      <w:lvlText w:val="•"/>
      <w:lvlJc w:val="left"/>
      <w:pPr>
        <w:ind w:left="1035" w:hanging="360"/>
      </w:pPr>
      <w:rPr>
        <w:rFonts w:hint="default"/>
      </w:rPr>
    </w:lvl>
    <w:lvl w:ilvl="2" w:tplc="E424EF42">
      <w:numFmt w:val="bullet"/>
      <w:lvlText w:val="•"/>
      <w:lvlJc w:val="left"/>
      <w:pPr>
        <w:ind w:left="1591" w:hanging="360"/>
      </w:pPr>
      <w:rPr>
        <w:rFonts w:hint="default"/>
      </w:rPr>
    </w:lvl>
    <w:lvl w:ilvl="3" w:tplc="721E7776">
      <w:numFmt w:val="bullet"/>
      <w:lvlText w:val="•"/>
      <w:lvlJc w:val="left"/>
      <w:pPr>
        <w:ind w:left="2146" w:hanging="360"/>
      </w:pPr>
      <w:rPr>
        <w:rFonts w:hint="default"/>
      </w:rPr>
    </w:lvl>
    <w:lvl w:ilvl="4" w:tplc="51C092E4"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A476C4BE">
      <w:numFmt w:val="bullet"/>
      <w:lvlText w:val="•"/>
      <w:lvlJc w:val="left"/>
      <w:pPr>
        <w:ind w:left="3257" w:hanging="360"/>
      </w:pPr>
      <w:rPr>
        <w:rFonts w:hint="default"/>
      </w:rPr>
    </w:lvl>
    <w:lvl w:ilvl="6" w:tplc="5A525878">
      <w:numFmt w:val="bullet"/>
      <w:lvlText w:val="•"/>
      <w:lvlJc w:val="left"/>
      <w:pPr>
        <w:ind w:left="3813" w:hanging="360"/>
      </w:pPr>
      <w:rPr>
        <w:rFonts w:hint="default"/>
      </w:rPr>
    </w:lvl>
    <w:lvl w:ilvl="7" w:tplc="6BA05568">
      <w:numFmt w:val="bullet"/>
      <w:lvlText w:val="•"/>
      <w:lvlJc w:val="left"/>
      <w:pPr>
        <w:ind w:left="4368" w:hanging="360"/>
      </w:pPr>
      <w:rPr>
        <w:rFonts w:hint="default"/>
      </w:rPr>
    </w:lvl>
    <w:lvl w:ilvl="8" w:tplc="E53CC332">
      <w:numFmt w:val="bullet"/>
      <w:lvlText w:val="•"/>
      <w:lvlJc w:val="left"/>
      <w:pPr>
        <w:ind w:left="4924" w:hanging="360"/>
      </w:pPr>
      <w:rPr>
        <w:rFonts w:hint="default"/>
      </w:rPr>
    </w:lvl>
  </w:abstractNum>
  <w:abstractNum w:abstractNumId="7" w15:restartNumberingAfterBreak="0">
    <w:nsid w:val="1C841A59"/>
    <w:multiLevelType w:val="multilevel"/>
    <w:tmpl w:val="0818E510"/>
    <w:lvl w:ilvl="0">
      <w:start w:val="5"/>
      <w:numFmt w:val="decimal"/>
      <w:lvlText w:val="%1"/>
      <w:lvlJc w:val="left"/>
      <w:pPr>
        <w:ind w:left="961" w:hanging="721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961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3"/>
        <w:sz w:val="28"/>
        <w:szCs w:val="28"/>
      </w:rPr>
    </w:lvl>
    <w:lvl w:ilvl="2">
      <w:numFmt w:val="bullet"/>
      <w:lvlText w:val=""/>
      <w:lvlJc w:val="left"/>
      <w:pPr>
        <w:ind w:left="13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266" w:hanging="360"/>
      </w:pPr>
      <w:rPr>
        <w:rFonts w:hint="default"/>
      </w:rPr>
    </w:lvl>
    <w:lvl w:ilvl="4">
      <w:numFmt w:val="bullet"/>
      <w:lvlText w:val="•"/>
      <w:lvlJc w:val="left"/>
      <w:pPr>
        <w:ind w:left="4240" w:hanging="360"/>
      </w:pPr>
      <w:rPr>
        <w:rFonts w:hint="default"/>
      </w:rPr>
    </w:lvl>
    <w:lvl w:ilvl="5">
      <w:numFmt w:val="bullet"/>
      <w:lvlText w:val="•"/>
      <w:lvlJc w:val="left"/>
      <w:pPr>
        <w:ind w:left="5213" w:hanging="360"/>
      </w:pPr>
      <w:rPr>
        <w:rFonts w:hint="default"/>
      </w:rPr>
    </w:lvl>
    <w:lvl w:ilvl="6">
      <w:numFmt w:val="bullet"/>
      <w:lvlText w:val="•"/>
      <w:lvlJc w:val="left"/>
      <w:pPr>
        <w:ind w:left="6186" w:hanging="360"/>
      </w:pPr>
      <w:rPr>
        <w:rFonts w:hint="default"/>
      </w:rPr>
    </w:lvl>
    <w:lvl w:ilvl="7">
      <w:numFmt w:val="bullet"/>
      <w:lvlText w:val="•"/>
      <w:lvlJc w:val="left"/>
      <w:pPr>
        <w:ind w:left="7160" w:hanging="360"/>
      </w:pPr>
      <w:rPr>
        <w:rFonts w:hint="default"/>
      </w:rPr>
    </w:lvl>
    <w:lvl w:ilvl="8">
      <w:numFmt w:val="bullet"/>
      <w:lvlText w:val="•"/>
      <w:lvlJc w:val="left"/>
      <w:pPr>
        <w:ind w:left="8133" w:hanging="360"/>
      </w:pPr>
      <w:rPr>
        <w:rFonts w:hint="default"/>
      </w:rPr>
    </w:lvl>
  </w:abstractNum>
  <w:abstractNum w:abstractNumId="8" w15:restartNumberingAfterBreak="0">
    <w:nsid w:val="1D95187F"/>
    <w:multiLevelType w:val="multilevel"/>
    <w:tmpl w:val="E6FCE664"/>
    <w:lvl w:ilvl="0">
      <w:start w:val="5"/>
      <w:numFmt w:val="decimal"/>
      <w:lvlText w:val="%1"/>
      <w:lvlJc w:val="left"/>
      <w:pPr>
        <w:ind w:left="961" w:hanging="72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1"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87"/>
        <w:sz w:val="24"/>
        <w:szCs w:val="24"/>
      </w:rPr>
    </w:lvl>
    <w:lvl w:ilvl="3">
      <w:numFmt w:val="bullet"/>
      <w:lvlText w:val="•"/>
      <w:lvlJc w:val="left"/>
      <w:pPr>
        <w:ind w:left="3696" w:hanging="721"/>
      </w:pPr>
      <w:rPr>
        <w:rFonts w:hint="default"/>
      </w:rPr>
    </w:lvl>
    <w:lvl w:ilvl="4">
      <w:numFmt w:val="bullet"/>
      <w:lvlText w:val="•"/>
      <w:lvlJc w:val="left"/>
      <w:pPr>
        <w:ind w:left="4608" w:hanging="721"/>
      </w:pPr>
      <w:rPr>
        <w:rFonts w:hint="default"/>
      </w:rPr>
    </w:lvl>
    <w:lvl w:ilvl="5">
      <w:numFmt w:val="bullet"/>
      <w:lvlText w:val="•"/>
      <w:lvlJc w:val="left"/>
      <w:pPr>
        <w:ind w:left="5520" w:hanging="721"/>
      </w:pPr>
      <w:rPr>
        <w:rFonts w:hint="default"/>
      </w:rPr>
    </w:lvl>
    <w:lvl w:ilvl="6">
      <w:numFmt w:val="bullet"/>
      <w:lvlText w:val="•"/>
      <w:lvlJc w:val="left"/>
      <w:pPr>
        <w:ind w:left="6432" w:hanging="721"/>
      </w:pPr>
      <w:rPr>
        <w:rFonts w:hint="default"/>
      </w:rPr>
    </w:lvl>
    <w:lvl w:ilvl="7">
      <w:numFmt w:val="bullet"/>
      <w:lvlText w:val="•"/>
      <w:lvlJc w:val="left"/>
      <w:pPr>
        <w:ind w:left="7344" w:hanging="721"/>
      </w:pPr>
      <w:rPr>
        <w:rFonts w:hint="default"/>
      </w:rPr>
    </w:lvl>
    <w:lvl w:ilvl="8">
      <w:numFmt w:val="bullet"/>
      <w:lvlText w:val="•"/>
      <w:lvlJc w:val="left"/>
      <w:pPr>
        <w:ind w:left="8256" w:hanging="721"/>
      </w:pPr>
      <w:rPr>
        <w:rFonts w:hint="default"/>
      </w:rPr>
    </w:lvl>
  </w:abstractNum>
  <w:abstractNum w:abstractNumId="9" w15:restartNumberingAfterBreak="0">
    <w:nsid w:val="26D45C6A"/>
    <w:multiLevelType w:val="multilevel"/>
    <w:tmpl w:val="41C48D8A"/>
    <w:lvl w:ilvl="0">
      <w:start w:val="6"/>
      <w:numFmt w:val="decimal"/>
      <w:lvlText w:val="%1"/>
      <w:lvlJc w:val="left"/>
      <w:pPr>
        <w:ind w:left="4273" w:hanging="3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73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0"/>
        <w:szCs w:val="20"/>
      </w:rPr>
    </w:lvl>
    <w:lvl w:ilvl="2">
      <w:start w:val="1"/>
      <w:numFmt w:val="decimal"/>
      <w:lvlText w:val="%1.%2.%3"/>
      <w:lvlJc w:val="left"/>
      <w:pPr>
        <w:ind w:left="4950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0"/>
        <w:szCs w:val="20"/>
      </w:rPr>
    </w:lvl>
    <w:lvl w:ilvl="3">
      <w:numFmt w:val="bullet"/>
      <w:lvlText w:val="•"/>
      <w:lvlJc w:val="left"/>
      <w:pPr>
        <w:ind w:left="6097" w:hanging="480"/>
      </w:pPr>
      <w:rPr>
        <w:rFonts w:hint="default"/>
      </w:rPr>
    </w:lvl>
    <w:lvl w:ilvl="4">
      <w:numFmt w:val="bullet"/>
      <w:lvlText w:val="•"/>
      <w:lvlJc w:val="left"/>
      <w:pPr>
        <w:ind w:left="6666" w:hanging="480"/>
      </w:pPr>
      <w:rPr>
        <w:rFonts w:hint="default"/>
      </w:rPr>
    </w:lvl>
    <w:lvl w:ilvl="5">
      <w:numFmt w:val="bullet"/>
      <w:lvlText w:val="•"/>
      <w:lvlJc w:val="left"/>
      <w:pPr>
        <w:ind w:left="7235" w:hanging="480"/>
      </w:pPr>
      <w:rPr>
        <w:rFonts w:hint="default"/>
      </w:rPr>
    </w:lvl>
    <w:lvl w:ilvl="6">
      <w:numFmt w:val="bullet"/>
      <w:lvlText w:val="•"/>
      <w:lvlJc w:val="left"/>
      <w:pPr>
        <w:ind w:left="7804" w:hanging="480"/>
      </w:pPr>
      <w:rPr>
        <w:rFonts w:hint="default"/>
      </w:rPr>
    </w:lvl>
    <w:lvl w:ilvl="7">
      <w:numFmt w:val="bullet"/>
      <w:lvlText w:val="•"/>
      <w:lvlJc w:val="left"/>
      <w:pPr>
        <w:ind w:left="8373" w:hanging="480"/>
      </w:pPr>
      <w:rPr>
        <w:rFonts w:hint="default"/>
      </w:rPr>
    </w:lvl>
    <w:lvl w:ilvl="8">
      <w:numFmt w:val="bullet"/>
      <w:lvlText w:val="•"/>
      <w:lvlJc w:val="left"/>
      <w:pPr>
        <w:ind w:left="8942" w:hanging="480"/>
      </w:pPr>
      <w:rPr>
        <w:rFonts w:hint="default"/>
      </w:rPr>
    </w:lvl>
  </w:abstractNum>
  <w:abstractNum w:abstractNumId="10" w15:restartNumberingAfterBreak="0">
    <w:nsid w:val="28212873"/>
    <w:multiLevelType w:val="hybridMultilevel"/>
    <w:tmpl w:val="FA5656E6"/>
    <w:lvl w:ilvl="0" w:tplc="42EE3A3A">
      <w:numFmt w:val="bullet"/>
      <w:lvlText w:val=""/>
      <w:lvlJc w:val="left"/>
      <w:pPr>
        <w:ind w:left="1681" w:hanging="312"/>
      </w:pPr>
      <w:rPr>
        <w:rFonts w:ascii="Wingdings" w:eastAsia="Wingdings" w:hAnsi="Wingdings" w:cs="Wingdings" w:hint="default"/>
        <w:b/>
        <w:bCs/>
        <w:i w:val="0"/>
        <w:iCs w:val="0"/>
        <w:w w:val="99"/>
        <w:sz w:val="24"/>
        <w:szCs w:val="24"/>
      </w:rPr>
    </w:lvl>
    <w:lvl w:ilvl="1" w:tplc="3BB272A6">
      <w:numFmt w:val="bullet"/>
      <w:lvlText w:val="•"/>
      <w:lvlJc w:val="left"/>
      <w:pPr>
        <w:ind w:left="2520" w:hanging="312"/>
      </w:pPr>
      <w:rPr>
        <w:rFonts w:hint="default"/>
      </w:rPr>
    </w:lvl>
    <w:lvl w:ilvl="2" w:tplc="E20EE226">
      <w:numFmt w:val="bullet"/>
      <w:lvlText w:val="•"/>
      <w:lvlJc w:val="left"/>
      <w:pPr>
        <w:ind w:left="3360" w:hanging="312"/>
      </w:pPr>
      <w:rPr>
        <w:rFonts w:hint="default"/>
      </w:rPr>
    </w:lvl>
    <w:lvl w:ilvl="3" w:tplc="8280D8EA">
      <w:numFmt w:val="bullet"/>
      <w:lvlText w:val="•"/>
      <w:lvlJc w:val="left"/>
      <w:pPr>
        <w:ind w:left="4200" w:hanging="312"/>
      </w:pPr>
      <w:rPr>
        <w:rFonts w:hint="default"/>
      </w:rPr>
    </w:lvl>
    <w:lvl w:ilvl="4" w:tplc="0592F762">
      <w:numFmt w:val="bullet"/>
      <w:lvlText w:val="•"/>
      <w:lvlJc w:val="left"/>
      <w:pPr>
        <w:ind w:left="5040" w:hanging="312"/>
      </w:pPr>
      <w:rPr>
        <w:rFonts w:hint="default"/>
      </w:rPr>
    </w:lvl>
    <w:lvl w:ilvl="5" w:tplc="F8709AEA">
      <w:numFmt w:val="bullet"/>
      <w:lvlText w:val="•"/>
      <w:lvlJc w:val="left"/>
      <w:pPr>
        <w:ind w:left="5880" w:hanging="312"/>
      </w:pPr>
      <w:rPr>
        <w:rFonts w:hint="default"/>
      </w:rPr>
    </w:lvl>
    <w:lvl w:ilvl="6" w:tplc="8054847A">
      <w:numFmt w:val="bullet"/>
      <w:lvlText w:val="•"/>
      <w:lvlJc w:val="left"/>
      <w:pPr>
        <w:ind w:left="6720" w:hanging="312"/>
      </w:pPr>
      <w:rPr>
        <w:rFonts w:hint="default"/>
      </w:rPr>
    </w:lvl>
    <w:lvl w:ilvl="7" w:tplc="E0581E2E">
      <w:numFmt w:val="bullet"/>
      <w:lvlText w:val="•"/>
      <w:lvlJc w:val="left"/>
      <w:pPr>
        <w:ind w:left="7560" w:hanging="312"/>
      </w:pPr>
      <w:rPr>
        <w:rFonts w:hint="default"/>
      </w:rPr>
    </w:lvl>
    <w:lvl w:ilvl="8" w:tplc="441098D2">
      <w:numFmt w:val="bullet"/>
      <w:lvlText w:val="•"/>
      <w:lvlJc w:val="left"/>
      <w:pPr>
        <w:ind w:left="8400" w:hanging="312"/>
      </w:pPr>
      <w:rPr>
        <w:rFonts w:hint="default"/>
      </w:rPr>
    </w:lvl>
  </w:abstractNum>
  <w:abstractNum w:abstractNumId="11" w15:restartNumberingAfterBreak="0">
    <w:nsid w:val="29170A66"/>
    <w:multiLevelType w:val="hybridMultilevel"/>
    <w:tmpl w:val="1A28F242"/>
    <w:lvl w:ilvl="0" w:tplc="6E52C95E">
      <w:numFmt w:val="bullet"/>
      <w:lvlText w:val=""/>
      <w:lvlJc w:val="left"/>
      <w:pPr>
        <w:ind w:left="46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A1D054D8">
      <w:numFmt w:val="bullet"/>
      <w:lvlText w:val="•"/>
      <w:lvlJc w:val="left"/>
      <w:pPr>
        <w:ind w:left="1043" w:hanging="361"/>
      </w:pPr>
      <w:rPr>
        <w:rFonts w:hint="default"/>
      </w:rPr>
    </w:lvl>
    <w:lvl w:ilvl="2" w:tplc="6E264222">
      <w:numFmt w:val="bullet"/>
      <w:lvlText w:val="•"/>
      <w:lvlJc w:val="left"/>
      <w:pPr>
        <w:ind w:left="1626" w:hanging="361"/>
      </w:pPr>
      <w:rPr>
        <w:rFonts w:hint="default"/>
      </w:rPr>
    </w:lvl>
    <w:lvl w:ilvl="3" w:tplc="A3021C2A">
      <w:numFmt w:val="bullet"/>
      <w:lvlText w:val="•"/>
      <w:lvlJc w:val="left"/>
      <w:pPr>
        <w:ind w:left="2209" w:hanging="361"/>
      </w:pPr>
      <w:rPr>
        <w:rFonts w:hint="default"/>
      </w:rPr>
    </w:lvl>
    <w:lvl w:ilvl="4" w:tplc="D4CAC270">
      <w:numFmt w:val="bullet"/>
      <w:lvlText w:val="•"/>
      <w:lvlJc w:val="left"/>
      <w:pPr>
        <w:ind w:left="2792" w:hanging="361"/>
      </w:pPr>
      <w:rPr>
        <w:rFonts w:hint="default"/>
      </w:rPr>
    </w:lvl>
    <w:lvl w:ilvl="5" w:tplc="BC8CE15A">
      <w:numFmt w:val="bullet"/>
      <w:lvlText w:val="•"/>
      <w:lvlJc w:val="left"/>
      <w:pPr>
        <w:ind w:left="3375" w:hanging="361"/>
      </w:pPr>
      <w:rPr>
        <w:rFonts w:hint="default"/>
      </w:rPr>
    </w:lvl>
    <w:lvl w:ilvl="6" w:tplc="DCE48F96">
      <w:numFmt w:val="bullet"/>
      <w:lvlText w:val="•"/>
      <w:lvlJc w:val="left"/>
      <w:pPr>
        <w:ind w:left="3958" w:hanging="361"/>
      </w:pPr>
      <w:rPr>
        <w:rFonts w:hint="default"/>
      </w:rPr>
    </w:lvl>
    <w:lvl w:ilvl="7" w:tplc="D8806162">
      <w:numFmt w:val="bullet"/>
      <w:lvlText w:val="•"/>
      <w:lvlJc w:val="left"/>
      <w:pPr>
        <w:ind w:left="4541" w:hanging="361"/>
      </w:pPr>
      <w:rPr>
        <w:rFonts w:hint="default"/>
      </w:rPr>
    </w:lvl>
    <w:lvl w:ilvl="8" w:tplc="7DA6D9A0">
      <w:numFmt w:val="bullet"/>
      <w:lvlText w:val="•"/>
      <w:lvlJc w:val="left"/>
      <w:pPr>
        <w:ind w:left="5124" w:hanging="361"/>
      </w:pPr>
      <w:rPr>
        <w:rFonts w:hint="default"/>
      </w:rPr>
    </w:lvl>
  </w:abstractNum>
  <w:abstractNum w:abstractNumId="12" w15:restartNumberingAfterBreak="0">
    <w:nsid w:val="2BC01070"/>
    <w:multiLevelType w:val="hybridMultilevel"/>
    <w:tmpl w:val="B210B2EA"/>
    <w:lvl w:ilvl="0" w:tplc="4DD2DC5E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7E088100">
      <w:numFmt w:val="bullet"/>
      <w:lvlText w:val="•"/>
      <w:lvlJc w:val="left"/>
      <w:pPr>
        <w:ind w:left="1106" w:hanging="360"/>
      </w:pPr>
      <w:rPr>
        <w:rFonts w:hint="default"/>
      </w:rPr>
    </w:lvl>
    <w:lvl w:ilvl="2" w:tplc="50C4C45A">
      <w:numFmt w:val="bullet"/>
      <w:lvlText w:val="•"/>
      <w:lvlJc w:val="left"/>
      <w:pPr>
        <w:ind w:left="1752" w:hanging="360"/>
      </w:pPr>
      <w:rPr>
        <w:rFonts w:hint="default"/>
      </w:rPr>
    </w:lvl>
    <w:lvl w:ilvl="3" w:tplc="6DB06680">
      <w:numFmt w:val="bullet"/>
      <w:lvlText w:val="•"/>
      <w:lvlJc w:val="left"/>
      <w:pPr>
        <w:ind w:left="2398" w:hanging="360"/>
      </w:pPr>
      <w:rPr>
        <w:rFonts w:hint="default"/>
      </w:rPr>
    </w:lvl>
    <w:lvl w:ilvl="4" w:tplc="CF0A6A94">
      <w:numFmt w:val="bullet"/>
      <w:lvlText w:val="•"/>
      <w:lvlJc w:val="left"/>
      <w:pPr>
        <w:ind w:left="3045" w:hanging="360"/>
      </w:pPr>
      <w:rPr>
        <w:rFonts w:hint="default"/>
      </w:rPr>
    </w:lvl>
    <w:lvl w:ilvl="5" w:tplc="4CB07F56">
      <w:numFmt w:val="bullet"/>
      <w:lvlText w:val="•"/>
      <w:lvlJc w:val="left"/>
      <w:pPr>
        <w:ind w:left="3691" w:hanging="360"/>
      </w:pPr>
      <w:rPr>
        <w:rFonts w:hint="default"/>
      </w:rPr>
    </w:lvl>
    <w:lvl w:ilvl="6" w:tplc="A9A01454">
      <w:numFmt w:val="bullet"/>
      <w:lvlText w:val="•"/>
      <w:lvlJc w:val="left"/>
      <w:pPr>
        <w:ind w:left="4337" w:hanging="360"/>
      </w:pPr>
      <w:rPr>
        <w:rFonts w:hint="default"/>
      </w:rPr>
    </w:lvl>
    <w:lvl w:ilvl="7" w:tplc="42F4E812">
      <w:numFmt w:val="bullet"/>
      <w:lvlText w:val="•"/>
      <w:lvlJc w:val="left"/>
      <w:pPr>
        <w:ind w:left="4984" w:hanging="360"/>
      </w:pPr>
      <w:rPr>
        <w:rFonts w:hint="default"/>
      </w:rPr>
    </w:lvl>
    <w:lvl w:ilvl="8" w:tplc="7E866CDE">
      <w:numFmt w:val="bullet"/>
      <w:lvlText w:val="•"/>
      <w:lvlJc w:val="left"/>
      <w:pPr>
        <w:ind w:left="5630" w:hanging="360"/>
      </w:pPr>
      <w:rPr>
        <w:rFonts w:hint="default"/>
      </w:rPr>
    </w:lvl>
  </w:abstractNum>
  <w:abstractNum w:abstractNumId="13" w15:restartNumberingAfterBreak="0">
    <w:nsid w:val="2C1D0955"/>
    <w:multiLevelType w:val="hybridMultilevel"/>
    <w:tmpl w:val="5054121C"/>
    <w:lvl w:ilvl="0" w:tplc="01627CDA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2548B5F0">
      <w:numFmt w:val="bullet"/>
      <w:lvlText w:val="•"/>
      <w:lvlJc w:val="left"/>
      <w:pPr>
        <w:ind w:left="862" w:hanging="360"/>
      </w:pPr>
      <w:rPr>
        <w:rFonts w:hint="default"/>
      </w:rPr>
    </w:lvl>
    <w:lvl w:ilvl="2" w:tplc="31D05E26">
      <w:numFmt w:val="bullet"/>
      <w:lvlText w:val="•"/>
      <w:lvlJc w:val="left"/>
      <w:pPr>
        <w:ind w:left="1265" w:hanging="360"/>
      </w:pPr>
      <w:rPr>
        <w:rFonts w:hint="default"/>
      </w:rPr>
    </w:lvl>
    <w:lvl w:ilvl="3" w:tplc="65862562">
      <w:numFmt w:val="bullet"/>
      <w:lvlText w:val="•"/>
      <w:lvlJc w:val="left"/>
      <w:pPr>
        <w:ind w:left="1668" w:hanging="360"/>
      </w:pPr>
      <w:rPr>
        <w:rFonts w:hint="default"/>
      </w:rPr>
    </w:lvl>
    <w:lvl w:ilvl="4" w:tplc="915A8F3C">
      <w:numFmt w:val="bullet"/>
      <w:lvlText w:val="•"/>
      <w:lvlJc w:val="left"/>
      <w:pPr>
        <w:ind w:left="2071" w:hanging="360"/>
      </w:pPr>
      <w:rPr>
        <w:rFonts w:hint="default"/>
      </w:rPr>
    </w:lvl>
    <w:lvl w:ilvl="5" w:tplc="904AE992">
      <w:numFmt w:val="bullet"/>
      <w:lvlText w:val="•"/>
      <w:lvlJc w:val="left"/>
      <w:pPr>
        <w:ind w:left="2474" w:hanging="360"/>
      </w:pPr>
      <w:rPr>
        <w:rFonts w:hint="default"/>
      </w:rPr>
    </w:lvl>
    <w:lvl w:ilvl="6" w:tplc="4926CD76">
      <w:numFmt w:val="bullet"/>
      <w:lvlText w:val="•"/>
      <w:lvlJc w:val="left"/>
      <w:pPr>
        <w:ind w:left="2877" w:hanging="360"/>
      </w:pPr>
      <w:rPr>
        <w:rFonts w:hint="default"/>
      </w:rPr>
    </w:lvl>
    <w:lvl w:ilvl="7" w:tplc="C3B6B2F4">
      <w:numFmt w:val="bullet"/>
      <w:lvlText w:val="•"/>
      <w:lvlJc w:val="left"/>
      <w:pPr>
        <w:ind w:left="3280" w:hanging="360"/>
      </w:pPr>
      <w:rPr>
        <w:rFonts w:hint="default"/>
      </w:rPr>
    </w:lvl>
    <w:lvl w:ilvl="8" w:tplc="B9684484">
      <w:numFmt w:val="bullet"/>
      <w:lvlText w:val="•"/>
      <w:lvlJc w:val="left"/>
      <w:pPr>
        <w:ind w:left="3683" w:hanging="360"/>
      </w:pPr>
      <w:rPr>
        <w:rFonts w:hint="default"/>
      </w:rPr>
    </w:lvl>
  </w:abstractNum>
  <w:abstractNum w:abstractNumId="14" w15:restartNumberingAfterBreak="0">
    <w:nsid w:val="2CA736E9"/>
    <w:multiLevelType w:val="hybridMultilevel"/>
    <w:tmpl w:val="AFE68900"/>
    <w:lvl w:ilvl="0" w:tplc="4F3037AA">
      <w:numFmt w:val="bullet"/>
      <w:lvlText w:val=""/>
      <w:lvlJc w:val="left"/>
      <w:pPr>
        <w:ind w:left="46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</w:rPr>
    </w:lvl>
    <w:lvl w:ilvl="1" w:tplc="D696CDFE">
      <w:numFmt w:val="bullet"/>
      <w:lvlText w:val="•"/>
      <w:lvlJc w:val="left"/>
      <w:pPr>
        <w:ind w:left="1043" w:hanging="361"/>
      </w:pPr>
      <w:rPr>
        <w:rFonts w:hint="default"/>
      </w:rPr>
    </w:lvl>
    <w:lvl w:ilvl="2" w:tplc="24B6E304">
      <w:numFmt w:val="bullet"/>
      <w:lvlText w:val="•"/>
      <w:lvlJc w:val="left"/>
      <w:pPr>
        <w:ind w:left="1626" w:hanging="361"/>
      </w:pPr>
      <w:rPr>
        <w:rFonts w:hint="default"/>
      </w:rPr>
    </w:lvl>
    <w:lvl w:ilvl="3" w:tplc="D5A0D7E0">
      <w:numFmt w:val="bullet"/>
      <w:lvlText w:val="•"/>
      <w:lvlJc w:val="left"/>
      <w:pPr>
        <w:ind w:left="2209" w:hanging="361"/>
      </w:pPr>
      <w:rPr>
        <w:rFonts w:hint="default"/>
      </w:rPr>
    </w:lvl>
    <w:lvl w:ilvl="4" w:tplc="5EE031AE">
      <w:numFmt w:val="bullet"/>
      <w:lvlText w:val="•"/>
      <w:lvlJc w:val="left"/>
      <w:pPr>
        <w:ind w:left="2792" w:hanging="361"/>
      </w:pPr>
      <w:rPr>
        <w:rFonts w:hint="default"/>
      </w:rPr>
    </w:lvl>
    <w:lvl w:ilvl="5" w:tplc="541AC87C">
      <w:numFmt w:val="bullet"/>
      <w:lvlText w:val="•"/>
      <w:lvlJc w:val="left"/>
      <w:pPr>
        <w:ind w:left="3375" w:hanging="361"/>
      </w:pPr>
      <w:rPr>
        <w:rFonts w:hint="default"/>
      </w:rPr>
    </w:lvl>
    <w:lvl w:ilvl="6" w:tplc="F340889E">
      <w:numFmt w:val="bullet"/>
      <w:lvlText w:val="•"/>
      <w:lvlJc w:val="left"/>
      <w:pPr>
        <w:ind w:left="3958" w:hanging="361"/>
      </w:pPr>
      <w:rPr>
        <w:rFonts w:hint="default"/>
      </w:rPr>
    </w:lvl>
    <w:lvl w:ilvl="7" w:tplc="BCD024B6">
      <w:numFmt w:val="bullet"/>
      <w:lvlText w:val="•"/>
      <w:lvlJc w:val="left"/>
      <w:pPr>
        <w:ind w:left="4541" w:hanging="361"/>
      </w:pPr>
      <w:rPr>
        <w:rFonts w:hint="default"/>
      </w:rPr>
    </w:lvl>
    <w:lvl w:ilvl="8" w:tplc="AAF87BE8">
      <w:numFmt w:val="bullet"/>
      <w:lvlText w:val="•"/>
      <w:lvlJc w:val="left"/>
      <w:pPr>
        <w:ind w:left="5124" w:hanging="361"/>
      </w:pPr>
      <w:rPr>
        <w:rFonts w:hint="default"/>
      </w:rPr>
    </w:lvl>
  </w:abstractNum>
  <w:abstractNum w:abstractNumId="15" w15:restartNumberingAfterBreak="0">
    <w:nsid w:val="2D357D4E"/>
    <w:multiLevelType w:val="multilevel"/>
    <w:tmpl w:val="F54852B6"/>
    <w:lvl w:ilvl="0">
      <w:start w:val="3"/>
      <w:numFmt w:val="decimal"/>
      <w:lvlText w:val="%1"/>
      <w:lvlJc w:val="left"/>
      <w:pPr>
        <w:ind w:left="961"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1" w:hanging="721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74"/>
        <w:sz w:val="28"/>
        <w:szCs w:val="28"/>
      </w:rPr>
    </w:lvl>
    <w:lvl w:ilvl="2">
      <w:numFmt w:val="bullet"/>
      <w:lvlText w:val="•"/>
      <w:lvlJc w:val="left"/>
      <w:pPr>
        <w:ind w:left="2784" w:hanging="721"/>
      </w:pPr>
      <w:rPr>
        <w:rFonts w:hint="default"/>
      </w:rPr>
    </w:lvl>
    <w:lvl w:ilvl="3">
      <w:numFmt w:val="bullet"/>
      <w:lvlText w:val="•"/>
      <w:lvlJc w:val="left"/>
      <w:pPr>
        <w:ind w:left="3696" w:hanging="721"/>
      </w:pPr>
      <w:rPr>
        <w:rFonts w:hint="default"/>
      </w:rPr>
    </w:lvl>
    <w:lvl w:ilvl="4">
      <w:numFmt w:val="bullet"/>
      <w:lvlText w:val="•"/>
      <w:lvlJc w:val="left"/>
      <w:pPr>
        <w:ind w:left="4608" w:hanging="721"/>
      </w:pPr>
      <w:rPr>
        <w:rFonts w:hint="default"/>
      </w:rPr>
    </w:lvl>
    <w:lvl w:ilvl="5">
      <w:numFmt w:val="bullet"/>
      <w:lvlText w:val="•"/>
      <w:lvlJc w:val="left"/>
      <w:pPr>
        <w:ind w:left="5520" w:hanging="721"/>
      </w:pPr>
      <w:rPr>
        <w:rFonts w:hint="default"/>
      </w:rPr>
    </w:lvl>
    <w:lvl w:ilvl="6">
      <w:numFmt w:val="bullet"/>
      <w:lvlText w:val="•"/>
      <w:lvlJc w:val="left"/>
      <w:pPr>
        <w:ind w:left="6432" w:hanging="721"/>
      </w:pPr>
      <w:rPr>
        <w:rFonts w:hint="default"/>
      </w:rPr>
    </w:lvl>
    <w:lvl w:ilvl="7">
      <w:numFmt w:val="bullet"/>
      <w:lvlText w:val="•"/>
      <w:lvlJc w:val="left"/>
      <w:pPr>
        <w:ind w:left="7344" w:hanging="721"/>
      </w:pPr>
      <w:rPr>
        <w:rFonts w:hint="default"/>
      </w:rPr>
    </w:lvl>
    <w:lvl w:ilvl="8">
      <w:numFmt w:val="bullet"/>
      <w:lvlText w:val="•"/>
      <w:lvlJc w:val="left"/>
      <w:pPr>
        <w:ind w:left="8256" w:hanging="721"/>
      </w:pPr>
      <w:rPr>
        <w:rFonts w:hint="default"/>
      </w:rPr>
    </w:lvl>
  </w:abstractNum>
  <w:abstractNum w:abstractNumId="16" w15:restartNumberingAfterBreak="0">
    <w:nsid w:val="2DC63EF0"/>
    <w:multiLevelType w:val="multilevel"/>
    <w:tmpl w:val="62B413EA"/>
    <w:lvl w:ilvl="0">
      <w:start w:val="4"/>
      <w:numFmt w:val="decimal"/>
      <w:lvlText w:val="%1"/>
      <w:lvlJc w:val="left"/>
      <w:pPr>
        <w:ind w:left="961" w:hanging="72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1" w:hanging="721"/>
        <w:jc w:val="left"/>
      </w:pPr>
      <w:rPr>
        <w:rFonts w:hint="default"/>
        <w:w w:val="100"/>
      </w:rPr>
    </w:lvl>
    <w:lvl w:ilvl="2">
      <w:numFmt w:val="bullet"/>
      <w:lvlText w:val="•"/>
      <w:lvlJc w:val="left"/>
      <w:pPr>
        <w:ind w:left="2784" w:hanging="721"/>
      </w:pPr>
      <w:rPr>
        <w:rFonts w:hint="default"/>
      </w:rPr>
    </w:lvl>
    <w:lvl w:ilvl="3">
      <w:numFmt w:val="bullet"/>
      <w:lvlText w:val="•"/>
      <w:lvlJc w:val="left"/>
      <w:pPr>
        <w:ind w:left="3696" w:hanging="721"/>
      </w:pPr>
      <w:rPr>
        <w:rFonts w:hint="default"/>
      </w:rPr>
    </w:lvl>
    <w:lvl w:ilvl="4">
      <w:numFmt w:val="bullet"/>
      <w:lvlText w:val="•"/>
      <w:lvlJc w:val="left"/>
      <w:pPr>
        <w:ind w:left="4608" w:hanging="721"/>
      </w:pPr>
      <w:rPr>
        <w:rFonts w:hint="default"/>
      </w:rPr>
    </w:lvl>
    <w:lvl w:ilvl="5">
      <w:numFmt w:val="bullet"/>
      <w:lvlText w:val="•"/>
      <w:lvlJc w:val="left"/>
      <w:pPr>
        <w:ind w:left="5520" w:hanging="721"/>
      </w:pPr>
      <w:rPr>
        <w:rFonts w:hint="default"/>
      </w:rPr>
    </w:lvl>
    <w:lvl w:ilvl="6">
      <w:numFmt w:val="bullet"/>
      <w:lvlText w:val="•"/>
      <w:lvlJc w:val="left"/>
      <w:pPr>
        <w:ind w:left="6432" w:hanging="721"/>
      </w:pPr>
      <w:rPr>
        <w:rFonts w:hint="default"/>
      </w:rPr>
    </w:lvl>
    <w:lvl w:ilvl="7">
      <w:numFmt w:val="bullet"/>
      <w:lvlText w:val="•"/>
      <w:lvlJc w:val="left"/>
      <w:pPr>
        <w:ind w:left="7344" w:hanging="721"/>
      </w:pPr>
      <w:rPr>
        <w:rFonts w:hint="default"/>
      </w:rPr>
    </w:lvl>
    <w:lvl w:ilvl="8">
      <w:numFmt w:val="bullet"/>
      <w:lvlText w:val="•"/>
      <w:lvlJc w:val="left"/>
      <w:pPr>
        <w:ind w:left="8256" w:hanging="721"/>
      </w:pPr>
      <w:rPr>
        <w:rFonts w:hint="default"/>
      </w:rPr>
    </w:lvl>
  </w:abstractNum>
  <w:abstractNum w:abstractNumId="17" w15:restartNumberingAfterBreak="0">
    <w:nsid w:val="2FD36844"/>
    <w:multiLevelType w:val="hybridMultilevel"/>
    <w:tmpl w:val="99920FCA"/>
    <w:lvl w:ilvl="0" w:tplc="2EE44E10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3FF2A0CA">
      <w:numFmt w:val="bullet"/>
      <w:lvlText w:val="•"/>
      <w:lvlJc w:val="left"/>
      <w:pPr>
        <w:ind w:left="1035" w:hanging="360"/>
      </w:pPr>
      <w:rPr>
        <w:rFonts w:hint="default"/>
      </w:rPr>
    </w:lvl>
    <w:lvl w:ilvl="2" w:tplc="02D2875E">
      <w:numFmt w:val="bullet"/>
      <w:lvlText w:val="•"/>
      <w:lvlJc w:val="left"/>
      <w:pPr>
        <w:ind w:left="1591" w:hanging="360"/>
      </w:pPr>
      <w:rPr>
        <w:rFonts w:hint="default"/>
      </w:rPr>
    </w:lvl>
    <w:lvl w:ilvl="3" w:tplc="C4A220A2">
      <w:numFmt w:val="bullet"/>
      <w:lvlText w:val="•"/>
      <w:lvlJc w:val="left"/>
      <w:pPr>
        <w:ind w:left="2146" w:hanging="360"/>
      </w:pPr>
      <w:rPr>
        <w:rFonts w:hint="default"/>
      </w:rPr>
    </w:lvl>
    <w:lvl w:ilvl="4" w:tplc="42263BE6"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2FD0A9BC">
      <w:numFmt w:val="bullet"/>
      <w:lvlText w:val="•"/>
      <w:lvlJc w:val="left"/>
      <w:pPr>
        <w:ind w:left="3257" w:hanging="360"/>
      </w:pPr>
      <w:rPr>
        <w:rFonts w:hint="default"/>
      </w:rPr>
    </w:lvl>
    <w:lvl w:ilvl="6" w:tplc="1FE29F04">
      <w:numFmt w:val="bullet"/>
      <w:lvlText w:val="•"/>
      <w:lvlJc w:val="left"/>
      <w:pPr>
        <w:ind w:left="3813" w:hanging="360"/>
      </w:pPr>
      <w:rPr>
        <w:rFonts w:hint="default"/>
      </w:rPr>
    </w:lvl>
    <w:lvl w:ilvl="7" w:tplc="DF38005A">
      <w:numFmt w:val="bullet"/>
      <w:lvlText w:val="•"/>
      <w:lvlJc w:val="left"/>
      <w:pPr>
        <w:ind w:left="4368" w:hanging="360"/>
      </w:pPr>
      <w:rPr>
        <w:rFonts w:hint="default"/>
      </w:rPr>
    </w:lvl>
    <w:lvl w:ilvl="8" w:tplc="DE96A566">
      <w:numFmt w:val="bullet"/>
      <w:lvlText w:val="•"/>
      <w:lvlJc w:val="left"/>
      <w:pPr>
        <w:ind w:left="4924" w:hanging="360"/>
      </w:pPr>
      <w:rPr>
        <w:rFonts w:hint="default"/>
      </w:rPr>
    </w:lvl>
  </w:abstractNum>
  <w:abstractNum w:abstractNumId="18" w15:restartNumberingAfterBreak="0">
    <w:nsid w:val="317E5EF5"/>
    <w:multiLevelType w:val="hybridMultilevel"/>
    <w:tmpl w:val="6BE21ED8"/>
    <w:lvl w:ilvl="0" w:tplc="88F0E25E">
      <w:numFmt w:val="bullet"/>
      <w:lvlText w:val=""/>
      <w:lvlJc w:val="left"/>
      <w:pPr>
        <w:ind w:left="46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B4C449FE">
      <w:numFmt w:val="bullet"/>
      <w:lvlText w:val="•"/>
      <w:lvlJc w:val="left"/>
      <w:pPr>
        <w:ind w:left="1043" w:hanging="361"/>
      </w:pPr>
      <w:rPr>
        <w:rFonts w:hint="default"/>
      </w:rPr>
    </w:lvl>
    <w:lvl w:ilvl="2" w:tplc="F530BC5A">
      <w:numFmt w:val="bullet"/>
      <w:lvlText w:val="•"/>
      <w:lvlJc w:val="left"/>
      <w:pPr>
        <w:ind w:left="1626" w:hanging="361"/>
      </w:pPr>
      <w:rPr>
        <w:rFonts w:hint="default"/>
      </w:rPr>
    </w:lvl>
    <w:lvl w:ilvl="3" w:tplc="647A26A8">
      <w:numFmt w:val="bullet"/>
      <w:lvlText w:val="•"/>
      <w:lvlJc w:val="left"/>
      <w:pPr>
        <w:ind w:left="2209" w:hanging="361"/>
      </w:pPr>
      <w:rPr>
        <w:rFonts w:hint="default"/>
      </w:rPr>
    </w:lvl>
    <w:lvl w:ilvl="4" w:tplc="62249188">
      <w:numFmt w:val="bullet"/>
      <w:lvlText w:val="•"/>
      <w:lvlJc w:val="left"/>
      <w:pPr>
        <w:ind w:left="2792" w:hanging="361"/>
      </w:pPr>
      <w:rPr>
        <w:rFonts w:hint="default"/>
      </w:rPr>
    </w:lvl>
    <w:lvl w:ilvl="5" w:tplc="86FE5464">
      <w:numFmt w:val="bullet"/>
      <w:lvlText w:val="•"/>
      <w:lvlJc w:val="left"/>
      <w:pPr>
        <w:ind w:left="3375" w:hanging="361"/>
      </w:pPr>
      <w:rPr>
        <w:rFonts w:hint="default"/>
      </w:rPr>
    </w:lvl>
    <w:lvl w:ilvl="6" w:tplc="DB76CDE6">
      <w:numFmt w:val="bullet"/>
      <w:lvlText w:val="•"/>
      <w:lvlJc w:val="left"/>
      <w:pPr>
        <w:ind w:left="3958" w:hanging="361"/>
      </w:pPr>
      <w:rPr>
        <w:rFonts w:hint="default"/>
      </w:rPr>
    </w:lvl>
    <w:lvl w:ilvl="7" w:tplc="8FE83564">
      <w:numFmt w:val="bullet"/>
      <w:lvlText w:val="•"/>
      <w:lvlJc w:val="left"/>
      <w:pPr>
        <w:ind w:left="4541" w:hanging="361"/>
      </w:pPr>
      <w:rPr>
        <w:rFonts w:hint="default"/>
      </w:rPr>
    </w:lvl>
    <w:lvl w:ilvl="8" w:tplc="B73E7F12">
      <w:numFmt w:val="bullet"/>
      <w:lvlText w:val="•"/>
      <w:lvlJc w:val="left"/>
      <w:pPr>
        <w:ind w:left="5124" w:hanging="361"/>
      </w:pPr>
      <w:rPr>
        <w:rFonts w:hint="default"/>
      </w:rPr>
    </w:lvl>
  </w:abstractNum>
  <w:abstractNum w:abstractNumId="19" w15:restartNumberingAfterBreak="0">
    <w:nsid w:val="366738FF"/>
    <w:multiLevelType w:val="hybridMultilevel"/>
    <w:tmpl w:val="866C7EFC"/>
    <w:lvl w:ilvl="0" w:tplc="2272BAAC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1102EDDA">
      <w:numFmt w:val="bullet"/>
      <w:lvlText w:val="•"/>
      <w:lvlJc w:val="left"/>
      <w:pPr>
        <w:ind w:left="1070" w:hanging="360"/>
      </w:pPr>
      <w:rPr>
        <w:rFonts w:hint="default"/>
      </w:rPr>
    </w:lvl>
    <w:lvl w:ilvl="2" w:tplc="7CD8E3A2"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781C5C08">
      <w:numFmt w:val="bullet"/>
      <w:lvlText w:val="•"/>
      <w:lvlJc w:val="left"/>
      <w:pPr>
        <w:ind w:left="2290" w:hanging="360"/>
      </w:pPr>
      <w:rPr>
        <w:rFonts w:hint="default"/>
      </w:rPr>
    </w:lvl>
    <w:lvl w:ilvl="4" w:tplc="0D9691E0">
      <w:numFmt w:val="bullet"/>
      <w:lvlText w:val="•"/>
      <w:lvlJc w:val="left"/>
      <w:pPr>
        <w:ind w:left="2901" w:hanging="360"/>
      </w:pPr>
      <w:rPr>
        <w:rFonts w:hint="default"/>
      </w:rPr>
    </w:lvl>
    <w:lvl w:ilvl="5" w:tplc="A8263A36">
      <w:numFmt w:val="bullet"/>
      <w:lvlText w:val="•"/>
      <w:lvlJc w:val="left"/>
      <w:pPr>
        <w:ind w:left="3511" w:hanging="360"/>
      </w:pPr>
      <w:rPr>
        <w:rFonts w:hint="default"/>
      </w:rPr>
    </w:lvl>
    <w:lvl w:ilvl="6" w:tplc="8C761A54">
      <w:numFmt w:val="bullet"/>
      <w:lvlText w:val="•"/>
      <w:lvlJc w:val="left"/>
      <w:pPr>
        <w:ind w:left="4121" w:hanging="360"/>
      </w:pPr>
      <w:rPr>
        <w:rFonts w:hint="default"/>
      </w:rPr>
    </w:lvl>
    <w:lvl w:ilvl="7" w:tplc="87AEB6E0">
      <w:numFmt w:val="bullet"/>
      <w:lvlText w:val="•"/>
      <w:lvlJc w:val="left"/>
      <w:pPr>
        <w:ind w:left="4732" w:hanging="360"/>
      </w:pPr>
      <w:rPr>
        <w:rFonts w:hint="default"/>
      </w:rPr>
    </w:lvl>
    <w:lvl w:ilvl="8" w:tplc="1FF8ADF0">
      <w:numFmt w:val="bullet"/>
      <w:lvlText w:val="•"/>
      <w:lvlJc w:val="left"/>
      <w:pPr>
        <w:ind w:left="5342" w:hanging="360"/>
      </w:pPr>
      <w:rPr>
        <w:rFonts w:hint="default"/>
      </w:rPr>
    </w:lvl>
  </w:abstractNum>
  <w:abstractNum w:abstractNumId="20" w15:restartNumberingAfterBreak="0">
    <w:nsid w:val="368662DF"/>
    <w:multiLevelType w:val="hybridMultilevel"/>
    <w:tmpl w:val="9B7691AC"/>
    <w:lvl w:ilvl="0" w:tplc="0AEA02DA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D1B0F4EE">
      <w:numFmt w:val="bullet"/>
      <w:lvlText w:val="•"/>
      <w:lvlJc w:val="left"/>
      <w:pPr>
        <w:ind w:left="1106" w:hanging="360"/>
      </w:pPr>
      <w:rPr>
        <w:rFonts w:hint="default"/>
      </w:rPr>
    </w:lvl>
    <w:lvl w:ilvl="2" w:tplc="FB300432">
      <w:numFmt w:val="bullet"/>
      <w:lvlText w:val="•"/>
      <w:lvlJc w:val="left"/>
      <w:pPr>
        <w:ind w:left="1752" w:hanging="360"/>
      </w:pPr>
      <w:rPr>
        <w:rFonts w:hint="default"/>
      </w:rPr>
    </w:lvl>
    <w:lvl w:ilvl="3" w:tplc="3282F34A">
      <w:numFmt w:val="bullet"/>
      <w:lvlText w:val="•"/>
      <w:lvlJc w:val="left"/>
      <w:pPr>
        <w:ind w:left="2398" w:hanging="360"/>
      </w:pPr>
      <w:rPr>
        <w:rFonts w:hint="default"/>
      </w:rPr>
    </w:lvl>
    <w:lvl w:ilvl="4" w:tplc="1D9A27C4">
      <w:numFmt w:val="bullet"/>
      <w:lvlText w:val="•"/>
      <w:lvlJc w:val="left"/>
      <w:pPr>
        <w:ind w:left="3045" w:hanging="360"/>
      </w:pPr>
      <w:rPr>
        <w:rFonts w:hint="default"/>
      </w:rPr>
    </w:lvl>
    <w:lvl w:ilvl="5" w:tplc="CDB08B34">
      <w:numFmt w:val="bullet"/>
      <w:lvlText w:val="•"/>
      <w:lvlJc w:val="left"/>
      <w:pPr>
        <w:ind w:left="3691" w:hanging="360"/>
      </w:pPr>
      <w:rPr>
        <w:rFonts w:hint="default"/>
      </w:rPr>
    </w:lvl>
    <w:lvl w:ilvl="6" w:tplc="BE7C5498">
      <w:numFmt w:val="bullet"/>
      <w:lvlText w:val="•"/>
      <w:lvlJc w:val="left"/>
      <w:pPr>
        <w:ind w:left="4337" w:hanging="360"/>
      </w:pPr>
      <w:rPr>
        <w:rFonts w:hint="default"/>
      </w:rPr>
    </w:lvl>
    <w:lvl w:ilvl="7" w:tplc="BE4262E2">
      <w:numFmt w:val="bullet"/>
      <w:lvlText w:val="•"/>
      <w:lvlJc w:val="left"/>
      <w:pPr>
        <w:ind w:left="4984" w:hanging="360"/>
      </w:pPr>
      <w:rPr>
        <w:rFonts w:hint="default"/>
      </w:rPr>
    </w:lvl>
    <w:lvl w:ilvl="8" w:tplc="D260348A">
      <w:numFmt w:val="bullet"/>
      <w:lvlText w:val="•"/>
      <w:lvlJc w:val="left"/>
      <w:pPr>
        <w:ind w:left="5630" w:hanging="360"/>
      </w:pPr>
      <w:rPr>
        <w:rFonts w:hint="default"/>
      </w:rPr>
    </w:lvl>
  </w:abstractNum>
  <w:abstractNum w:abstractNumId="21" w15:restartNumberingAfterBreak="0">
    <w:nsid w:val="37C96872"/>
    <w:multiLevelType w:val="multilevel"/>
    <w:tmpl w:val="39F4A64C"/>
    <w:lvl w:ilvl="0">
      <w:start w:val="2"/>
      <w:numFmt w:val="decimal"/>
      <w:lvlText w:val="%1"/>
      <w:lvlJc w:val="left"/>
      <w:pPr>
        <w:ind w:left="961" w:hanging="721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961" w:hanging="721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70"/>
        <w:sz w:val="28"/>
        <w:szCs w:val="28"/>
      </w:rPr>
    </w:lvl>
    <w:lvl w:ilvl="2">
      <w:start w:val="1"/>
      <w:numFmt w:val="decimal"/>
      <w:lvlText w:val="%3."/>
      <w:lvlJc w:val="left"/>
      <w:pPr>
        <w:ind w:left="1243" w:hanging="283"/>
        <w:jc w:val="left"/>
      </w:pPr>
      <w:rPr>
        <w:rFonts w:ascii="Georgia" w:eastAsia="Georgia" w:hAnsi="Georgia" w:cs="Georgia" w:hint="default"/>
        <w:b/>
        <w:bCs/>
        <w:i w:val="0"/>
        <w:iCs w:val="0"/>
        <w:w w:val="79"/>
        <w:sz w:val="24"/>
        <w:szCs w:val="24"/>
      </w:rPr>
    </w:lvl>
    <w:lvl w:ilvl="3">
      <w:numFmt w:val="bullet"/>
      <w:lvlText w:val=""/>
      <w:lvlJc w:val="left"/>
      <w:pPr>
        <w:ind w:left="348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5130" w:hanging="361"/>
      </w:pPr>
      <w:rPr>
        <w:rFonts w:hint="default"/>
      </w:rPr>
    </w:lvl>
    <w:lvl w:ilvl="5">
      <w:numFmt w:val="bullet"/>
      <w:lvlText w:val="•"/>
      <w:lvlJc w:val="left"/>
      <w:pPr>
        <w:ind w:left="5955" w:hanging="361"/>
      </w:pPr>
      <w:rPr>
        <w:rFonts w:hint="default"/>
      </w:rPr>
    </w:lvl>
    <w:lvl w:ilvl="6">
      <w:numFmt w:val="bullet"/>
      <w:lvlText w:val="•"/>
      <w:lvlJc w:val="left"/>
      <w:pPr>
        <w:ind w:left="6780" w:hanging="361"/>
      </w:pPr>
      <w:rPr>
        <w:rFonts w:hint="default"/>
      </w:rPr>
    </w:lvl>
    <w:lvl w:ilvl="7">
      <w:numFmt w:val="bullet"/>
      <w:lvlText w:val="•"/>
      <w:lvlJc w:val="left"/>
      <w:pPr>
        <w:ind w:left="7605" w:hanging="361"/>
      </w:pPr>
      <w:rPr>
        <w:rFonts w:hint="default"/>
      </w:rPr>
    </w:lvl>
    <w:lvl w:ilvl="8">
      <w:numFmt w:val="bullet"/>
      <w:lvlText w:val="•"/>
      <w:lvlJc w:val="left"/>
      <w:pPr>
        <w:ind w:left="8430" w:hanging="361"/>
      </w:pPr>
      <w:rPr>
        <w:rFonts w:hint="default"/>
      </w:rPr>
    </w:lvl>
  </w:abstractNum>
  <w:abstractNum w:abstractNumId="22" w15:restartNumberingAfterBreak="0">
    <w:nsid w:val="3B804EF1"/>
    <w:multiLevelType w:val="hybridMultilevel"/>
    <w:tmpl w:val="6D7229C2"/>
    <w:lvl w:ilvl="0" w:tplc="529456D4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9934E724"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F14443A0">
      <w:numFmt w:val="bullet"/>
      <w:lvlText w:val="•"/>
      <w:lvlJc w:val="left"/>
      <w:pPr>
        <w:ind w:left="1554" w:hanging="360"/>
      </w:pPr>
      <w:rPr>
        <w:rFonts w:hint="default"/>
      </w:rPr>
    </w:lvl>
    <w:lvl w:ilvl="3" w:tplc="D1FAE1D4">
      <w:numFmt w:val="bullet"/>
      <w:lvlText w:val="•"/>
      <w:lvlJc w:val="left"/>
      <w:pPr>
        <w:ind w:left="2101" w:hanging="360"/>
      </w:pPr>
      <w:rPr>
        <w:rFonts w:hint="default"/>
      </w:rPr>
    </w:lvl>
    <w:lvl w:ilvl="4" w:tplc="3864A0C8">
      <w:numFmt w:val="bullet"/>
      <w:lvlText w:val="•"/>
      <w:lvlJc w:val="left"/>
      <w:pPr>
        <w:ind w:left="2648" w:hanging="360"/>
      </w:pPr>
      <w:rPr>
        <w:rFonts w:hint="default"/>
      </w:rPr>
    </w:lvl>
    <w:lvl w:ilvl="5" w:tplc="87C413FA">
      <w:numFmt w:val="bullet"/>
      <w:lvlText w:val="•"/>
      <w:lvlJc w:val="left"/>
      <w:pPr>
        <w:ind w:left="3195" w:hanging="360"/>
      </w:pPr>
      <w:rPr>
        <w:rFonts w:hint="default"/>
      </w:rPr>
    </w:lvl>
    <w:lvl w:ilvl="6" w:tplc="AAC6F1AC">
      <w:numFmt w:val="bullet"/>
      <w:lvlText w:val="•"/>
      <w:lvlJc w:val="left"/>
      <w:pPr>
        <w:ind w:left="3742" w:hanging="360"/>
      </w:pPr>
      <w:rPr>
        <w:rFonts w:hint="default"/>
      </w:rPr>
    </w:lvl>
    <w:lvl w:ilvl="7" w:tplc="D2D619E6">
      <w:numFmt w:val="bullet"/>
      <w:lvlText w:val="•"/>
      <w:lvlJc w:val="left"/>
      <w:pPr>
        <w:ind w:left="4289" w:hanging="360"/>
      </w:pPr>
      <w:rPr>
        <w:rFonts w:hint="default"/>
      </w:rPr>
    </w:lvl>
    <w:lvl w:ilvl="8" w:tplc="0F00B772">
      <w:numFmt w:val="bullet"/>
      <w:lvlText w:val="•"/>
      <w:lvlJc w:val="left"/>
      <w:pPr>
        <w:ind w:left="4836" w:hanging="360"/>
      </w:pPr>
      <w:rPr>
        <w:rFonts w:hint="default"/>
      </w:rPr>
    </w:lvl>
  </w:abstractNum>
  <w:abstractNum w:abstractNumId="23" w15:restartNumberingAfterBreak="0">
    <w:nsid w:val="41F769A7"/>
    <w:multiLevelType w:val="hybridMultilevel"/>
    <w:tmpl w:val="E09A1D6C"/>
    <w:lvl w:ilvl="0" w:tplc="3EACDD3E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22E4F6C4"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7CF8D520">
      <w:numFmt w:val="bullet"/>
      <w:lvlText w:val="•"/>
      <w:lvlJc w:val="left"/>
      <w:pPr>
        <w:ind w:left="1554" w:hanging="360"/>
      </w:pPr>
      <w:rPr>
        <w:rFonts w:hint="default"/>
      </w:rPr>
    </w:lvl>
    <w:lvl w:ilvl="3" w:tplc="CB5ADE6E">
      <w:numFmt w:val="bullet"/>
      <w:lvlText w:val="•"/>
      <w:lvlJc w:val="left"/>
      <w:pPr>
        <w:ind w:left="2101" w:hanging="360"/>
      </w:pPr>
      <w:rPr>
        <w:rFonts w:hint="default"/>
      </w:rPr>
    </w:lvl>
    <w:lvl w:ilvl="4" w:tplc="B9161454">
      <w:numFmt w:val="bullet"/>
      <w:lvlText w:val="•"/>
      <w:lvlJc w:val="left"/>
      <w:pPr>
        <w:ind w:left="2648" w:hanging="360"/>
      </w:pPr>
      <w:rPr>
        <w:rFonts w:hint="default"/>
      </w:rPr>
    </w:lvl>
    <w:lvl w:ilvl="5" w:tplc="4A82CF58">
      <w:numFmt w:val="bullet"/>
      <w:lvlText w:val="•"/>
      <w:lvlJc w:val="left"/>
      <w:pPr>
        <w:ind w:left="3195" w:hanging="360"/>
      </w:pPr>
      <w:rPr>
        <w:rFonts w:hint="default"/>
      </w:rPr>
    </w:lvl>
    <w:lvl w:ilvl="6" w:tplc="20468B2C">
      <w:numFmt w:val="bullet"/>
      <w:lvlText w:val="•"/>
      <w:lvlJc w:val="left"/>
      <w:pPr>
        <w:ind w:left="3742" w:hanging="360"/>
      </w:pPr>
      <w:rPr>
        <w:rFonts w:hint="default"/>
      </w:rPr>
    </w:lvl>
    <w:lvl w:ilvl="7" w:tplc="A62A2178">
      <w:numFmt w:val="bullet"/>
      <w:lvlText w:val="•"/>
      <w:lvlJc w:val="left"/>
      <w:pPr>
        <w:ind w:left="4289" w:hanging="360"/>
      </w:pPr>
      <w:rPr>
        <w:rFonts w:hint="default"/>
      </w:rPr>
    </w:lvl>
    <w:lvl w:ilvl="8" w:tplc="5C1E77B4">
      <w:numFmt w:val="bullet"/>
      <w:lvlText w:val="•"/>
      <w:lvlJc w:val="left"/>
      <w:pPr>
        <w:ind w:left="4836" w:hanging="360"/>
      </w:pPr>
      <w:rPr>
        <w:rFonts w:hint="default"/>
      </w:rPr>
    </w:lvl>
  </w:abstractNum>
  <w:abstractNum w:abstractNumId="24" w15:restartNumberingAfterBreak="0">
    <w:nsid w:val="42271D4E"/>
    <w:multiLevelType w:val="multilevel"/>
    <w:tmpl w:val="EBB87316"/>
    <w:lvl w:ilvl="0">
      <w:start w:val="2"/>
      <w:numFmt w:val="decimal"/>
      <w:lvlText w:val="%1"/>
      <w:lvlJc w:val="left"/>
      <w:pPr>
        <w:ind w:left="4201" w:hanging="28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1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0"/>
        <w:szCs w:val="20"/>
      </w:rPr>
    </w:lvl>
    <w:lvl w:ilvl="2">
      <w:numFmt w:val="bullet"/>
      <w:lvlText w:val="•"/>
      <w:lvlJc w:val="left"/>
      <w:pPr>
        <w:ind w:left="5376" w:hanging="288"/>
      </w:pPr>
      <w:rPr>
        <w:rFonts w:hint="default"/>
      </w:rPr>
    </w:lvl>
    <w:lvl w:ilvl="3">
      <w:numFmt w:val="bullet"/>
      <w:lvlText w:val="•"/>
      <w:lvlJc w:val="left"/>
      <w:pPr>
        <w:ind w:left="5964" w:hanging="288"/>
      </w:pPr>
      <w:rPr>
        <w:rFonts w:hint="default"/>
      </w:rPr>
    </w:lvl>
    <w:lvl w:ilvl="4">
      <w:numFmt w:val="bullet"/>
      <w:lvlText w:val="•"/>
      <w:lvlJc w:val="left"/>
      <w:pPr>
        <w:ind w:left="6552" w:hanging="288"/>
      </w:pPr>
      <w:rPr>
        <w:rFonts w:hint="default"/>
      </w:rPr>
    </w:lvl>
    <w:lvl w:ilvl="5">
      <w:numFmt w:val="bullet"/>
      <w:lvlText w:val="•"/>
      <w:lvlJc w:val="left"/>
      <w:pPr>
        <w:ind w:left="7140" w:hanging="288"/>
      </w:pPr>
      <w:rPr>
        <w:rFonts w:hint="default"/>
      </w:rPr>
    </w:lvl>
    <w:lvl w:ilvl="6">
      <w:numFmt w:val="bullet"/>
      <w:lvlText w:val="•"/>
      <w:lvlJc w:val="left"/>
      <w:pPr>
        <w:ind w:left="7728" w:hanging="288"/>
      </w:pPr>
      <w:rPr>
        <w:rFonts w:hint="default"/>
      </w:rPr>
    </w:lvl>
    <w:lvl w:ilvl="7">
      <w:numFmt w:val="bullet"/>
      <w:lvlText w:val="•"/>
      <w:lvlJc w:val="left"/>
      <w:pPr>
        <w:ind w:left="8316" w:hanging="288"/>
      </w:pPr>
      <w:rPr>
        <w:rFonts w:hint="default"/>
      </w:rPr>
    </w:lvl>
    <w:lvl w:ilvl="8">
      <w:numFmt w:val="bullet"/>
      <w:lvlText w:val="•"/>
      <w:lvlJc w:val="left"/>
      <w:pPr>
        <w:ind w:left="8904" w:hanging="288"/>
      </w:pPr>
      <w:rPr>
        <w:rFonts w:hint="default"/>
      </w:rPr>
    </w:lvl>
  </w:abstractNum>
  <w:abstractNum w:abstractNumId="25" w15:restartNumberingAfterBreak="0">
    <w:nsid w:val="46933273"/>
    <w:multiLevelType w:val="hybridMultilevel"/>
    <w:tmpl w:val="257E99B4"/>
    <w:lvl w:ilvl="0" w:tplc="352AFE86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E3A0FC52">
      <w:numFmt w:val="bullet"/>
      <w:lvlText w:val="•"/>
      <w:lvlJc w:val="left"/>
      <w:pPr>
        <w:ind w:left="1070" w:hanging="360"/>
      </w:pPr>
      <w:rPr>
        <w:rFonts w:hint="default"/>
      </w:rPr>
    </w:lvl>
    <w:lvl w:ilvl="2" w:tplc="61C0905A"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72826462">
      <w:numFmt w:val="bullet"/>
      <w:lvlText w:val="•"/>
      <w:lvlJc w:val="left"/>
      <w:pPr>
        <w:ind w:left="2290" w:hanging="360"/>
      </w:pPr>
      <w:rPr>
        <w:rFonts w:hint="default"/>
      </w:rPr>
    </w:lvl>
    <w:lvl w:ilvl="4" w:tplc="66C4CECA">
      <w:numFmt w:val="bullet"/>
      <w:lvlText w:val="•"/>
      <w:lvlJc w:val="left"/>
      <w:pPr>
        <w:ind w:left="2901" w:hanging="360"/>
      </w:pPr>
      <w:rPr>
        <w:rFonts w:hint="default"/>
      </w:rPr>
    </w:lvl>
    <w:lvl w:ilvl="5" w:tplc="C22496B8">
      <w:numFmt w:val="bullet"/>
      <w:lvlText w:val="•"/>
      <w:lvlJc w:val="left"/>
      <w:pPr>
        <w:ind w:left="3511" w:hanging="360"/>
      </w:pPr>
      <w:rPr>
        <w:rFonts w:hint="default"/>
      </w:rPr>
    </w:lvl>
    <w:lvl w:ilvl="6" w:tplc="9174B51E">
      <w:numFmt w:val="bullet"/>
      <w:lvlText w:val="•"/>
      <w:lvlJc w:val="left"/>
      <w:pPr>
        <w:ind w:left="4121" w:hanging="360"/>
      </w:pPr>
      <w:rPr>
        <w:rFonts w:hint="default"/>
      </w:rPr>
    </w:lvl>
    <w:lvl w:ilvl="7" w:tplc="CE82F056">
      <w:numFmt w:val="bullet"/>
      <w:lvlText w:val="•"/>
      <w:lvlJc w:val="left"/>
      <w:pPr>
        <w:ind w:left="4732" w:hanging="360"/>
      </w:pPr>
      <w:rPr>
        <w:rFonts w:hint="default"/>
      </w:rPr>
    </w:lvl>
    <w:lvl w:ilvl="8" w:tplc="9BC8E98E">
      <w:numFmt w:val="bullet"/>
      <w:lvlText w:val="•"/>
      <w:lvlJc w:val="left"/>
      <w:pPr>
        <w:ind w:left="5342" w:hanging="360"/>
      </w:pPr>
      <w:rPr>
        <w:rFonts w:hint="default"/>
      </w:rPr>
    </w:lvl>
  </w:abstractNum>
  <w:abstractNum w:abstractNumId="26" w15:restartNumberingAfterBreak="0">
    <w:nsid w:val="476B1477"/>
    <w:multiLevelType w:val="multilevel"/>
    <w:tmpl w:val="7742A11E"/>
    <w:lvl w:ilvl="0">
      <w:start w:val="7"/>
      <w:numFmt w:val="decimal"/>
      <w:lvlText w:val="%1"/>
      <w:lvlJc w:val="left"/>
      <w:pPr>
        <w:ind w:left="961" w:hanging="721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961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3"/>
        <w:sz w:val="28"/>
        <w:szCs w:val="28"/>
      </w:rPr>
    </w:lvl>
    <w:lvl w:ilvl="2">
      <w:numFmt w:val="bullet"/>
      <w:lvlText w:val="•"/>
      <w:lvlJc w:val="left"/>
      <w:pPr>
        <w:ind w:left="2784" w:hanging="721"/>
      </w:pPr>
      <w:rPr>
        <w:rFonts w:hint="default"/>
      </w:rPr>
    </w:lvl>
    <w:lvl w:ilvl="3">
      <w:numFmt w:val="bullet"/>
      <w:lvlText w:val="•"/>
      <w:lvlJc w:val="left"/>
      <w:pPr>
        <w:ind w:left="3696" w:hanging="721"/>
      </w:pPr>
      <w:rPr>
        <w:rFonts w:hint="default"/>
      </w:rPr>
    </w:lvl>
    <w:lvl w:ilvl="4">
      <w:numFmt w:val="bullet"/>
      <w:lvlText w:val="•"/>
      <w:lvlJc w:val="left"/>
      <w:pPr>
        <w:ind w:left="4608" w:hanging="721"/>
      </w:pPr>
      <w:rPr>
        <w:rFonts w:hint="default"/>
      </w:rPr>
    </w:lvl>
    <w:lvl w:ilvl="5">
      <w:numFmt w:val="bullet"/>
      <w:lvlText w:val="•"/>
      <w:lvlJc w:val="left"/>
      <w:pPr>
        <w:ind w:left="5520" w:hanging="721"/>
      </w:pPr>
      <w:rPr>
        <w:rFonts w:hint="default"/>
      </w:rPr>
    </w:lvl>
    <w:lvl w:ilvl="6">
      <w:numFmt w:val="bullet"/>
      <w:lvlText w:val="•"/>
      <w:lvlJc w:val="left"/>
      <w:pPr>
        <w:ind w:left="6432" w:hanging="721"/>
      </w:pPr>
      <w:rPr>
        <w:rFonts w:hint="default"/>
      </w:rPr>
    </w:lvl>
    <w:lvl w:ilvl="7">
      <w:numFmt w:val="bullet"/>
      <w:lvlText w:val="•"/>
      <w:lvlJc w:val="left"/>
      <w:pPr>
        <w:ind w:left="7344" w:hanging="721"/>
      </w:pPr>
      <w:rPr>
        <w:rFonts w:hint="default"/>
      </w:rPr>
    </w:lvl>
    <w:lvl w:ilvl="8">
      <w:numFmt w:val="bullet"/>
      <w:lvlText w:val="•"/>
      <w:lvlJc w:val="left"/>
      <w:pPr>
        <w:ind w:left="8256" w:hanging="721"/>
      </w:pPr>
      <w:rPr>
        <w:rFonts w:hint="default"/>
      </w:rPr>
    </w:lvl>
  </w:abstractNum>
  <w:abstractNum w:abstractNumId="27" w15:restartNumberingAfterBreak="0">
    <w:nsid w:val="4C522144"/>
    <w:multiLevelType w:val="hybridMultilevel"/>
    <w:tmpl w:val="E9E479F4"/>
    <w:lvl w:ilvl="0" w:tplc="20D61E24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CED076E0">
      <w:numFmt w:val="bullet"/>
      <w:lvlText w:val="•"/>
      <w:lvlJc w:val="left"/>
      <w:pPr>
        <w:ind w:left="828" w:hanging="360"/>
      </w:pPr>
      <w:rPr>
        <w:rFonts w:hint="default"/>
      </w:rPr>
    </w:lvl>
    <w:lvl w:ilvl="2" w:tplc="DD1E8108">
      <w:numFmt w:val="bullet"/>
      <w:lvlText w:val="•"/>
      <w:lvlJc w:val="left"/>
      <w:pPr>
        <w:ind w:left="1176" w:hanging="360"/>
      </w:pPr>
      <w:rPr>
        <w:rFonts w:hint="default"/>
      </w:rPr>
    </w:lvl>
    <w:lvl w:ilvl="3" w:tplc="76122796">
      <w:numFmt w:val="bullet"/>
      <w:lvlText w:val="•"/>
      <w:lvlJc w:val="left"/>
      <w:pPr>
        <w:ind w:left="1524" w:hanging="360"/>
      </w:pPr>
      <w:rPr>
        <w:rFonts w:hint="default"/>
      </w:rPr>
    </w:lvl>
    <w:lvl w:ilvl="4" w:tplc="30A8F586">
      <w:numFmt w:val="bullet"/>
      <w:lvlText w:val="•"/>
      <w:lvlJc w:val="left"/>
      <w:pPr>
        <w:ind w:left="1872" w:hanging="360"/>
      </w:pPr>
      <w:rPr>
        <w:rFonts w:hint="default"/>
      </w:rPr>
    </w:lvl>
    <w:lvl w:ilvl="5" w:tplc="E188DDA6">
      <w:numFmt w:val="bullet"/>
      <w:lvlText w:val="•"/>
      <w:lvlJc w:val="left"/>
      <w:pPr>
        <w:ind w:left="2220" w:hanging="360"/>
      </w:pPr>
      <w:rPr>
        <w:rFonts w:hint="default"/>
      </w:rPr>
    </w:lvl>
    <w:lvl w:ilvl="6" w:tplc="B79C8564">
      <w:numFmt w:val="bullet"/>
      <w:lvlText w:val="•"/>
      <w:lvlJc w:val="left"/>
      <w:pPr>
        <w:ind w:left="2568" w:hanging="360"/>
      </w:pPr>
      <w:rPr>
        <w:rFonts w:hint="default"/>
      </w:rPr>
    </w:lvl>
    <w:lvl w:ilvl="7" w:tplc="D2127302"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907A3202">
      <w:numFmt w:val="bullet"/>
      <w:lvlText w:val="•"/>
      <w:lvlJc w:val="left"/>
      <w:pPr>
        <w:ind w:left="3264" w:hanging="360"/>
      </w:pPr>
      <w:rPr>
        <w:rFonts w:hint="default"/>
      </w:rPr>
    </w:lvl>
  </w:abstractNum>
  <w:abstractNum w:abstractNumId="28" w15:restartNumberingAfterBreak="0">
    <w:nsid w:val="54A04581"/>
    <w:multiLevelType w:val="hybridMultilevel"/>
    <w:tmpl w:val="433CE4C6"/>
    <w:lvl w:ilvl="0" w:tplc="1A64E7F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6"/>
        <w:szCs w:val="16"/>
      </w:rPr>
    </w:lvl>
    <w:lvl w:ilvl="1" w:tplc="88300A9E">
      <w:numFmt w:val="bullet"/>
      <w:lvlText w:val="•"/>
      <w:lvlJc w:val="left"/>
      <w:pPr>
        <w:ind w:left="775" w:hanging="360"/>
      </w:pPr>
      <w:rPr>
        <w:rFonts w:hint="default"/>
      </w:rPr>
    </w:lvl>
    <w:lvl w:ilvl="2" w:tplc="AA342788">
      <w:numFmt w:val="bullet"/>
      <w:lvlText w:val="•"/>
      <w:lvlJc w:val="left"/>
      <w:pPr>
        <w:ind w:left="1090" w:hanging="360"/>
      </w:pPr>
      <w:rPr>
        <w:rFonts w:hint="default"/>
      </w:rPr>
    </w:lvl>
    <w:lvl w:ilvl="3" w:tplc="FC0C138A">
      <w:numFmt w:val="bullet"/>
      <w:lvlText w:val="•"/>
      <w:lvlJc w:val="left"/>
      <w:pPr>
        <w:ind w:left="1405" w:hanging="360"/>
      </w:pPr>
      <w:rPr>
        <w:rFonts w:hint="default"/>
      </w:rPr>
    </w:lvl>
    <w:lvl w:ilvl="4" w:tplc="F48E747E">
      <w:numFmt w:val="bullet"/>
      <w:lvlText w:val="•"/>
      <w:lvlJc w:val="left"/>
      <w:pPr>
        <w:ind w:left="1720" w:hanging="360"/>
      </w:pPr>
      <w:rPr>
        <w:rFonts w:hint="default"/>
      </w:rPr>
    </w:lvl>
    <w:lvl w:ilvl="5" w:tplc="5F3ABFFE">
      <w:numFmt w:val="bullet"/>
      <w:lvlText w:val="•"/>
      <w:lvlJc w:val="left"/>
      <w:pPr>
        <w:ind w:left="2035" w:hanging="360"/>
      </w:pPr>
      <w:rPr>
        <w:rFonts w:hint="default"/>
      </w:rPr>
    </w:lvl>
    <w:lvl w:ilvl="6" w:tplc="208CF732">
      <w:numFmt w:val="bullet"/>
      <w:lvlText w:val="•"/>
      <w:lvlJc w:val="left"/>
      <w:pPr>
        <w:ind w:left="2350" w:hanging="360"/>
      </w:pPr>
      <w:rPr>
        <w:rFonts w:hint="default"/>
      </w:rPr>
    </w:lvl>
    <w:lvl w:ilvl="7" w:tplc="C908B6B0">
      <w:numFmt w:val="bullet"/>
      <w:lvlText w:val="•"/>
      <w:lvlJc w:val="left"/>
      <w:pPr>
        <w:ind w:left="2665" w:hanging="360"/>
      </w:pPr>
      <w:rPr>
        <w:rFonts w:hint="default"/>
      </w:rPr>
    </w:lvl>
    <w:lvl w:ilvl="8" w:tplc="F0CA101E">
      <w:numFmt w:val="bullet"/>
      <w:lvlText w:val="•"/>
      <w:lvlJc w:val="left"/>
      <w:pPr>
        <w:ind w:left="2980" w:hanging="360"/>
      </w:pPr>
      <w:rPr>
        <w:rFonts w:hint="default"/>
      </w:rPr>
    </w:lvl>
  </w:abstractNum>
  <w:abstractNum w:abstractNumId="29" w15:restartNumberingAfterBreak="0">
    <w:nsid w:val="56AC591D"/>
    <w:multiLevelType w:val="multilevel"/>
    <w:tmpl w:val="D4A2F7CC"/>
    <w:lvl w:ilvl="0">
      <w:start w:val="5"/>
      <w:numFmt w:val="decimal"/>
      <w:lvlText w:val="%1"/>
      <w:lvlJc w:val="left"/>
      <w:pPr>
        <w:ind w:left="1681" w:hanging="144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81" w:hanging="144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1" w:hanging="1441"/>
        <w:jc w:val="left"/>
      </w:pPr>
      <w:rPr>
        <w:rFonts w:hint="default"/>
        <w:spacing w:val="-2"/>
        <w:w w:val="87"/>
      </w:rPr>
    </w:lvl>
    <w:lvl w:ilvl="3">
      <w:numFmt w:val="bullet"/>
      <w:lvlText w:val="•"/>
      <w:lvlJc w:val="left"/>
      <w:pPr>
        <w:ind w:left="4200" w:hanging="1441"/>
      </w:pPr>
      <w:rPr>
        <w:rFonts w:hint="default"/>
      </w:rPr>
    </w:lvl>
    <w:lvl w:ilvl="4">
      <w:numFmt w:val="bullet"/>
      <w:lvlText w:val="•"/>
      <w:lvlJc w:val="left"/>
      <w:pPr>
        <w:ind w:left="5040" w:hanging="1441"/>
      </w:pPr>
      <w:rPr>
        <w:rFonts w:hint="default"/>
      </w:rPr>
    </w:lvl>
    <w:lvl w:ilvl="5">
      <w:numFmt w:val="bullet"/>
      <w:lvlText w:val="•"/>
      <w:lvlJc w:val="left"/>
      <w:pPr>
        <w:ind w:left="5880" w:hanging="1441"/>
      </w:pPr>
      <w:rPr>
        <w:rFonts w:hint="default"/>
      </w:rPr>
    </w:lvl>
    <w:lvl w:ilvl="6">
      <w:numFmt w:val="bullet"/>
      <w:lvlText w:val="•"/>
      <w:lvlJc w:val="left"/>
      <w:pPr>
        <w:ind w:left="6720" w:hanging="1441"/>
      </w:pPr>
      <w:rPr>
        <w:rFonts w:hint="default"/>
      </w:rPr>
    </w:lvl>
    <w:lvl w:ilvl="7">
      <w:numFmt w:val="bullet"/>
      <w:lvlText w:val="•"/>
      <w:lvlJc w:val="left"/>
      <w:pPr>
        <w:ind w:left="7560" w:hanging="1441"/>
      </w:pPr>
      <w:rPr>
        <w:rFonts w:hint="default"/>
      </w:rPr>
    </w:lvl>
    <w:lvl w:ilvl="8">
      <w:numFmt w:val="bullet"/>
      <w:lvlText w:val="•"/>
      <w:lvlJc w:val="left"/>
      <w:pPr>
        <w:ind w:left="8400" w:hanging="1441"/>
      </w:pPr>
      <w:rPr>
        <w:rFonts w:hint="default"/>
      </w:rPr>
    </w:lvl>
  </w:abstractNum>
  <w:abstractNum w:abstractNumId="30" w15:restartNumberingAfterBreak="0">
    <w:nsid w:val="58B27DD2"/>
    <w:multiLevelType w:val="hybridMultilevel"/>
    <w:tmpl w:val="8B7ECD64"/>
    <w:lvl w:ilvl="0" w:tplc="00700E88">
      <w:numFmt w:val="bullet"/>
      <w:lvlText w:val=""/>
      <w:lvlJc w:val="left"/>
      <w:pPr>
        <w:ind w:left="46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ED1278BA">
      <w:numFmt w:val="bullet"/>
      <w:lvlText w:val="•"/>
      <w:lvlJc w:val="left"/>
      <w:pPr>
        <w:ind w:left="1043" w:hanging="361"/>
      </w:pPr>
      <w:rPr>
        <w:rFonts w:hint="default"/>
      </w:rPr>
    </w:lvl>
    <w:lvl w:ilvl="2" w:tplc="07361D36">
      <w:numFmt w:val="bullet"/>
      <w:lvlText w:val="•"/>
      <w:lvlJc w:val="left"/>
      <w:pPr>
        <w:ind w:left="1626" w:hanging="361"/>
      </w:pPr>
      <w:rPr>
        <w:rFonts w:hint="default"/>
      </w:rPr>
    </w:lvl>
    <w:lvl w:ilvl="3" w:tplc="F872E440">
      <w:numFmt w:val="bullet"/>
      <w:lvlText w:val="•"/>
      <w:lvlJc w:val="left"/>
      <w:pPr>
        <w:ind w:left="2209" w:hanging="361"/>
      </w:pPr>
      <w:rPr>
        <w:rFonts w:hint="default"/>
      </w:rPr>
    </w:lvl>
    <w:lvl w:ilvl="4" w:tplc="088A0324">
      <w:numFmt w:val="bullet"/>
      <w:lvlText w:val="•"/>
      <w:lvlJc w:val="left"/>
      <w:pPr>
        <w:ind w:left="2792" w:hanging="361"/>
      </w:pPr>
      <w:rPr>
        <w:rFonts w:hint="default"/>
      </w:rPr>
    </w:lvl>
    <w:lvl w:ilvl="5" w:tplc="F9A85B4C">
      <w:numFmt w:val="bullet"/>
      <w:lvlText w:val="•"/>
      <w:lvlJc w:val="left"/>
      <w:pPr>
        <w:ind w:left="3375" w:hanging="361"/>
      </w:pPr>
      <w:rPr>
        <w:rFonts w:hint="default"/>
      </w:rPr>
    </w:lvl>
    <w:lvl w:ilvl="6" w:tplc="01661026">
      <w:numFmt w:val="bullet"/>
      <w:lvlText w:val="•"/>
      <w:lvlJc w:val="left"/>
      <w:pPr>
        <w:ind w:left="3958" w:hanging="361"/>
      </w:pPr>
      <w:rPr>
        <w:rFonts w:hint="default"/>
      </w:rPr>
    </w:lvl>
    <w:lvl w:ilvl="7" w:tplc="005C07E6">
      <w:numFmt w:val="bullet"/>
      <w:lvlText w:val="•"/>
      <w:lvlJc w:val="left"/>
      <w:pPr>
        <w:ind w:left="4541" w:hanging="361"/>
      </w:pPr>
      <w:rPr>
        <w:rFonts w:hint="default"/>
      </w:rPr>
    </w:lvl>
    <w:lvl w:ilvl="8" w:tplc="52A602D4">
      <w:numFmt w:val="bullet"/>
      <w:lvlText w:val="•"/>
      <w:lvlJc w:val="left"/>
      <w:pPr>
        <w:ind w:left="5124" w:hanging="361"/>
      </w:pPr>
      <w:rPr>
        <w:rFonts w:hint="default"/>
      </w:rPr>
    </w:lvl>
  </w:abstractNum>
  <w:abstractNum w:abstractNumId="31" w15:restartNumberingAfterBreak="0">
    <w:nsid w:val="5AD67A81"/>
    <w:multiLevelType w:val="multilevel"/>
    <w:tmpl w:val="039499CC"/>
    <w:lvl w:ilvl="0">
      <w:start w:val="8"/>
      <w:numFmt w:val="decimal"/>
      <w:lvlText w:val="%1"/>
      <w:lvlJc w:val="left"/>
      <w:pPr>
        <w:ind w:left="961" w:hanging="721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961" w:hanging="721"/>
        <w:jc w:val="left"/>
      </w:pPr>
      <w:rPr>
        <w:rFonts w:hint="default"/>
        <w:spacing w:val="-3"/>
        <w:w w:val="93"/>
      </w:rPr>
    </w:lvl>
    <w:lvl w:ilvl="2">
      <w:numFmt w:val="bullet"/>
      <w:lvlText w:val="•"/>
      <w:lvlJc w:val="left"/>
      <w:pPr>
        <w:ind w:left="2784" w:hanging="721"/>
      </w:pPr>
      <w:rPr>
        <w:rFonts w:hint="default"/>
      </w:rPr>
    </w:lvl>
    <w:lvl w:ilvl="3">
      <w:numFmt w:val="bullet"/>
      <w:lvlText w:val="•"/>
      <w:lvlJc w:val="left"/>
      <w:pPr>
        <w:ind w:left="3696" w:hanging="721"/>
      </w:pPr>
      <w:rPr>
        <w:rFonts w:hint="default"/>
      </w:rPr>
    </w:lvl>
    <w:lvl w:ilvl="4">
      <w:numFmt w:val="bullet"/>
      <w:lvlText w:val="•"/>
      <w:lvlJc w:val="left"/>
      <w:pPr>
        <w:ind w:left="4608" w:hanging="721"/>
      </w:pPr>
      <w:rPr>
        <w:rFonts w:hint="default"/>
      </w:rPr>
    </w:lvl>
    <w:lvl w:ilvl="5">
      <w:numFmt w:val="bullet"/>
      <w:lvlText w:val="•"/>
      <w:lvlJc w:val="left"/>
      <w:pPr>
        <w:ind w:left="5520" w:hanging="721"/>
      </w:pPr>
      <w:rPr>
        <w:rFonts w:hint="default"/>
      </w:rPr>
    </w:lvl>
    <w:lvl w:ilvl="6">
      <w:numFmt w:val="bullet"/>
      <w:lvlText w:val="•"/>
      <w:lvlJc w:val="left"/>
      <w:pPr>
        <w:ind w:left="6432" w:hanging="721"/>
      </w:pPr>
      <w:rPr>
        <w:rFonts w:hint="default"/>
      </w:rPr>
    </w:lvl>
    <w:lvl w:ilvl="7">
      <w:numFmt w:val="bullet"/>
      <w:lvlText w:val="•"/>
      <w:lvlJc w:val="left"/>
      <w:pPr>
        <w:ind w:left="7344" w:hanging="721"/>
      </w:pPr>
      <w:rPr>
        <w:rFonts w:hint="default"/>
      </w:rPr>
    </w:lvl>
    <w:lvl w:ilvl="8">
      <w:numFmt w:val="bullet"/>
      <w:lvlText w:val="•"/>
      <w:lvlJc w:val="left"/>
      <w:pPr>
        <w:ind w:left="8256" w:hanging="721"/>
      </w:pPr>
      <w:rPr>
        <w:rFonts w:hint="default"/>
      </w:rPr>
    </w:lvl>
  </w:abstractNum>
  <w:abstractNum w:abstractNumId="32" w15:restartNumberingAfterBreak="0">
    <w:nsid w:val="5D456760"/>
    <w:multiLevelType w:val="hybridMultilevel"/>
    <w:tmpl w:val="341C9C76"/>
    <w:lvl w:ilvl="0" w:tplc="E4A65314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A8E01CB6">
      <w:numFmt w:val="bullet"/>
      <w:lvlText w:val="•"/>
      <w:lvlJc w:val="left"/>
      <w:pPr>
        <w:ind w:left="1070" w:hanging="360"/>
      </w:pPr>
      <w:rPr>
        <w:rFonts w:hint="default"/>
      </w:rPr>
    </w:lvl>
    <w:lvl w:ilvl="2" w:tplc="DE2A8DBE"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33E826A">
      <w:numFmt w:val="bullet"/>
      <w:lvlText w:val="•"/>
      <w:lvlJc w:val="left"/>
      <w:pPr>
        <w:ind w:left="2290" w:hanging="360"/>
      </w:pPr>
      <w:rPr>
        <w:rFonts w:hint="default"/>
      </w:rPr>
    </w:lvl>
    <w:lvl w:ilvl="4" w:tplc="B1E2E04A">
      <w:numFmt w:val="bullet"/>
      <w:lvlText w:val="•"/>
      <w:lvlJc w:val="left"/>
      <w:pPr>
        <w:ind w:left="2901" w:hanging="360"/>
      </w:pPr>
      <w:rPr>
        <w:rFonts w:hint="default"/>
      </w:rPr>
    </w:lvl>
    <w:lvl w:ilvl="5" w:tplc="F9026BCE">
      <w:numFmt w:val="bullet"/>
      <w:lvlText w:val="•"/>
      <w:lvlJc w:val="left"/>
      <w:pPr>
        <w:ind w:left="3511" w:hanging="360"/>
      </w:pPr>
      <w:rPr>
        <w:rFonts w:hint="default"/>
      </w:rPr>
    </w:lvl>
    <w:lvl w:ilvl="6" w:tplc="34AACDE6">
      <w:numFmt w:val="bullet"/>
      <w:lvlText w:val="•"/>
      <w:lvlJc w:val="left"/>
      <w:pPr>
        <w:ind w:left="4121" w:hanging="360"/>
      </w:pPr>
      <w:rPr>
        <w:rFonts w:hint="default"/>
      </w:rPr>
    </w:lvl>
    <w:lvl w:ilvl="7" w:tplc="6E7610EC">
      <w:numFmt w:val="bullet"/>
      <w:lvlText w:val="•"/>
      <w:lvlJc w:val="left"/>
      <w:pPr>
        <w:ind w:left="4732" w:hanging="360"/>
      </w:pPr>
      <w:rPr>
        <w:rFonts w:hint="default"/>
      </w:rPr>
    </w:lvl>
    <w:lvl w:ilvl="8" w:tplc="B28E73E4">
      <w:numFmt w:val="bullet"/>
      <w:lvlText w:val="•"/>
      <w:lvlJc w:val="left"/>
      <w:pPr>
        <w:ind w:left="5342" w:hanging="360"/>
      </w:pPr>
      <w:rPr>
        <w:rFonts w:hint="default"/>
      </w:rPr>
    </w:lvl>
  </w:abstractNum>
  <w:abstractNum w:abstractNumId="33" w15:restartNumberingAfterBreak="0">
    <w:nsid w:val="5D8630EC"/>
    <w:multiLevelType w:val="hybridMultilevel"/>
    <w:tmpl w:val="197C30E2"/>
    <w:lvl w:ilvl="0" w:tplc="DB40CD0C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C17C5F78">
      <w:numFmt w:val="bullet"/>
      <w:lvlText w:val="•"/>
      <w:lvlJc w:val="left"/>
      <w:pPr>
        <w:ind w:left="862" w:hanging="360"/>
      </w:pPr>
      <w:rPr>
        <w:rFonts w:hint="default"/>
      </w:rPr>
    </w:lvl>
    <w:lvl w:ilvl="2" w:tplc="1AEE6A76">
      <w:numFmt w:val="bullet"/>
      <w:lvlText w:val="•"/>
      <w:lvlJc w:val="left"/>
      <w:pPr>
        <w:ind w:left="1265" w:hanging="360"/>
      </w:pPr>
      <w:rPr>
        <w:rFonts w:hint="default"/>
      </w:rPr>
    </w:lvl>
    <w:lvl w:ilvl="3" w:tplc="AFE2F60E">
      <w:numFmt w:val="bullet"/>
      <w:lvlText w:val="•"/>
      <w:lvlJc w:val="left"/>
      <w:pPr>
        <w:ind w:left="1668" w:hanging="360"/>
      </w:pPr>
      <w:rPr>
        <w:rFonts w:hint="default"/>
      </w:rPr>
    </w:lvl>
    <w:lvl w:ilvl="4" w:tplc="03788812">
      <w:numFmt w:val="bullet"/>
      <w:lvlText w:val="•"/>
      <w:lvlJc w:val="left"/>
      <w:pPr>
        <w:ind w:left="2071" w:hanging="360"/>
      </w:pPr>
      <w:rPr>
        <w:rFonts w:hint="default"/>
      </w:rPr>
    </w:lvl>
    <w:lvl w:ilvl="5" w:tplc="A0D20AA0">
      <w:numFmt w:val="bullet"/>
      <w:lvlText w:val="•"/>
      <w:lvlJc w:val="left"/>
      <w:pPr>
        <w:ind w:left="2474" w:hanging="360"/>
      </w:pPr>
      <w:rPr>
        <w:rFonts w:hint="default"/>
      </w:rPr>
    </w:lvl>
    <w:lvl w:ilvl="6" w:tplc="EBC0B9F4">
      <w:numFmt w:val="bullet"/>
      <w:lvlText w:val="•"/>
      <w:lvlJc w:val="left"/>
      <w:pPr>
        <w:ind w:left="2877" w:hanging="360"/>
      </w:pPr>
      <w:rPr>
        <w:rFonts w:hint="default"/>
      </w:rPr>
    </w:lvl>
    <w:lvl w:ilvl="7" w:tplc="66E4BE70">
      <w:numFmt w:val="bullet"/>
      <w:lvlText w:val="•"/>
      <w:lvlJc w:val="left"/>
      <w:pPr>
        <w:ind w:left="3280" w:hanging="360"/>
      </w:pPr>
      <w:rPr>
        <w:rFonts w:hint="default"/>
      </w:rPr>
    </w:lvl>
    <w:lvl w:ilvl="8" w:tplc="68669726">
      <w:numFmt w:val="bullet"/>
      <w:lvlText w:val="•"/>
      <w:lvlJc w:val="left"/>
      <w:pPr>
        <w:ind w:left="3683" w:hanging="360"/>
      </w:pPr>
      <w:rPr>
        <w:rFonts w:hint="default"/>
      </w:rPr>
    </w:lvl>
  </w:abstractNum>
  <w:abstractNum w:abstractNumId="34" w15:restartNumberingAfterBreak="0">
    <w:nsid w:val="5F504EDD"/>
    <w:multiLevelType w:val="hybridMultilevel"/>
    <w:tmpl w:val="7FB4C146"/>
    <w:lvl w:ilvl="0" w:tplc="1458BB3C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6CBA7372"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77F4565E">
      <w:numFmt w:val="bullet"/>
      <w:lvlText w:val="•"/>
      <w:lvlJc w:val="left"/>
      <w:pPr>
        <w:ind w:left="1554" w:hanging="360"/>
      </w:pPr>
      <w:rPr>
        <w:rFonts w:hint="default"/>
      </w:rPr>
    </w:lvl>
    <w:lvl w:ilvl="3" w:tplc="EAFA1E98">
      <w:numFmt w:val="bullet"/>
      <w:lvlText w:val="•"/>
      <w:lvlJc w:val="left"/>
      <w:pPr>
        <w:ind w:left="2101" w:hanging="360"/>
      </w:pPr>
      <w:rPr>
        <w:rFonts w:hint="default"/>
      </w:rPr>
    </w:lvl>
    <w:lvl w:ilvl="4" w:tplc="F0F22ADC">
      <w:numFmt w:val="bullet"/>
      <w:lvlText w:val="•"/>
      <w:lvlJc w:val="left"/>
      <w:pPr>
        <w:ind w:left="2648" w:hanging="360"/>
      </w:pPr>
      <w:rPr>
        <w:rFonts w:hint="default"/>
      </w:rPr>
    </w:lvl>
    <w:lvl w:ilvl="5" w:tplc="AF968BF2">
      <w:numFmt w:val="bullet"/>
      <w:lvlText w:val="•"/>
      <w:lvlJc w:val="left"/>
      <w:pPr>
        <w:ind w:left="3195" w:hanging="360"/>
      </w:pPr>
      <w:rPr>
        <w:rFonts w:hint="default"/>
      </w:rPr>
    </w:lvl>
    <w:lvl w:ilvl="6" w:tplc="5BC61D08">
      <w:numFmt w:val="bullet"/>
      <w:lvlText w:val="•"/>
      <w:lvlJc w:val="left"/>
      <w:pPr>
        <w:ind w:left="3742" w:hanging="360"/>
      </w:pPr>
      <w:rPr>
        <w:rFonts w:hint="default"/>
      </w:rPr>
    </w:lvl>
    <w:lvl w:ilvl="7" w:tplc="43CE862E">
      <w:numFmt w:val="bullet"/>
      <w:lvlText w:val="•"/>
      <w:lvlJc w:val="left"/>
      <w:pPr>
        <w:ind w:left="4289" w:hanging="360"/>
      </w:pPr>
      <w:rPr>
        <w:rFonts w:hint="default"/>
      </w:rPr>
    </w:lvl>
    <w:lvl w:ilvl="8" w:tplc="307EC444">
      <w:numFmt w:val="bullet"/>
      <w:lvlText w:val="•"/>
      <w:lvlJc w:val="left"/>
      <w:pPr>
        <w:ind w:left="4836" w:hanging="360"/>
      </w:pPr>
      <w:rPr>
        <w:rFonts w:hint="default"/>
      </w:rPr>
    </w:lvl>
  </w:abstractNum>
  <w:abstractNum w:abstractNumId="35" w15:restartNumberingAfterBreak="0">
    <w:nsid w:val="5F7677C8"/>
    <w:multiLevelType w:val="hybridMultilevel"/>
    <w:tmpl w:val="E86E8658"/>
    <w:lvl w:ilvl="0" w:tplc="79B825DC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E03C1E88">
      <w:numFmt w:val="bullet"/>
      <w:lvlText w:val="•"/>
      <w:lvlJc w:val="left"/>
      <w:pPr>
        <w:ind w:left="1106" w:hanging="360"/>
      </w:pPr>
      <w:rPr>
        <w:rFonts w:hint="default"/>
      </w:rPr>
    </w:lvl>
    <w:lvl w:ilvl="2" w:tplc="BF94240C">
      <w:numFmt w:val="bullet"/>
      <w:lvlText w:val="•"/>
      <w:lvlJc w:val="left"/>
      <w:pPr>
        <w:ind w:left="1752" w:hanging="360"/>
      </w:pPr>
      <w:rPr>
        <w:rFonts w:hint="default"/>
      </w:rPr>
    </w:lvl>
    <w:lvl w:ilvl="3" w:tplc="51DCE452">
      <w:numFmt w:val="bullet"/>
      <w:lvlText w:val="•"/>
      <w:lvlJc w:val="left"/>
      <w:pPr>
        <w:ind w:left="2398" w:hanging="360"/>
      </w:pPr>
      <w:rPr>
        <w:rFonts w:hint="default"/>
      </w:rPr>
    </w:lvl>
    <w:lvl w:ilvl="4" w:tplc="9E6C19D4">
      <w:numFmt w:val="bullet"/>
      <w:lvlText w:val="•"/>
      <w:lvlJc w:val="left"/>
      <w:pPr>
        <w:ind w:left="3045" w:hanging="360"/>
      </w:pPr>
      <w:rPr>
        <w:rFonts w:hint="default"/>
      </w:rPr>
    </w:lvl>
    <w:lvl w:ilvl="5" w:tplc="2B20E816">
      <w:numFmt w:val="bullet"/>
      <w:lvlText w:val="•"/>
      <w:lvlJc w:val="left"/>
      <w:pPr>
        <w:ind w:left="3691" w:hanging="360"/>
      </w:pPr>
      <w:rPr>
        <w:rFonts w:hint="default"/>
      </w:rPr>
    </w:lvl>
    <w:lvl w:ilvl="6" w:tplc="594C33C4">
      <w:numFmt w:val="bullet"/>
      <w:lvlText w:val="•"/>
      <w:lvlJc w:val="left"/>
      <w:pPr>
        <w:ind w:left="4337" w:hanging="360"/>
      </w:pPr>
      <w:rPr>
        <w:rFonts w:hint="default"/>
      </w:rPr>
    </w:lvl>
    <w:lvl w:ilvl="7" w:tplc="647072D2">
      <w:numFmt w:val="bullet"/>
      <w:lvlText w:val="•"/>
      <w:lvlJc w:val="left"/>
      <w:pPr>
        <w:ind w:left="4984" w:hanging="360"/>
      </w:pPr>
      <w:rPr>
        <w:rFonts w:hint="default"/>
      </w:rPr>
    </w:lvl>
    <w:lvl w:ilvl="8" w:tplc="5DA030D0">
      <w:numFmt w:val="bullet"/>
      <w:lvlText w:val="•"/>
      <w:lvlJc w:val="left"/>
      <w:pPr>
        <w:ind w:left="5630" w:hanging="360"/>
      </w:pPr>
      <w:rPr>
        <w:rFonts w:hint="default"/>
      </w:rPr>
    </w:lvl>
  </w:abstractNum>
  <w:abstractNum w:abstractNumId="36" w15:restartNumberingAfterBreak="0">
    <w:nsid w:val="60EB744A"/>
    <w:multiLevelType w:val="hybridMultilevel"/>
    <w:tmpl w:val="07B4E5C0"/>
    <w:lvl w:ilvl="0" w:tplc="74F2D042">
      <w:numFmt w:val="bullet"/>
      <w:lvlText w:val=""/>
      <w:lvlJc w:val="left"/>
      <w:pPr>
        <w:ind w:left="9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00425752">
      <w:numFmt w:val="bullet"/>
      <w:lvlText w:val="•"/>
      <w:lvlJc w:val="left"/>
      <w:pPr>
        <w:ind w:left="1872" w:hanging="361"/>
      </w:pPr>
      <w:rPr>
        <w:rFonts w:hint="default"/>
      </w:rPr>
    </w:lvl>
    <w:lvl w:ilvl="2" w:tplc="3A065B2C">
      <w:numFmt w:val="bullet"/>
      <w:lvlText w:val="•"/>
      <w:lvlJc w:val="left"/>
      <w:pPr>
        <w:ind w:left="2784" w:hanging="361"/>
      </w:pPr>
      <w:rPr>
        <w:rFonts w:hint="default"/>
      </w:rPr>
    </w:lvl>
    <w:lvl w:ilvl="3" w:tplc="256ACFEE">
      <w:numFmt w:val="bullet"/>
      <w:lvlText w:val="•"/>
      <w:lvlJc w:val="left"/>
      <w:pPr>
        <w:ind w:left="3696" w:hanging="361"/>
      </w:pPr>
      <w:rPr>
        <w:rFonts w:hint="default"/>
      </w:rPr>
    </w:lvl>
    <w:lvl w:ilvl="4" w:tplc="57F0F972">
      <w:numFmt w:val="bullet"/>
      <w:lvlText w:val="•"/>
      <w:lvlJc w:val="left"/>
      <w:pPr>
        <w:ind w:left="4608" w:hanging="361"/>
      </w:pPr>
      <w:rPr>
        <w:rFonts w:hint="default"/>
      </w:rPr>
    </w:lvl>
    <w:lvl w:ilvl="5" w:tplc="315C21D0">
      <w:numFmt w:val="bullet"/>
      <w:lvlText w:val="•"/>
      <w:lvlJc w:val="left"/>
      <w:pPr>
        <w:ind w:left="5520" w:hanging="361"/>
      </w:pPr>
      <w:rPr>
        <w:rFonts w:hint="default"/>
      </w:rPr>
    </w:lvl>
    <w:lvl w:ilvl="6" w:tplc="AEB4E1E0">
      <w:numFmt w:val="bullet"/>
      <w:lvlText w:val="•"/>
      <w:lvlJc w:val="left"/>
      <w:pPr>
        <w:ind w:left="6432" w:hanging="361"/>
      </w:pPr>
      <w:rPr>
        <w:rFonts w:hint="default"/>
      </w:rPr>
    </w:lvl>
    <w:lvl w:ilvl="7" w:tplc="DA3834FA">
      <w:numFmt w:val="bullet"/>
      <w:lvlText w:val="•"/>
      <w:lvlJc w:val="left"/>
      <w:pPr>
        <w:ind w:left="7344" w:hanging="361"/>
      </w:pPr>
      <w:rPr>
        <w:rFonts w:hint="default"/>
      </w:rPr>
    </w:lvl>
    <w:lvl w:ilvl="8" w:tplc="AAD41A2C">
      <w:numFmt w:val="bullet"/>
      <w:lvlText w:val="•"/>
      <w:lvlJc w:val="left"/>
      <w:pPr>
        <w:ind w:left="8256" w:hanging="361"/>
      </w:pPr>
      <w:rPr>
        <w:rFonts w:hint="default"/>
      </w:rPr>
    </w:lvl>
  </w:abstractNum>
  <w:abstractNum w:abstractNumId="37" w15:restartNumberingAfterBreak="0">
    <w:nsid w:val="61A24CBB"/>
    <w:multiLevelType w:val="multilevel"/>
    <w:tmpl w:val="A99AF52E"/>
    <w:lvl w:ilvl="0">
      <w:start w:val="7"/>
      <w:numFmt w:val="decimal"/>
      <w:lvlText w:val="%1"/>
      <w:lvlJc w:val="left"/>
      <w:pPr>
        <w:ind w:left="4254" w:hanging="3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4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0"/>
        <w:szCs w:val="20"/>
      </w:rPr>
    </w:lvl>
    <w:lvl w:ilvl="2">
      <w:numFmt w:val="bullet"/>
      <w:lvlText w:val="•"/>
      <w:lvlJc w:val="left"/>
      <w:pPr>
        <w:ind w:left="5424" w:hanging="341"/>
      </w:pPr>
      <w:rPr>
        <w:rFonts w:hint="default"/>
      </w:rPr>
    </w:lvl>
    <w:lvl w:ilvl="3">
      <w:numFmt w:val="bullet"/>
      <w:lvlText w:val="•"/>
      <w:lvlJc w:val="left"/>
      <w:pPr>
        <w:ind w:left="6006" w:hanging="341"/>
      </w:pPr>
      <w:rPr>
        <w:rFonts w:hint="default"/>
      </w:rPr>
    </w:lvl>
    <w:lvl w:ilvl="4">
      <w:numFmt w:val="bullet"/>
      <w:lvlText w:val="•"/>
      <w:lvlJc w:val="left"/>
      <w:pPr>
        <w:ind w:left="6588" w:hanging="341"/>
      </w:pPr>
      <w:rPr>
        <w:rFonts w:hint="default"/>
      </w:rPr>
    </w:lvl>
    <w:lvl w:ilvl="5">
      <w:numFmt w:val="bullet"/>
      <w:lvlText w:val="•"/>
      <w:lvlJc w:val="left"/>
      <w:pPr>
        <w:ind w:left="7170" w:hanging="341"/>
      </w:pPr>
      <w:rPr>
        <w:rFonts w:hint="default"/>
      </w:rPr>
    </w:lvl>
    <w:lvl w:ilvl="6">
      <w:numFmt w:val="bullet"/>
      <w:lvlText w:val="•"/>
      <w:lvlJc w:val="left"/>
      <w:pPr>
        <w:ind w:left="7752" w:hanging="341"/>
      </w:pPr>
      <w:rPr>
        <w:rFonts w:hint="default"/>
      </w:rPr>
    </w:lvl>
    <w:lvl w:ilvl="7">
      <w:numFmt w:val="bullet"/>
      <w:lvlText w:val="•"/>
      <w:lvlJc w:val="left"/>
      <w:pPr>
        <w:ind w:left="8334" w:hanging="341"/>
      </w:pPr>
      <w:rPr>
        <w:rFonts w:hint="default"/>
      </w:rPr>
    </w:lvl>
    <w:lvl w:ilvl="8">
      <w:numFmt w:val="bullet"/>
      <w:lvlText w:val="•"/>
      <w:lvlJc w:val="left"/>
      <w:pPr>
        <w:ind w:left="8916" w:hanging="341"/>
      </w:pPr>
      <w:rPr>
        <w:rFonts w:hint="default"/>
      </w:rPr>
    </w:lvl>
  </w:abstractNum>
  <w:abstractNum w:abstractNumId="38" w15:restartNumberingAfterBreak="0">
    <w:nsid w:val="62F06A7A"/>
    <w:multiLevelType w:val="multilevel"/>
    <w:tmpl w:val="22C0AA36"/>
    <w:lvl w:ilvl="0">
      <w:start w:val="4"/>
      <w:numFmt w:val="decimal"/>
      <w:lvlText w:val="%1"/>
      <w:lvlJc w:val="left"/>
      <w:pPr>
        <w:ind w:left="4274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7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0"/>
        <w:szCs w:val="20"/>
      </w:rPr>
    </w:lvl>
    <w:lvl w:ilvl="2">
      <w:numFmt w:val="bullet"/>
      <w:lvlText w:val="•"/>
      <w:lvlJc w:val="left"/>
      <w:pPr>
        <w:ind w:left="5440" w:hanging="360"/>
      </w:pPr>
      <w:rPr>
        <w:rFonts w:hint="default"/>
      </w:rPr>
    </w:lvl>
    <w:lvl w:ilvl="3">
      <w:numFmt w:val="bullet"/>
      <w:lvlText w:val="•"/>
      <w:lvlJc w:val="left"/>
      <w:pPr>
        <w:ind w:left="6020" w:hanging="360"/>
      </w:pPr>
      <w:rPr>
        <w:rFonts w:hint="default"/>
      </w:rPr>
    </w:lvl>
    <w:lvl w:ilvl="4">
      <w:numFmt w:val="bullet"/>
      <w:lvlText w:val="•"/>
      <w:lvlJc w:val="left"/>
      <w:pPr>
        <w:ind w:left="6600" w:hanging="360"/>
      </w:pPr>
      <w:rPr>
        <w:rFonts w:hint="default"/>
      </w:rPr>
    </w:lvl>
    <w:lvl w:ilvl="5">
      <w:numFmt w:val="bullet"/>
      <w:lvlText w:val="•"/>
      <w:lvlJc w:val="left"/>
      <w:pPr>
        <w:ind w:left="7180" w:hanging="360"/>
      </w:pPr>
      <w:rPr>
        <w:rFonts w:hint="default"/>
      </w:rPr>
    </w:lvl>
    <w:lvl w:ilvl="6">
      <w:numFmt w:val="bullet"/>
      <w:lvlText w:val="•"/>
      <w:lvlJc w:val="left"/>
      <w:pPr>
        <w:ind w:left="7760" w:hanging="360"/>
      </w:pPr>
      <w:rPr>
        <w:rFonts w:hint="default"/>
      </w:rPr>
    </w:lvl>
    <w:lvl w:ilvl="7">
      <w:numFmt w:val="bullet"/>
      <w:lvlText w:val="•"/>
      <w:lvlJc w:val="left"/>
      <w:pPr>
        <w:ind w:left="8340" w:hanging="360"/>
      </w:pPr>
      <w:rPr>
        <w:rFonts w:hint="default"/>
      </w:rPr>
    </w:lvl>
    <w:lvl w:ilvl="8">
      <w:numFmt w:val="bullet"/>
      <w:lvlText w:val="•"/>
      <w:lvlJc w:val="left"/>
      <w:pPr>
        <w:ind w:left="8920" w:hanging="360"/>
      </w:pPr>
      <w:rPr>
        <w:rFonts w:hint="default"/>
      </w:rPr>
    </w:lvl>
  </w:abstractNum>
  <w:abstractNum w:abstractNumId="39" w15:restartNumberingAfterBreak="0">
    <w:nsid w:val="656C1E32"/>
    <w:multiLevelType w:val="multilevel"/>
    <w:tmpl w:val="26F27686"/>
    <w:lvl w:ilvl="0">
      <w:start w:val="3"/>
      <w:numFmt w:val="decimal"/>
      <w:lvlText w:val="%1"/>
      <w:lvlJc w:val="left"/>
      <w:pPr>
        <w:ind w:left="4201" w:hanging="28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1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0"/>
        <w:szCs w:val="20"/>
      </w:rPr>
    </w:lvl>
    <w:lvl w:ilvl="2">
      <w:numFmt w:val="bullet"/>
      <w:lvlText w:val="•"/>
      <w:lvlJc w:val="left"/>
      <w:pPr>
        <w:ind w:left="5376" w:hanging="288"/>
      </w:pPr>
      <w:rPr>
        <w:rFonts w:hint="default"/>
      </w:rPr>
    </w:lvl>
    <w:lvl w:ilvl="3">
      <w:numFmt w:val="bullet"/>
      <w:lvlText w:val="•"/>
      <w:lvlJc w:val="left"/>
      <w:pPr>
        <w:ind w:left="5964" w:hanging="288"/>
      </w:pPr>
      <w:rPr>
        <w:rFonts w:hint="default"/>
      </w:rPr>
    </w:lvl>
    <w:lvl w:ilvl="4">
      <w:numFmt w:val="bullet"/>
      <w:lvlText w:val="•"/>
      <w:lvlJc w:val="left"/>
      <w:pPr>
        <w:ind w:left="6552" w:hanging="288"/>
      </w:pPr>
      <w:rPr>
        <w:rFonts w:hint="default"/>
      </w:rPr>
    </w:lvl>
    <w:lvl w:ilvl="5">
      <w:numFmt w:val="bullet"/>
      <w:lvlText w:val="•"/>
      <w:lvlJc w:val="left"/>
      <w:pPr>
        <w:ind w:left="7140" w:hanging="288"/>
      </w:pPr>
      <w:rPr>
        <w:rFonts w:hint="default"/>
      </w:rPr>
    </w:lvl>
    <w:lvl w:ilvl="6">
      <w:numFmt w:val="bullet"/>
      <w:lvlText w:val="•"/>
      <w:lvlJc w:val="left"/>
      <w:pPr>
        <w:ind w:left="7728" w:hanging="288"/>
      </w:pPr>
      <w:rPr>
        <w:rFonts w:hint="default"/>
      </w:rPr>
    </w:lvl>
    <w:lvl w:ilvl="7">
      <w:numFmt w:val="bullet"/>
      <w:lvlText w:val="•"/>
      <w:lvlJc w:val="left"/>
      <w:pPr>
        <w:ind w:left="8316" w:hanging="288"/>
      </w:pPr>
      <w:rPr>
        <w:rFonts w:hint="default"/>
      </w:rPr>
    </w:lvl>
    <w:lvl w:ilvl="8">
      <w:numFmt w:val="bullet"/>
      <w:lvlText w:val="•"/>
      <w:lvlJc w:val="left"/>
      <w:pPr>
        <w:ind w:left="8904" w:hanging="288"/>
      </w:pPr>
      <w:rPr>
        <w:rFonts w:hint="default"/>
      </w:rPr>
    </w:lvl>
  </w:abstractNum>
  <w:abstractNum w:abstractNumId="40" w15:restartNumberingAfterBreak="0">
    <w:nsid w:val="676D0AAC"/>
    <w:multiLevelType w:val="multilevel"/>
    <w:tmpl w:val="0F487E7E"/>
    <w:lvl w:ilvl="0">
      <w:start w:val="4"/>
      <w:numFmt w:val="decimal"/>
      <w:lvlText w:val="%1"/>
      <w:lvlJc w:val="left"/>
      <w:pPr>
        <w:ind w:left="961" w:hanging="721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961" w:hanging="721"/>
        <w:jc w:val="left"/>
      </w:pPr>
      <w:rPr>
        <w:rFonts w:hint="default"/>
        <w:spacing w:val="-1"/>
        <w:w w:val="93"/>
      </w:rPr>
    </w:lvl>
    <w:lvl w:ilvl="2">
      <w:numFmt w:val="bullet"/>
      <w:lvlText w:val="•"/>
      <w:lvlJc w:val="left"/>
      <w:pPr>
        <w:ind w:left="2784" w:hanging="721"/>
      </w:pPr>
      <w:rPr>
        <w:rFonts w:hint="default"/>
      </w:rPr>
    </w:lvl>
    <w:lvl w:ilvl="3">
      <w:numFmt w:val="bullet"/>
      <w:lvlText w:val="•"/>
      <w:lvlJc w:val="left"/>
      <w:pPr>
        <w:ind w:left="3696" w:hanging="721"/>
      </w:pPr>
      <w:rPr>
        <w:rFonts w:hint="default"/>
      </w:rPr>
    </w:lvl>
    <w:lvl w:ilvl="4">
      <w:numFmt w:val="bullet"/>
      <w:lvlText w:val="•"/>
      <w:lvlJc w:val="left"/>
      <w:pPr>
        <w:ind w:left="4608" w:hanging="721"/>
      </w:pPr>
      <w:rPr>
        <w:rFonts w:hint="default"/>
      </w:rPr>
    </w:lvl>
    <w:lvl w:ilvl="5">
      <w:numFmt w:val="bullet"/>
      <w:lvlText w:val="•"/>
      <w:lvlJc w:val="left"/>
      <w:pPr>
        <w:ind w:left="5520" w:hanging="721"/>
      </w:pPr>
      <w:rPr>
        <w:rFonts w:hint="default"/>
      </w:rPr>
    </w:lvl>
    <w:lvl w:ilvl="6">
      <w:numFmt w:val="bullet"/>
      <w:lvlText w:val="•"/>
      <w:lvlJc w:val="left"/>
      <w:pPr>
        <w:ind w:left="6432" w:hanging="721"/>
      </w:pPr>
      <w:rPr>
        <w:rFonts w:hint="default"/>
      </w:rPr>
    </w:lvl>
    <w:lvl w:ilvl="7">
      <w:numFmt w:val="bullet"/>
      <w:lvlText w:val="•"/>
      <w:lvlJc w:val="left"/>
      <w:pPr>
        <w:ind w:left="7344" w:hanging="721"/>
      </w:pPr>
      <w:rPr>
        <w:rFonts w:hint="default"/>
      </w:rPr>
    </w:lvl>
    <w:lvl w:ilvl="8">
      <w:numFmt w:val="bullet"/>
      <w:lvlText w:val="•"/>
      <w:lvlJc w:val="left"/>
      <w:pPr>
        <w:ind w:left="8256" w:hanging="721"/>
      </w:pPr>
      <w:rPr>
        <w:rFonts w:hint="default"/>
      </w:rPr>
    </w:lvl>
  </w:abstractNum>
  <w:abstractNum w:abstractNumId="41" w15:restartNumberingAfterBreak="0">
    <w:nsid w:val="6B963AFB"/>
    <w:multiLevelType w:val="hybridMultilevel"/>
    <w:tmpl w:val="D6D2F090"/>
    <w:lvl w:ilvl="0" w:tplc="4800793C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809A0436">
      <w:numFmt w:val="bullet"/>
      <w:lvlText w:val="•"/>
      <w:lvlJc w:val="left"/>
      <w:pPr>
        <w:ind w:left="1151" w:hanging="360"/>
      </w:pPr>
      <w:rPr>
        <w:rFonts w:hint="default"/>
      </w:rPr>
    </w:lvl>
    <w:lvl w:ilvl="2" w:tplc="E0DCE47C">
      <w:numFmt w:val="bullet"/>
      <w:lvlText w:val="•"/>
      <w:lvlJc w:val="left"/>
      <w:pPr>
        <w:ind w:left="1842" w:hanging="360"/>
      </w:pPr>
      <w:rPr>
        <w:rFonts w:hint="default"/>
      </w:rPr>
    </w:lvl>
    <w:lvl w:ilvl="3" w:tplc="23840C1E">
      <w:numFmt w:val="bullet"/>
      <w:lvlText w:val="•"/>
      <w:lvlJc w:val="left"/>
      <w:pPr>
        <w:ind w:left="2534" w:hanging="360"/>
      </w:pPr>
      <w:rPr>
        <w:rFonts w:hint="default"/>
      </w:rPr>
    </w:lvl>
    <w:lvl w:ilvl="4" w:tplc="2D14A0BA">
      <w:numFmt w:val="bullet"/>
      <w:lvlText w:val="•"/>
      <w:lvlJc w:val="left"/>
      <w:pPr>
        <w:ind w:left="3225" w:hanging="360"/>
      </w:pPr>
      <w:rPr>
        <w:rFonts w:hint="default"/>
      </w:rPr>
    </w:lvl>
    <w:lvl w:ilvl="5" w:tplc="9D0E8DBE">
      <w:numFmt w:val="bullet"/>
      <w:lvlText w:val="•"/>
      <w:lvlJc w:val="left"/>
      <w:pPr>
        <w:ind w:left="3917" w:hanging="360"/>
      </w:pPr>
      <w:rPr>
        <w:rFonts w:hint="default"/>
      </w:rPr>
    </w:lvl>
    <w:lvl w:ilvl="6" w:tplc="565EBECC">
      <w:numFmt w:val="bullet"/>
      <w:lvlText w:val="•"/>
      <w:lvlJc w:val="left"/>
      <w:pPr>
        <w:ind w:left="4608" w:hanging="360"/>
      </w:pPr>
      <w:rPr>
        <w:rFonts w:hint="default"/>
      </w:rPr>
    </w:lvl>
    <w:lvl w:ilvl="7" w:tplc="0A8016E0">
      <w:numFmt w:val="bullet"/>
      <w:lvlText w:val="•"/>
      <w:lvlJc w:val="left"/>
      <w:pPr>
        <w:ind w:left="5299" w:hanging="360"/>
      </w:pPr>
      <w:rPr>
        <w:rFonts w:hint="default"/>
      </w:rPr>
    </w:lvl>
    <w:lvl w:ilvl="8" w:tplc="E18A1306">
      <w:numFmt w:val="bullet"/>
      <w:lvlText w:val="•"/>
      <w:lvlJc w:val="left"/>
      <w:pPr>
        <w:ind w:left="5991" w:hanging="360"/>
      </w:pPr>
      <w:rPr>
        <w:rFonts w:hint="default"/>
      </w:rPr>
    </w:lvl>
  </w:abstractNum>
  <w:abstractNum w:abstractNumId="42" w15:restartNumberingAfterBreak="0">
    <w:nsid w:val="6C5A74DE"/>
    <w:multiLevelType w:val="hybridMultilevel"/>
    <w:tmpl w:val="588EDB30"/>
    <w:lvl w:ilvl="0" w:tplc="650AC650">
      <w:numFmt w:val="bullet"/>
      <w:lvlText w:val=""/>
      <w:lvlJc w:val="left"/>
      <w:pPr>
        <w:ind w:left="45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6322A958">
      <w:numFmt w:val="bullet"/>
      <w:lvlText w:val="•"/>
      <w:lvlJc w:val="left"/>
      <w:pPr>
        <w:ind w:left="843" w:hanging="361"/>
      </w:pPr>
      <w:rPr>
        <w:rFonts w:hint="default"/>
      </w:rPr>
    </w:lvl>
    <w:lvl w:ilvl="2" w:tplc="FFB69A26">
      <w:numFmt w:val="bullet"/>
      <w:lvlText w:val="•"/>
      <w:lvlJc w:val="left"/>
      <w:pPr>
        <w:ind w:left="1226" w:hanging="361"/>
      </w:pPr>
      <w:rPr>
        <w:rFonts w:hint="default"/>
      </w:rPr>
    </w:lvl>
    <w:lvl w:ilvl="3" w:tplc="4A5E7E90">
      <w:numFmt w:val="bullet"/>
      <w:lvlText w:val="•"/>
      <w:lvlJc w:val="left"/>
      <w:pPr>
        <w:ind w:left="1609" w:hanging="361"/>
      </w:pPr>
      <w:rPr>
        <w:rFonts w:hint="default"/>
      </w:rPr>
    </w:lvl>
    <w:lvl w:ilvl="4" w:tplc="E5126E26">
      <w:numFmt w:val="bullet"/>
      <w:lvlText w:val="•"/>
      <w:lvlJc w:val="left"/>
      <w:pPr>
        <w:ind w:left="1992" w:hanging="361"/>
      </w:pPr>
      <w:rPr>
        <w:rFonts w:hint="default"/>
      </w:rPr>
    </w:lvl>
    <w:lvl w:ilvl="5" w:tplc="0A22359E">
      <w:numFmt w:val="bullet"/>
      <w:lvlText w:val="•"/>
      <w:lvlJc w:val="left"/>
      <w:pPr>
        <w:ind w:left="2375" w:hanging="361"/>
      </w:pPr>
      <w:rPr>
        <w:rFonts w:hint="default"/>
      </w:rPr>
    </w:lvl>
    <w:lvl w:ilvl="6" w:tplc="5A004BA8">
      <w:numFmt w:val="bullet"/>
      <w:lvlText w:val="•"/>
      <w:lvlJc w:val="left"/>
      <w:pPr>
        <w:ind w:left="2758" w:hanging="361"/>
      </w:pPr>
      <w:rPr>
        <w:rFonts w:hint="default"/>
      </w:rPr>
    </w:lvl>
    <w:lvl w:ilvl="7" w:tplc="EF68099C">
      <w:numFmt w:val="bullet"/>
      <w:lvlText w:val="•"/>
      <w:lvlJc w:val="left"/>
      <w:pPr>
        <w:ind w:left="3141" w:hanging="361"/>
      </w:pPr>
      <w:rPr>
        <w:rFonts w:hint="default"/>
      </w:rPr>
    </w:lvl>
    <w:lvl w:ilvl="8" w:tplc="F9DC287A">
      <w:numFmt w:val="bullet"/>
      <w:lvlText w:val="•"/>
      <w:lvlJc w:val="left"/>
      <w:pPr>
        <w:ind w:left="3524" w:hanging="361"/>
      </w:pPr>
      <w:rPr>
        <w:rFonts w:hint="default"/>
      </w:rPr>
    </w:lvl>
  </w:abstractNum>
  <w:abstractNum w:abstractNumId="43" w15:restartNumberingAfterBreak="0">
    <w:nsid w:val="6C7639CE"/>
    <w:multiLevelType w:val="hybridMultilevel"/>
    <w:tmpl w:val="8E7A8738"/>
    <w:lvl w:ilvl="0" w:tplc="D944C5A6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06265A94">
      <w:numFmt w:val="bullet"/>
      <w:lvlText w:val="•"/>
      <w:lvlJc w:val="left"/>
      <w:pPr>
        <w:ind w:left="862" w:hanging="360"/>
      </w:pPr>
      <w:rPr>
        <w:rFonts w:hint="default"/>
      </w:rPr>
    </w:lvl>
    <w:lvl w:ilvl="2" w:tplc="5CA82718">
      <w:numFmt w:val="bullet"/>
      <w:lvlText w:val="•"/>
      <w:lvlJc w:val="left"/>
      <w:pPr>
        <w:ind w:left="1265" w:hanging="360"/>
      </w:pPr>
      <w:rPr>
        <w:rFonts w:hint="default"/>
      </w:rPr>
    </w:lvl>
    <w:lvl w:ilvl="3" w:tplc="0B80758A">
      <w:numFmt w:val="bullet"/>
      <w:lvlText w:val="•"/>
      <w:lvlJc w:val="left"/>
      <w:pPr>
        <w:ind w:left="1668" w:hanging="360"/>
      </w:pPr>
      <w:rPr>
        <w:rFonts w:hint="default"/>
      </w:rPr>
    </w:lvl>
    <w:lvl w:ilvl="4" w:tplc="AACE1CF2">
      <w:numFmt w:val="bullet"/>
      <w:lvlText w:val="•"/>
      <w:lvlJc w:val="left"/>
      <w:pPr>
        <w:ind w:left="2071" w:hanging="360"/>
      </w:pPr>
      <w:rPr>
        <w:rFonts w:hint="default"/>
      </w:rPr>
    </w:lvl>
    <w:lvl w:ilvl="5" w:tplc="C69623C6">
      <w:numFmt w:val="bullet"/>
      <w:lvlText w:val="•"/>
      <w:lvlJc w:val="left"/>
      <w:pPr>
        <w:ind w:left="2474" w:hanging="360"/>
      </w:pPr>
      <w:rPr>
        <w:rFonts w:hint="default"/>
      </w:rPr>
    </w:lvl>
    <w:lvl w:ilvl="6" w:tplc="EAEA9430">
      <w:numFmt w:val="bullet"/>
      <w:lvlText w:val="•"/>
      <w:lvlJc w:val="left"/>
      <w:pPr>
        <w:ind w:left="2877" w:hanging="360"/>
      </w:pPr>
      <w:rPr>
        <w:rFonts w:hint="default"/>
      </w:rPr>
    </w:lvl>
    <w:lvl w:ilvl="7" w:tplc="5CCA1C70">
      <w:numFmt w:val="bullet"/>
      <w:lvlText w:val="•"/>
      <w:lvlJc w:val="left"/>
      <w:pPr>
        <w:ind w:left="3280" w:hanging="360"/>
      </w:pPr>
      <w:rPr>
        <w:rFonts w:hint="default"/>
      </w:rPr>
    </w:lvl>
    <w:lvl w:ilvl="8" w:tplc="3DC04C5C">
      <w:numFmt w:val="bullet"/>
      <w:lvlText w:val="•"/>
      <w:lvlJc w:val="left"/>
      <w:pPr>
        <w:ind w:left="3683" w:hanging="360"/>
      </w:pPr>
      <w:rPr>
        <w:rFonts w:hint="default"/>
      </w:rPr>
    </w:lvl>
  </w:abstractNum>
  <w:abstractNum w:abstractNumId="44" w15:restartNumberingAfterBreak="0">
    <w:nsid w:val="6CDF6D56"/>
    <w:multiLevelType w:val="hybridMultilevel"/>
    <w:tmpl w:val="7EF4CE48"/>
    <w:lvl w:ilvl="0" w:tplc="3BE665A8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7F44E9E4">
      <w:numFmt w:val="bullet"/>
      <w:lvlText w:val="•"/>
      <w:lvlJc w:val="left"/>
      <w:pPr>
        <w:ind w:left="1106" w:hanging="360"/>
      </w:pPr>
      <w:rPr>
        <w:rFonts w:hint="default"/>
      </w:rPr>
    </w:lvl>
    <w:lvl w:ilvl="2" w:tplc="66042546">
      <w:numFmt w:val="bullet"/>
      <w:lvlText w:val="•"/>
      <w:lvlJc w:val="left"/>
      <w:pPr>
        <w:ind w:left="1752" w:hanging="360"/>
      </w:pPr>
      <w:rPr>
        <w:rFonts w:hint="default"/>
      </w:rPr>
    </w:lvl>
    <w:lvl w:ilvl="3" w:tplc="7994AA62">
      <w:numFmt w:val="bullet"/>
      <w:lvlText w:val="•"/>
      <w:lvlJc w:val="left"/>
      <w:pPr>
        <w:ind w:left="2398" w:hanging="360"/>
      </w:pPr>
      <w:rPr>
        <w:rFonts w:hint="default"/>
      </w:rPr>
    </w:lvl>
    <w:lvl w:ilvl="4" w:tplc="053AC956">
      <w:numFmt w:val="bullet"/>
      <w:lvlText w:val="•"/>
      <w:lvlJc w:val="left"/>
      <w:pPr>
        <w:ind w:left="3045" w:hanging="360"/>
      </w:pPr>
      <w:rPr>
        <w:rFonts w:hint="default"/>
      </w:rPr>
    </w:lvl>
    <w:lvl w:ilvl="5" w:tplc="A1A83824">
      <w:numFmt w:val="bullet"/>
      <w:lvlText w:val="•"/>
      <w:lvlJc w:val="left"/>
      <w:pPr>
        <w:ind w:left="3691" w:hanging="360"/>
      </w:pPr>
      <w:rPr>
        <w:rFonts w:hint="default"/>
      </w:rPr>
    </w:lvl>
    <w:lvl w:ilvl="6" w:tplc="0BA05D4E">
      <w:numFmt w:val="bullet"/>
      <w:lvlText w:val="•"/>
      <w:lvlJc w:val="left"/>
      <w:pPr>
        <w:ind w:left="4337" w:hanging="360"/>
      </w:pPr>
      <w:rPr>
        <w:rFonts w:hint="default"/>
      </w:rPr>
    </w:lvl>
    <w:lvl w:ilvl="7" w:tplc="F74E23E8">
      <w:numFmt w:val="bullet"/>
      <w:lvlText w:val="•"/>
      <w:lvlJc w:val="left"/>
      <w:pPr>
        <w:ind w:left="4984" w:hanging="360"/>
      </w:pPr>
      <w:rPr>
        <w:rFonts w:hint="default"/>
      </w:rPr>
    </w:lvl>
    <w:lvl w:ilvl="8" w:tplc="FDDC6EE8">
      <w:numFmt w:val="bullet"/>
      <w:lvlText w:val="•"/>
      <w:lvlJc w:val="left"/>
      <w:pPr>
        <w:ind w:left="5630" w:hanging="360"/>
      </w:pPr>
      <w:rPr>
        <w:rFonts w:hint="default"/>
      </w:rPr>
    </w:lvl>
  </w:abstractNum>
  <w:abstractNum w:abstractNumId="45" w15:restartNumberingAfterBreak="0">
    <w:nsid w:val="6DA21C1F"/>
    <w:multiLevelType w:val="hybridMultilevel"/>
    <w:tmpl w:val="FA66A6A6"/>
    <w:lvl w:ilvl="0" w:tplc="C15EE27C">
      <w:numFmt w:val="bullet"/>
      <w:lvlText w:val=""/>
      <w:lvlJc w:val="left"/>
      <w:pPr>
        <w:ind w:left="9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6CBA86CE">
      <w:numFmt w:val="bullet"/>
      <w:lvlText w:val=""/>
      <w:lvlJc w:val="left"/>
      <w:pPr>
        <w:ind w:left="13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2" w:tplc="FC18D440">
      <w:numFmt w:val="bullet"/>
      <w:lvlText w:val="•"/>
      <w:lvlJc w:val="left"/>
      <w:pPr>
        <w:ind w:left="2293" w:hanging="360"/>
      </w:pPr>
      <w:rPr>
        <w:rFonts w:hint="default"/>
      </w:rPr>
    </w:lvl>
    <w:lvl w:ilvl="3" w:tplc="147065FC">
      <w:numFmt w:val="bullet"/>
      <w:lvlText w:val="•"/>
      <w:lvlJc w:val="left"/>
      <w:pPr>
        <w:ind w:left="3266" w:hanging="360"/>
      </w:pPr>
      <w:rPr>
        <w:rFonts w:hint="default"/>
      </w:rPr>
    </w:lvl>
    <w:lvl w:ilvl="4" w:tplc="E04A1A18">
      <w:numFmt w:val="bullet"/>
      <w:lvlText w:val="•"/>
      <w:lvlJc w:val="left"/>
      <w:pPr>
        <w:ind w:left="4240" w:hanging="360"/>
      </w:pPr>
      <w:rPr>
        <w:rFonts w:hint="default"/>
      </w:rPr>
    </w:lvl>
    <w:lvl w:ilvl="5" w:tplc="520CE748"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6CE4C1BA">
      <w:numFmt w:val="bullet"/>
      <w:lvlText w:val="•"/>
      <w:lvlJc w:val="left"/>
      <w:pPr>
        <w:ind w:left="6186" w:hanging="360"/>
      </w:pPr>
      <w:rPr>
        <w:rFonts w:hint="default"/>
      </w:rPr>
    </w:lvl>
    <w:lvl w:ilvl="7" w:tplc="AD089B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E9B0BEF6">
      <w:numFmt w:val="bullet"/>
      <w:lvlText w:val="•"/>
      <w:lvlJc w:val="left"/>
      <w:pPr>
        <w:ind w:left="8133" w:hanging="360"/>
      </w:pPr>
      <w:rPr>
        <w:rFonts w:hint="default"/>
      </w:rPr>
    </w:lvl>
  </w:abstractNum>
  <w:abstractNum w:abstractNumId="46" w15:restartNumberingAfterBreak="0">
    <w:nsid w:val="6F6B38A3"/>
    <w:multiLevelType w:val="hybridMultilevel"/>
    <w:tmpl w:val="0B784480"/>
    <w:lvl w:ilvl="0" w:tplc="4C04B322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B39C14BA"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A5B81B8E">
      <w:numFmt w:val="bullet"/>
      <w:lvlText w:val="•"/>
      <w:lvlJc w:val="left"/>
      <w:pPr>
        <w:ind w:left="1554" w:hanging="360"/>
      </w:pPr>
      <w:rPr>
        <w:rFonts w:hint="default"/>
      </w:rPr>
    </w:lvl>
    <w:lvl w:ilvl="3" w:tplc="9F6ED818">
      <w:numFmt w:val="bullet"/>
      <w:lvlText w:val="•"/>
      <w:lvlJc w:val="left"/>
      <w:pPr>
        <w:ind w:left="2101" w:hanging="360"/>
      </w:pPr>
      <w:rPr>
        <w:rFonts w:hint="default"/>
      </w:rPr>
    </w:lvl>
    <w:lvl w:ilvl="4" w:tplc="C2FE0B64">
      <w:numFmt w:val="bullet"/>
      <w:lvlText w:val="•"/>
      <w:lvlJc w:val="left"/>
      <w:pPr>
        <w:ind w:left="2648" w:hanging="360"/>
      </w:pPr>
      <w:rPr>
        <w:rFonts w:hint="default"/>
      </w:rPr>
    </w:lvl>
    <w:lvl w:ilvl="5" w:tplc="7AC45700">
      <w:numFmt w:val="bullet"/>
      <w:lvlText w:val="•"/>
      <w:lvlJc w:val="left"/>
      <w:pPr>
        <w:ind w:left="3195" w:hanging="360"/>
      </w:pPr>
      <w:rPr>
        <w:rFonts w:hint="default"/>
      </w:rPr>
    </w:lvl>
    <w:lvl w:ilvl="6" w:tplc="35602AB0">
      <w:numFmt w:val="bullet"/>
      <w:lvlText w:val="•"/>
      <w:lvlJc w:val="left"/>
      <w:pPr>
        <w:ind w:left="3742" w:hanging="360"/>
      </w:pPr>
      <w:rPr>
        <w:rFonts w:hint="default"/>
      </w:rPr>
    </w:lvl>
    <w:lvl w:ilvl="7" w:tplc="001C8B16">
      <w:numFmt w:val="bullet"/>
      <w:lvlText w:val="•"/>
      <w:lvlJc w:val="left"/>
      <w:pPr>
        <w:ind w:left="4289" w:hanging="360"/>
      </w:pPr>
      <w:rPr>
        <w:rFonts w:hint="default"/>
      </w:rPr>
    </w:lvl>
    <w:lvl w:ilvl="8" w:tplc="405C84E8">
      <w:numFmt w:val="bullet"/>
      <w:lvlText w:val="•"/>
      <w:lvlJc w:val="left"/>
      <w:pPr>
        <w:ind w:left="4836" w:hanging="360"/>
      </w:pPr>
      <w:rPr>
        <w:rFonts w:hint="default"/>
      </w:rPr>
    </w:lvl>
  </w:abstractNum>
  <w:abstractNum w:abstractNumId="47" w15:restartNumberingAfterBreak="0">
    <w:nsid w:val="72DE7AA3"/>
    <w:multiLevelType w:val="hybridMultilevel"/>
    <w:tmpl w:val="423EA354"/>
    <w:lvl w:ilvl="0" w:tplc="6C9877E6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19100192">
      <w:numFmt w:val="bullet"/>
      <w:lvlText w:val="•"/>
      <w:lvlJc w:val="left"/>
      <w:pPr>
        <w:ind w:left="1070" w:hanging="360"/>
      </w:pPr>
      <w:rPr>
        <w:rFonts w:hint="default"/>
      </w:rPr>
    </w:lvl>
    <w:lvl w:ilvl="2" w:tplc="B9AC9AEA"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86980EB8">
      <w:numFmt w:val="bullet"/>
      <w:lvlText w:val="•"/>
      <w:lvlJc w:val="left"/>
      <w:pPr>
        <w:ind w:left="2290" w:hanging="360"/>
      </w:pPr>
      <w:rPr>
        <w:rFonts w:hint="default"/>
      </w:rPr>
    </w:lvl>
    <w:lvl w:ilvl="4" w:tplc="150CEAFC">
      <w:numFmt w:val="bullet"/>
      <w:lvlText w:val="•"/>
      <w:lvlJc w:val="left"/>
      <w:pPr>
        <w:ind w:left="2901" w:hanging="360"/>
      </w:pPr>
      <w:rPr>
        <w:rFonts w:hint="default"/>
      </w:rPr>
    </w:lvl>
    <w:lvl w:ilvl="5" w:tplc="47502840">
      <w:numFmt w:val="bullet"/>
      <w:lvlText w:val="•"/>
      <w:lvlJc w:val="left"/>
      <w:pPr>
        <w:ind w:left="3511" w:hanging="360"/>
      </w:pPr>
      <w:rPr>
        <w:rFonts w:hint="default"/>
      </w:rPr>
    </w:lvl>
    <w:lvl w:ilvl="6" w:tplc="8758D4E8">
      <w:numFmt w:val="bullet"/>
      <w:lvlText w:val="•"/>
      <w:lvlJc w:val="left"/>
      <w:pPr>
        <w:ind w:left="4121" w:hanging="360"/>
      </w:pPr>
      <w:rPr>
        <w:rFonts w:hint="default"/>
      </w:rPr>
    </w:lvl>
    <w:lvl w:ilvl="7" w:tplc="529C984E">
      <w:numFmt w:val="bullet"/>
      <w:lvlText w:val="•"/>
      <w:lvlJc w:val="left"/>
      <w:pPr>
        <w:ind w:left="4732" w:hanging="360"/>
      </w:pPr>
      <w:rPr>
        <w:rFonts w:hint="default"/>
      </w:rPr>
    </w:lvl>
    <w:lvl w:ilvl="8" w:tplc="940C0716">
      <w:numFmt w:val="bullet"/>
      <w:lvlText w:val="•"/>
      <w:lvlJc w:val="left"/>
      <w:pPr>
        <w:ind w:left="5342" w:hanging="360"/>
      </w:pPr>
      <w:rPr>
        <w:rFonts w:hint="default"/>
      </w:rPr>
    </w:lvl>
  </w:abstractNum>
  <w:abstractNum w:abstractNumId="48" w15:restartNumberingAfterBreak="0">
    <w:nsid w:val="735A0D54"/>
    <w:multiLevelType w:val="hybridMultilevel"/>
    <w:tmpl w:val="1E608FF4"/>
    <w:lvl w:ilvl="0" w:tplc="1B8AE8EE">
      <w:numFmt w:val="bullet"/>
      <w:lvlText w:val=""/>
      <w:lvlJc w:val="left"/>
      <w:pPr>
        <w:ind w:left="6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939E9C1A">
      <w:numFmt w:val="bullet"/>
      <w:lvlText w:val="•"/>
      <w:lvlJc w:val="left"/>
      <w:pPr>
        <w:ind w:left="1548" w:hanging="360"/>
      </w:pPr>
      <w:rPr>
        <w:rFonts w:hint="default"/>
      </w:rPr>
    </w:lvl>
    <w:lvl w:ilvl="2" w:tplc="24A663BE">
      <w:numFmt w:val="bullet"/>
      <w:lvlText w:val="•"/>
      <w:lvlJc w:val="left"/>
      <w:pPr>
        <w:ind w:left="2496" w:hanging="360"/>
      </w:pPr>
      <w:rPr>
        <w:rFonts w:hint="default"/>
      </w:rPr>
    </w:lvl>
    <w:lvl w:ilvl="3" w:tplc="CD62DD48"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AA368AE6">
      <w:numFmt w:val="bullet"/>
      <w:lvlText w:val="•"/>
      <w:lvlJc w:val="left"/>
      <w:pPr>
        <w:ind w:left="4392" w:hanging="360"/>
      </w:pPr>
      <w:rPr>
        <w:rFonts w:hint="default"/>
      </w:rPr>
    </w:lvl>
    <w:lvl w:ilvl="5" w:tplc="FED4A394">
      <w:numFmt w:val="bullet"/>
      <w:lvlText w:val="•"/>
      <w:lvlJc w:val="left"/>
      <w:pPr>
        <w:ind w:left="5340" w:hanging="360"/>
      </w:pPr>
      <w:rPr>
        <w:rFonts w:hint="default"/>
      </w:rPr>
    </w:lvl>
    <w:lvl w:ilvl="6" w:tplc="E4C0418C">
      <w:numFmt w:val="bullet"/>
      <w:lvlText w:val="•"/>
      <w:lvlJc w:val="left"/>
      <w:pPr>
        <w:ind w:left="6288" w:hanging="360"/>
      </w:pPr>
      <w:rPr>
        <w:rFonts w:hint="default"/>
      </w:rPr>
    </w:lvl>
    <w:lvl w:ilvl="7" w:tplc="1FDA5CBE">
      <w:numFmt w:val="bullet"/>
      <w:lvlText w:val="•"/>
      <w:lvlJc w:val="left"/>
      <w:pPr>
        <w:ind w:left="7236" w:hanging="360"/>
      </w:pPr>
      <w:rPr>
        <w:rFonts w:hint="default"/>
      </w:rPr>
    </w:lvl>
    <w:lvl w:ilvl="8" w:tplc="64C8BD6C">
      <w:numFmt w:val="bullet"/>
      <w:lvlText w:val="•"/>
      <w:lvlJc w:val="left"/>
      <w:pPr>
        <w:ind w:left="8184" w:hanging="360"/>
      </w:pPr>
      <w:rPr>
        <w:rFonts w:hint="default"/>
      </w:rPr>
    </w:lvl>
  </w:abstractNum>
  <w:abstractNum w:abstractNumId="49" w15:restartNumberingAfterBreak="0">
    <w:nsid w:val="737B07AE"/>
    <w:multiLevelType w:val="hybridMultilevel"/>
    <w:tmpl w:val="B9DEEBD8"/>
    <w:lvl w:ilvl="0" w:tplc="3E1E7112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51A80440">
      <w:numFmt w:val="bullet"/>
      <w:lvlText w:val="•"/>
      <w:lvlJc w:val="left"/>
      <w:pPr>
        <w:ind w:left="1151" w:hanging="360"/>
      </w:pPr>
      <w:rPr>
        <w:rFonts w:hint="default"/>
      </w:rPr>
    </w:lvl>
    <w:lvl w:ilvl="2" w:tplc="449EDE6C">
      <w:numFmt w:val="bullet"/>
      <w:lvlText w:val="•"/>
      <w:lvlJc w:val="left"/>
      <w:pPr>
        <w:ind w:left="1842" w:hanging="360"/>
      </w:pPr>
      <w:rPr>
        <w:rFonts w:hint="default"/>
      </w:rPr>
    </w:lvl>
    <w:lvl w:ilvl="3" w:tplc="8BEED0AA">
      <w:numFmt w:val="bullet"/>
      <w:lvlText w:val="•"/>
      <w:lvlJc w:val="left"/>
      <w:pPr>
        <w:ind w:left="2534" w:hanging="360"/>
      </w:pPr>
      <w:rPr>
        <w:rFonts w:hint="default"/>
      </w:rPr>
    </w:lvl>
    <w:lvl w:ilvl="4" w:tplc="C130F540">
      <w:numFmt w:val="bullet"/>
      <w:lvlText w:val="•"/>
      <w:lvlJc w:val="left"/>
      <w:pPr>
        <w:ind w:left="3225" w:hanging="360"/>
      </w:pPr>
      <w:rPr>
        <w:rFonts w:hint="default"/>
      </w:rPr>
    </w:lvl>
    <w:lvl w:ilvl="5" w:tplc="473E8202">
      <w:numFmt w:val="bullet"/>
      <w:lvlText w:val="•"/>
      <w:lvlJc w:val="left"/>
      <w:pPr>
        <w:ind w:left="3917" w:hanging="360"/>
      </w:pPr>
      <w:rPr>
        <w:rFonts w:hint="default"/>
      </w:rPr>
    </w:lvl>
    <w:lvl w:ilvl="6" w:tplc="F384A35A">
      <w:numFmt w:val="bullet"/>
      <w:lvlText w:val="•"/>
      <w:lvlJc w:val="left"/>
      <w:pPr>
        <w:ind w:left="4608" w:hanging="360"/>
      </w:pPr>
      <w:rPr>
        <w:rFonts w:hint="default"/>
      </w:rPr>
    </w:lvl>
    <w:lvl w:ilvl="7" w:tplc="1B9CB0E2">
      <w:numFmt w:val="bullet"/>
      <w:lvlText w:val="•"/>
      <w:lvlJc w:val="left"/>
      <w:pPr>
        <w:ind w:left="5299" w:hanging="360"/>
      </w:pPr>
      <w:rPr>
        <w:rFonts w:hint="default"/>
      </w:rPr>
    </w:lvl>
    <w:lvl w:ilvl="8" w:tplc="3BFA69BA">
      <w:numFmt w:val="bullet"/>
      <w:lvlText w:val="•"/>
      <w:lvlJc w:val="left"/>
      <w:pPr>
        <w:ind w:left="5991" w:hanging="360"/>
      </w:pPr>
      <w:rPr>
        <w:rFonts w:hint="default"/>
      </w:rPr>
    </w:lvl>
  </w:abstractNum>
  <w:abstractNum w:abstractNumId="50" w15:restartNumberingAfterBreak="0">
    <w:nsid w:val="76B133F8"/>
    <w:multiLevelType w:val="multilevel"/>
    <w:tmpl w:val="C9DEC042"/>
    <w:lvl w:ilvl="0">
      <w:start w:val="5"/>
      <w:numFmt w:val="decimal"/>
      <w:lvlText w:val="%1"/>
      <w:lvlJc w:val="left"/>
      <w:pPr>
        <w:ind w:left="4201" w:hanging="28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1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0"/>
        <w:szCs w:val="20"/>
      </w:rPr>
    </w:lvl>
    <w:lvl w:ilvl="2">
      <w:start w:val="1"/>
      <w:numFmt w:val="decimal"/>
      <w:lvlText w:val="%1.%2.%3"/>
      <w:lvlJc w:val="left"/>
      <w:pPr>
        <w:ind w:left="4522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0"/>
        <w:szCs w:val="20"/>
      </w:rPr>
    </w:lvl>
    <w:lvl w:ilvl="3">
      <w:numFmt w:val="bullet"/>
      <w:lvlText w:val="•"/>
      <w:lvlJc w:val="left"/>
      <w:pPr>
        <w:ind w:left="5250" w:hanging="427"/>
      </w:pPr>
      <w:rPr>
        <w:rFonts w:hint="default"/>
      </w:rPr>
    </w:lvl>
    <w:lvl w:ilvl="4">
      <w:numFmt w:val="bullet"/>
      <w:lvlText w:val="•"/>
      <w:lvlJc w:val="left"/>
      <w:pPr>
        <w:ind w:left="5940" w:hanging="427"/>
      </w:pPr>
      <w:rPr>
        <w:rFonts w:hint="default"/>
      </w:rPr>
    </w:lvl>
    <w:lvl w:ilvl="5">
      <w:numFmt w:val="bullet"/>
      <w:lvlText w:val="•"/>
      <w:lvlJc w:val="left"/>
      <w:pPr>
        <w:ind w:left="6630" w:hanging="427"/>
      </w:pPr>
      <w:rPr>
        <w:rFonts w:hint="default"/>
      </w:rPr>
    </w:lvl>
    <w:lvl w:ilvl="6">
      <w:numFmt w:val="bullet"/>
      <w:lvlText w:val="•"/>
      <w:lvlJc w:val="left"/>
      <w:pPr>
        <w:ind w:left="7320" w:hanging="427"/>
      </w:pPr>
      <w:rPr>
        <w:rFonts w:hint="default"/>
      </w:rPr>
    </w:lvl>
    <w:lvl w:ilvl="7">
      <w:numFmt w:val="bullet"/>
      <w:lvlText w:val="•"/>
      <w:lvlJc w:val="left"/>
      <w:pPr>
        <w:ind w:left="8010" w:hanging="427"/>
      </w:pPr>
      <w:rPr>
        <w:rFonts w:hint="default"/>
      </w:rPr>
    </w:lvl>
    <w:lvl w:ilvl="8">
      <w:numFmt w:val="bullet"/>
      <w:lvlText w:val="•"/>
      <w:lvlJc w:val="left"/>
      <w:pPr>
        <w:ind w:left="8700" w:hanging="427"/>
      </w:pPr>
      <w:rPr>
        <w:rFonts w:hint="default"/>
      </w:rPr>
    </w:lvl>
  </w:abstractNum>
  <w:abstractNum w:abstractNumId="51" w15:restartNumberingAfterBreak="0">
    <w:nsid w:val="76D76526"/>
    <w:multiLevelType w:val="hybridMultilevel"/>
    <w:tmpl w:val="6B7A81EE"/>
    <w:lvl w:ilvl="0" w:tplc="19D0CA02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52EEFE68">
      <w:numFmt w:val="bullet"/>
      <w:lvlText w:val="•"/>
      <w:lvlJc w:val="left"/>
      <w:pPr>
        <w:ind w:left="1106" w:hanging="360"/>
      </w:pPr>
      <w:rPr>
        <w:rFonts w:hint="default"/>
      </w:rPr>
    </w:lvl>
    <w:lvl w:ilvl="2" w:tplc="73ACF5EC">
      <w:numFmt w:val="bullet"/>
      <w:lvlText w:val="•"/>
      <w:lvlJc w:val="left"/>
      <w:pPr>
        <w:ind w:left="1752" w:hanging="360"/>
      </w:pPr>
      <w:rPr>
        <w:rFonts w:hint="default"/>
      </w:rPr>
    </w:lvl>
    <w:lvl w:ilvl="3" w:tplc="2A3A6F50">
      <w:numFmt w:val="bullet"/>
      <w:lvlText w:val="•"/>
      <w:lvlJc w:val="left"/>
      <w:pPr>
        <w:ind w:left="2398" w:hanging="360"/>
      </w:pPr>
      <w:rPr>
        <w:rFonts w:hint="default"/>
      </w:rPr>
    </w:lvl>
    <w:lvl w:ilvl="4" w:tplc="F3AC9CD6">
      <w:numFmt w:val="bullet"/>
      <w:lvlText w:val="•"/>
      <w:lvlJc w:val="left"/>
      <w:pPr>
        <w:ind w:left="3045" w:hanging="360"/>
      </w:pPr>
      <w:rPr>
        <w:rFonts w:hint="default"/>
      </w:rPr>
    </w:lvl>
    <w:lvl w:ilvl="5" w:tplc="3D02F474">
      <w:numFmt w:val="bullet"/>
      <w:lvlText w:val="•"/>
      <w:lvlJc w:val="left"/>
      <w:pPr>
        <w:ind w:left="3691" w:hanging="360"/>
      </w:pPr>
      <w:rPr>
        <w:rFonts w:hint="default"/>
      </w:rPr>
    </w:lvl>
    <w:lvl w:ilvl="6" w:tplc="9EA8362E">
      <w:numFmt w:val="bullet"/>
      <w:lvlText w:val="•"/>
      <w:lvlJc w:val="left"/>
      <w:pPr>
        <w:ind w:left="4337" w:hanging="360"/>
      </w:pPr>
      <w:rPr>
        <w:rFonts w:hint="default"/>
      </w:rPr>
    </w:lvl>
    <w:lvl w:ilvl="7" w:tplc="F5F42B12">
      <w:numFmt w:val="bullet"/>
      <w:lvlText w:val="•"/>
      <w:lvlJc w:val="left"/>
      <w:pPr>
        <w:ind w:left="4984" w:hanging="360"/>
      </w:pPr>
      <w:rPr>
        <w:rFonts w:hint="default"/>
      </w:rPr>
    </w:lvl>
    <w:lvl w:ilvl="8" w:tplc="C9ECEABC">
      <w:numFmt w:val="bullet"/>
      <w:lvlText w:val="•"/>
      <w:lvlJc w:val="left"/>
      <w:pPr>
        <w:ind w:left="5630" w:hanging="360"/>
      </w:pPr>
      <w:rPr>
        <w:rFonts w:hint="default"/>
      </w:rPr>
    </w:lvl>
  </w:abstractNum>
  <w:abstractNum w:abstractNumId="52" w15:restartNumberingAfterBreak="0">
    <w:nsid w:val="76F90583"/>
    <w:multiLevelType w:val="hybridMultilevel"/>
    <w:tmpl w:val="5EE2A01A"/>
    <w:lvl w:ilvl="0" w:tplc="8ACC3A9E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33743DF4"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3EB05B46">
      <w:numFmt w:val="bullet"/>
      <w:lvlText w:val="•"/>
      <w:lvlJc w:val="left"/>
      <w:pPr>
        <w:ind w:left="1554" w:hanging="360"/>
      </w:pPr>
      <w:rPr>
        <w:rFonts w:hint="default"/>
      </w:rPr>
    </w:lvl>
    <w:lvl w:ilvl="3" w:tplc="0FD6D14C">
      <w:numFmt w:val="bullet"/>
      <w:lvlText w:val="•"/>
      <w:lvlJc w:val="left"/>
      <w:pPr>
        <w:ind w:left="2101" w:hanging="360"/>
      </w:pPr>
      <w:rPr>
        <w:rFonts w:hint="default"/>
      </w:rPr>
    </w:lvl>
    <w:lvl w:ilvl="4" w:tplc="DDB4ED1E">
      <w:numFmt w:val="bullet"/>
      <w:lvlText w:val="•"/>
      <w:lvlJc w:val="left"/>
      <w:pPr>
        <w:ind w:left="2648" w:hanging="360"/>
      </w:pPr>
      <w:rPr>
        <w:rFonts w:hint="default"/>
      </w:rPr>
    </w:lvl>
    <w:lvl w:ilvl="5" w:tplc="437C43B6">
      <w:numFmt w:val="bullet"/>
      <w:lvlText w:val="•"/>
      <w:lvlJc w:val="left"/>
      <w:pPr>
        <w:ind w:left="3195" w:hanging="360"/>
      </w:pPr>
      <w:rPr>
        <w:rFonts w:hint="default"/>
      </w:rPr>
    </w:lvl>
    <w:lvl w:ilvl="6" w:tplc="ED56B0E0">
      <w:numFmt w:val="bullet"/>
      <w:lvlText w:val="•"/>
      <w:lvlJc w:val="left"/>
      <w:pPr>
        <w:ind w:left="3742" w:hanging="360"/>
      </w:pPr>
      <w:rPr>
        <w:rFonts w:hint="default"/>
      </w:rPr>
    </w:lvl>
    <w:lvl w:ilvl="7" w:tplc="FBAECD5C">
      <w:numFmt w:val="bullet"/>
      <w:lvlText w:val="•"/>
      <w:lvlJc w:val="left"/>
      <w:pPr>
        <w:ind w:left="4289" w:hanging="360"/>
      </w:pPr>
      <w:rPr>
        <w:rFonts w:hint="default"/>
      </w:rPr>
    </w:lvl>
    <w:lvl w:ilvl="8" w:tplc="EC6696EA">
      <w:numFmt w:val="bullet"/>
      <w:lvlText w:val="•"/>
      <w:lvlJc w:val="left"/>
      <w:pPr>
        <w:ind w:left="4836" w:hanging="360"/>
      </w:pPr>
      <w:rPr>
        <w:rFonts w:hint="default"/>
      </w:rPr>
    </w:lvl>
  </w:abstractNum>
  <w:abstractNum w:abstractNumId="53" w15:restartNumberingAfterBreak="0">
    <w:nsid w:val="784C5FA8"/>
    <w:multiLevelType w:val="multilevel"/>
    <w:tmpl w:val="FB800944"/>
    <w:lvl w:ilvl="0">
      <w:start w:val="8"/>
      <w:numFmt w:val="decimal"/>
      <w:lvlText w:val="%1"/>
      <w:lvlJc w:val="left"/>
      <w:pPr>
        <w:ind w:left="4293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0"/>
        <w:szCs w:val="20"/>
      </w:rPr>
    </w:lvl>
    <w:lvl w:ilvl="2">
      <w:numFmt w:val="bullet"/>
      <w:lvlText w:val="•"/>
      <w:lvlJc w:val="left"/>
      <w:pPr>
        <w:ind w:left="5456" w:hanging="360"/>
      </w:pPr>
      <w:rPr>
        <w:rFonts w:hint="default"/>
      </w:rPr>
    </w:lvl>
    <w:lvl w:ilvl="3">
      <w:numFmt w:val="bullet"/>
      <w:lvlText w:val="•"/>
      <w:lvlJc w:val="left"/>
      <w:pPr>
        <w:ind w:left="6034" w:hanging="360"/>
      </w:pPr>
      <w:rPr>
        <w:rFonts w:hint="default"/>
      </w:rPr>
    </w:lvl>
    <w:lvl w:ilvl="4">
      <w:numFmt w:val="bullet"/>
      <w:lvlText w:val="•"/>
      <w:lvlJc w:val="left"/>
      <w:pPr>
        <w:ind w:left="6612" w:hanging="360"/>
      </w:pPr>
      <w:rPr>
        <w:rFonts w:hint="default"/>
      </w:rPr>
    </w:lvl>
    <w:lvl w:ilvl="5">
      <w:numFmt w:val="bullet"/>
      <w:lvlText w:val="•"/>
      <w:lvlJc w:val="left"/>
      <w:pPr>
        <w:ind w:left="7190" w:hanging="360"/>
      </w:pPr>
      <w:rPr>
        <w:rFonts w:hint="default"/>
      </w:rPr>
    </w:lvl>
    <w:lvl w:ilvl="6">
      <w:numFmt w:val="bullet"/>
      <w:lvlText w:val="•"/>
      <w:lvlJc w:val="left"/>
      <w:pPr>
        <w:ind w:left="7768" w:hanging="360"/>
      </w:pPr>
      <w:rPr>
        <w:rFonts w:hint="default"/>
      </w:rPr>
    </w:lvl>
    <w:lvl w:ilvl="7">
      <w:numFmt w:val="bullet"/>
      <w:lvlText w:val="•"/>
      <w:lvlJc w:val="left"/>
      <w:pPr>
        <w:ind w:left="8346" w:hanging="360"/>
      </w:pPr>
      <w:rPr>
        <w:rFonts w:hint="default"/>
      </w:rPr>
    </w:lvl>
    <w:lvl w:ilvl="8">
      <w:numFmt w:val="bullet"/>
      <w:lvlText w:val="•"/>
      <w:lvlJc w:val="left"/>
      <w:pPr>
        <w:ind w:left="8924" w:hanging="360"/>
      </w:pPr>
      <w:rPr>
        <w:rFonts w:hint="default"/>
      </w:rPr>
    </w:lvl>
  </w:abstractNum>
  <w:abstractNum w:abstractNumId="54" w15:restartNumberingAfterBreak="0">
    <w:nsid w:val="7959310D"/>
    <w:multiLevelType w:val="hybridMultilevel"/>
    <w:tmpl w:val="1C5A0718"/>
    <w:lvl w:ilvl="0" w:tplc="99CC8C60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A502EC8A">
      <w:numFmt w:val="bullet"/>
      <w:lvlText w:val="•"/>
      <w:lvlJc w:val="left"/>
      <w:pPr>
        <w:ind w:left="1035" w:hanging="360"/>
      </w:pPr>
      <w:rPr>
        <w:rFonts w:hint="default"/>
      </w:rPr>
    </w:lvl>
    <w:lvl w:ilvl="2" w:tplc="11A2C384">
      <w:numFmt w:val="bullet"/>
      <w:lvlText w:val="•"/>
      <w:lvlJc w:val="left"/>
      <w:pPr>
        <w:ind w:left="1591" w:hanging="360"/>
      </w:pPr>
      <w:rPr>
        <w:rFonts w:hint="default"/>
      </w:rPr>
    </w:lvl>
    <w:lvl w:ilvl="3" w:tplc="1F2AFD0C">
      <w:numFmt w:val="bullet"/>
      <w:lvlText w:val="•"/>
      <w:lvlJc w:val="left"/>
      <w:pPr>
        <w:ind w:left="2146" w:hanging="360"/>
      </w:pPr>
      <w:rPr>
        <w:rFonts w:hint="default"/>
      </w:rPr>
    </w:lvl>
    <w:lvl w:ilvl="4" w:tplc="58789062"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8B4C4ECA">
      <w:numFmt w:val="bullet"/>
      <w:lvlText w:val="•"/>
      <w:lvlJc w:val="left"/>
      <w:pPr>
        <w:ind w:left="3257" w:hanging="360"/>
      </w:pPr>
      <w:rPr>
        <w:rFonts w:hint="default"/>
      </w:rPr>
    </w:lvl>
    <w:lvl w:ilvl="6" w:tplc="F91C5A76">
      <w:numFmt w:val="bullet"/>
      <w:lvlText w:val="•"/>
      <w:lvlJc w:val="left"/>
      <w:pPr>
        <w:ind w:left="3813" w:hanging="360"/>
      </w:pPr>
      <w:rPr>
        <w:rFonts w:hint="default"/>
      </w:rPr>
    </w:lvl>
    <w:lvl w:ilvl="7" w:tplc="B7723C2A">
      <w:numFmt w:val="bullet"/>
      <w:lvlText w:val="•"/>
      <w:lvlJc w:val="left"/>
      <w:pPr>
        <w:ind w:left="4368" w:hanging="360"/>
      </w:pPr>
      <w:rPr>
        <w:rFonts w:hint="default"/>
      </w:rPr>
    </w:lvl>
    <w:lvl w:ilvl="8" w:tplc="7400AEE0">
      <w:numFmt w:val="bullet"/>
      <w:lvlText w:val="•"/>
      <w:lvlJc w:val="left"/>
      <w:pPr>
        <w:ind w:left="4924" w:hanging="360"/>
      </w:pPr>
      <w:rPr>
        <w:rFonts w:hint="default"/>
      </w:rPr>
    </w:lvl>
  </w:abstractNum>
  <w:abstractNum w:abstractNumId="55" w15:restartNumberingAfterBreak="0">
    <w:nsid w:val="7ABD7383"/>
    <w:multiLevelType w:val="multilevel"/>
    <w:tmpl w:val="4FC01346"/>
    <w:lvl w:ilvl="0">
      <w:start w:val="9"/>
      <w:numFmt w:val="decimal"/>
      <w:lvlText w:val="%1"/>
      <w:lvlJc w:val="left"/>
      <w:pPr>
        <w:ind w:left="961" w:hanging="721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961" w:hanging="721"/>
        <w:jc w:val="left"/>
      </w:pPr>
      <w:rPr>
        <w:rFonts w:hint="default"/>
        <w:spacing w:val="-2"/>
        <w:w w:val="96"/>
      </w:rPr>
    </w:lvl>
    <w:lvl w:ilvl="2">
      <w:numFmt w:val="bullet"/>
      <w:lvlText w:val="•"/>
      <w:lvlJc w:val="left"/>
      <w:pPr>
        <w:ind w:left="2784" w:hanging="721"/>
      </w:pPr>
      <w:rPr>
        <w:rFonts w:hint="default"/>
      </w:rPr>
    </w:lvl>
    <w:lvl w:ilvl="3">
      <w:numFmt w:val="bullet"/>
      <w:lvlText w:val="•"/>
      <w:lvlJc w:val="left"/>
      <w:pPr>
        <w:ind w:left="3696" w:hanging="721"/>
      </w:pPr>
      <w:rPr>
        <w:rFonts w:hint="default"/>
      </w:rPr>
    </w:lvl>
    <w:lvl w:ilvl="4">
      <w:numFmt w:val="bullet"/>
      <w:lvlText w:val="•"/>
      <w:lvlJc w:val="left"/>
      <w:pPr>
        <w:ind w:left="4608" w:hanging="721"/>
      </w:pPr>
      <w:rPr>
        <w:rFonts w:hint="default"/>
      </w:rPr>
    </w:lvl>
    <w:lvl w:ilvl="5">
      <w:numFmt w:val="bullet"/>
      <w:lvlText w:val="•"/>
      <w:lvlJc w:val="left"/>
      <w:pPr>
        <w:ind w:left="5520" w:hanging="721"/>
      </w:pPr>
      <w:rPr>
        <w:rFonts w:hint="default"/>
      </w:rPr>
    </w:lvl>
    <w:lvl w:ilvl="6">
      <w:numFmt w:val="bullet"/>
      <w:lvlText w:val="•"/>
      <w:lvlJc w:val="left"/>
      <w:pPr>
        <w:ind w:left="6432" w:hanging="721"/>
      </w:pPr>
      <w:rPr>
        <w:rFonts w:hint="default"/>
      </w:rPr>
    </w:lvl>
    <w:lvl w:ilvl="7">
      <w:numFmt w:val="bullet"/>
      <w:lvlText w:val="•"/>
      <w:lvlJc w:val="left"/>
      <w:pPr>
        <w:ind w:left="7344" w:hanging="721"/>
      </w:pPr>
      <w:rPr>
        <w:rFonts w:hint="default"/>
      </w:rPr>
    </w:lvl>
    <w:lvl w:ilvl="8">
      <w:numFmt w:val="bullet"/>
      <w:lvlText w:val="•"/>
      <w:lvlJc w:val="left"/>
      <w:pPr>
        <w:ind w:left="8256" w:hanging="721"/>
      </w:pPr>
      <w:rPr>
        <w:rFonts w:hint="default"/>
      </w:rPr>
    </w:lvl>
  </w:abstractNum>
  <w:abstractNum w:abstractNumId="56" w15:restartNumberingAfterBreak="0">
    <w:nsid w:val="7DE91F97"/>
    <w:multiLevelType w:val="hybridMultilevel"/>
    <w:tmpl w:val="19C0204A"/>
    <w:lvl w:ilvl="0" w:tplc="41DAB8BE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FEDE16EA"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85E07A9A">
      <w:numFmt w:val="bullet"/>
      <w:lvlText w:val="•"/>
      <w:lvlJc w:val="left"/>
      <w:pPr>
        <w:ind w:left="1554" w:hanging="360"/>
      </w:pPr>
      <w:rPr>
        <w:rFonts w:hint="default"/>
      </w:rPr>
    </w:lvl>
    <w:lvl w:ilvl="3" w:tplc="E16A2FD8">
      <w:numFmt w:val="bullet"/>
      <w:lvlText w:val="•"/>
      <w:lvlJc w:val="left"/>
      <w:pPr>
        <w:ind w:left="2101" w:hanging="360"/>
      </w:pPr>
      <w:rPr>
        <w:rFonts w:hint="default"/>
      </w:rPr>
    </w:lvl>
    <w:lvl w:ilvl="4" w:tplc="B87C0B96">
      <w:numFmt w:val="bullet"/>
      <w:lvlText w:val="•"/>
      <w:lvlJc w:val="left"/>
      <w:pPr>
        <w:ind w:left="2648" w:hanging="360"/>
      </w:pPr>
      <w:rPr>
        <w:rFonts w:hint="default"/>
      </w:rPr>
    </w:lvl>
    <w:lvl w:ilvl="5" w:tplc="FB0A7932">
      <w:numFmt w:val="bullet"/>
      <w:lvlText w:val="•"/>
      <w:lvlJc w:val="left"/>
      <w:pPr>
        <w:ind w:left="3195" w:hanging="360"/>
      </w:pPr>
      <w:rPr>
        <w:rFonts w:hint="default"/>
      </w:rPr>
    </w:lvl>
    <w:lvl w:ilvl="6" w:tplc="D63EA908">
      <w:numFmt w:val="bullet"/>
      <w:lvlText w:val="•"/>
      <w:lvlJc w:val="left"/>
      <w:pPr>
        <w:ind w:left="3742" w:hanging="360"/>
      </w:pPr>
      <w:rPr>
        <w:rFonts w:hint="default"/>
      </w:rPr>
    </w:lvl>
    <w:lvl w:ilvl="7" w:tplc="00F6163C">
      <w:numFmt w:val="bullet"/>
      <w:lvlText w:val="•"/>
      <w:lvlJc w:val="left"/>
      <w:pPr>
        <w:ind w:left="4289" w:hanging="360"/>
      </w:pPr>
      <w:rPr>
        <w:rFonts w:hint="default"/>
      </w:rPr>
    </w:lvl>
    <w:lvl w:ilvl="8" w:tplc="3A46EF7E">
      <w:numFmt w:val="bullet"/>
      <w:lvlText w:val="•"/>
      <w:lvlJc w:val="left"/>
      <w:pPr>
        <w:ind w:left="4836" w:hanging="360"/>
      </w:pPr>
      <w:rPr>
        <w:rFonts w:hint="default"/>
      </w:rPr>
    </w:lvl>
  </w:abstractNum>
  <w:num w:numId="1">
    <w:abstractNumId w:val="33"/>
  </w:num>
  <w:num w:numId="2">
    <w:abstractNumId w:val="54"/>
  </w:num>
  <w:num w:numId="3">
    <w:abstractNumId w:val="13"/>
  </w:num>
  <w:num w:numId="4">
    <w:abstractNumId w:val="41"/>
  </w:num>
  <w:num w:numId="5">
    <w:abstractNumId w:val="6"/>
  </w:num>
  <w:num w:numId="6">
    <w:abstractNumId w:val="43"/>
  </w:num>
  <w:num w:numId="7">
    <w:abstractNumId w:val="49"/>
  </w:num>
  <w:num w:numId="8">
    <w:abstractNumId w:val="17"/>
  </w:num>
  <w:num w:numId="9">
    <w:abstractNumId w:val="51"/>
  </w:num>
  <w:num w:numId="10">
    <w:abstractNumId w:val="34"/>
  </w:num>
  <w:num w:numId="11">
    <w:abstractNumId w:val="44"/>
  </w:num>
  <w:num w:numId="12">
    <w:abstractNumId w:val="14"/>
  </w:num>
  <w:num w:numId="13">
    <w:abstractNumId w:val="47"/>
  </w:num>
  <w:num w:numId="14">
    <w:abstractNumId w:val="11"/>
  </w:num>
  <w:num w:numId="15">
    <w:abstractNumId w:val="25"/>
  </w:num>
  <w:num w:numId="16">
    <w:abstractNumId w:val="30"/>
  </w:num>
  <w:num w:numId="17">
    <w:abstractNumId w:val="32"/>
  </w:num>
  <w:num w:numId="18">
    <w:abstractNumId w:val="18"/>
  </w:num>
  <w:num w:numId="19">
    <w:abstractNumId w:val="19"/>
  </w:num>
  <w:num w:numId="20">
    <w:abstractNumId w:val="22"/>
  </w:num>
  <w:num w:numId="21">
    <w:abstractNumId w:val="0"/>
  </w:num>
  <w:num w:numId="22">
    <w:abstractNumId w:val="56"/>
  </w:num>
  <w:num w:numId="23">
    <w:abstractNumId w:val="20"/>
  </w:num>
  <w:num w:numId="24">
    <w:abstractNumId w:val="46"/>
  </w:num>
  <w:num w:numId="25">
    <w:abstractNumId w:val="12"/>
  </w:num>
  <w:num w:numId="26">
    <w:abstractNumId w:val="52"/>
  </w:num>
  <w:num w:numId="27">
    <w:abstractNumId w:val="1"/>
  </w:num>
  <w:num w:numId="28">
    <w:abstractNumId w:val="5"/>
  </w:num>
  <w:num w:numId="29">
    <w:abstractNumId w:val="23"/>
  </w:num>
  <w:num w:numId="30">
    <w:abstractNumId w:val="35"/>
  </w:num>
  <w:num w:numId="31">
    <w:abstractNumId w:val="55"/>
  </w:num>
  <w:num w:numId="32">
    <w:abstractNumId w:val="28"/>
  </w:num>
  <w:num w:numId="33">
    <w:abstractNumId w:val="31"/>
  </w:num>
  <w:num w:numId="34">
    <w:abstractNumId w:val="26"/>
  </w:num>
  <w:num w:numId="35">
    <w:abstractNumId w:val="3"/>
  </w:num>
  <w:num w:numId="36">
    <w:abstractNumId w:val="48"/>
  </w:num>
  <w:num w:numId="37">
    <w:abstractNumId w:val="10"/>
  </w:num>
  <w:num w:numId="38">
    <w:abstractNumId w:val="8"/>
  </w:num>
  <w:num w:numId="39">
    <w:abstractNumId w:val="29"/>
  </w:num>
  <w:num w:numId="40">
    <w:abstractNumId w:val="7"/>
  </w:num>
  <w:num w:numId="41">
    <w:abstractNumId w:val="16"/>
  </w:num>
  <w:num w:numId="42">
    <w:abstractNumId w:val="40"/>
  </w:num>
  <w:num w:numId="43">
    <w:abstractNumId w:val="15"/>
  </w:num>
  <w:num w:numId="44">
    <w:abstractNumId w:val="36"/>
  </w:num>
  <w:num w:numId="45">
    <w:abstractNumId w:val="21"/>
  </w:num>
  <w:num w:numId="46">
    <w:abstractNumId w:val="45"/>
  </w:num>
  <w:num w:numId="47">
    <w:abstractNumId w:val="27"/>
  </w:num>
  <w:num w:numId="48">
    <w:abstractNumId w:val="42"/>
  </w:num>
  <w:num w:numId="49">
    <w:abstractNumId w:val="2"/>
  </w:num>
  <w:num w:numId="50">
    <w:abstractNumId w:val="4"/>
  </w:num>
  <w:num w:numId="51">
    <w:abstractNumId w:val="53"/>
  </w:num>
  <w:num w:numId="52">
    <w:abstractNumId w:val="37"/>
  </w:num>
  <w:num w:numId="53">
    <w:abstractNumId w:val="9"/>
  </w:num>
  <w:num w:numId="54">
    <w:abstractNumId w:val="50"/>
  </w:num>
  <w:num w:numId="55">
    <w:abstractNumId w:val="38"/>
  </w:num>
  <w:num w:numId="56">
    <w:abstractNumId w:val="39"/>
  </w:num>
  <w:num w:numId="57">
    <w:abstractNumId w:val="2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2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xNzQwNzc3MjW3MLVU0lEKTi0uzszPAykwrAUAxVXc+iwAAAA="/>
  </w:docVars>
  <w:rsids>
    <w:rsidRoot w:val="00500B33"/>
    <w:rsid w:val="00373CD2"/>
    <w:rsid w:val="00500B33"/>
    <w:rsid w:val="00A6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2"/>
    <o:shapelayout v:ext="edit">
      <o:idmap v:ext="edit" data="2,3"/>
    </o:shapelayout>
  </w:shapeDefaults>
  <w:decimalSymbol w:val="."/>
  <w:listSeparator w:val=","/>
  <w14:docId w14:val="327DDA69"/>
  <w15:docId w15:val="{DAD1E102-132B-4294-BA06-2C28A72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6"/>
      <w:ind w:left="220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79"/>
      <w:ind w:left="273" w:hanging="721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961" w:hanging="721"/>
      <w:jc w:val="both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240" w:right="642"/>
      <w:outlineLvl w:val="3"/>
    </w:pPr>
    <w:rPr>
      <w:b/>
      <w:bCs/>
      <w:i/>
      <w:iCs/>
      <w:sz w:val="25"/>
      <w:szCs w:val="25"/>
    </w:rPr>
  </w:style>
  <w:style w:type="paragraph" w:styleId="Heading5">
    <w:name w:val="heading 5"/>
    <w:basedOn w:val="Normal"/>
    <w:uiPriority w:val="9"/>
    <w:unhideWhenUsed/>
    <w:qFormat/>
    <w:pPr>
      <w:ind w:left="961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6" w:line="549" w:lineRule="exact"/>
      <w:ind w:left="4562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961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5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63" Type="http://schemas.openxmlformats.org/officeDocument/2006/relationships/footer" Target="footer6.xml"/><Relationship Id="rId68" Type="http://schemas.openxmlformats.org/officeDocument/2006/relationships/header" Target="header8.xml"/><Relationship Id="rId76" Type="http://schemas.openxmlformats.org/officeDocument/2006/relationships/header" Target="header12.xml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image" Target="media/image15.png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header" Target="header7.xml"/><Relationship Id="rId74" Type="http://schemas.openxmlformats.org/officeDocument/2006/relationships/header" Target="header11.xml"/><Relationship Id="rId79" Type="http://schemas.openxmlformats.org/officeDocument/2006/relationships/footer" Target="footer14.xml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82" Type="http://schemas.openxmlformats.org/officeDocument/2006/relationships/header" Target="header15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header" Target="header6.xml"/><Relationship Id="rId69" Type="http://schemas.openxmlformats.org/officeDocument/2006/relationships/footer" Target="footer9.xml"/><Relationship Id="rId77" Type="http://schemas.openxmlformats.org/officeDocument/2006/relationships/footer" Target="footer13.xml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header" Target="header10.xml"/><Relationship Id="rId80" Type="http://schemas.openxmlformats.org/officeDocument/2006/relationships/header" Target="header14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footer" Target="footer8.xml"/><Relationship Id="rId20" Type="http://schemas.openxmlformats.org/officeDocument/2006/relationships/image" Target="media/image6.pn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62" Type="http://schemas.openxmlformats.org/officeDocument/2006/relationships/header" Target="header5.xml"/><Relationship Id="rId70" Type="http://schemas.openxmlformats.org/officeDocument/2006/relationships/header" Target="header9.xml"/><Relationship Id="rId75" Type="http://schemas.openxmlformats.org/officeDocument/2006/relationships/footer" Target="footer12.xml"/><Relationship Id="rId83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" Type="http://schemas.openxmlformats.org/officeDocument/2006/relationships/footer" Target="footer2.xml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footer" Target="footer7.xml"/><Relationship Id="rId73" Type="http://schemas.openxmlformats.org/officeDocument/2006/relationships/footer" Target="footer11.xml"/><Relationship Id="rId78" Type="http://schemas.openxmlformats.org/officeDocument/2006/relationships/header" Target="header13.xml"/><Relationship Id="rId81" Type="http://schemas.openxmlformats.org/officeDocument/2006/relationships/footer" Target="footer1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95</Pages>
  <Words>21278</Words>
  <Characters>121286</Characters>
  <Application>Microsoft Office Word</Application>
  <DocSecurity>0</DocSecurity>
  <Lines>1010</Lines>
  <Paragraphs>284</Paragraphs>
  <ScaleCrop>false</ScaleCrop>
  <Company/>
  <LinksUpToDate>false</LinksUpToDate>
  <CharactersWithSpaces>142280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Branden Dross</cp:lastModifiedBy>
  <cp:revision>2</cp:revision>
  <dcterms:created xsi:type="dcterms:W3CDTF">2021-11-15T17:32:00Z</dcterms:created>
  <dcterms:modified xsi:type="dcterms:W3CDTF">2021-11-15T17:32:00Z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Nitro Pro 8</vt:lpwstr>
  </property>
  <property fmtid="{D5CDD505-2E9C-101B-9397-08002B2CF9AE}" pid="4" name="LastSaved">
    <vt:filetime>2021-11-15T00:00:00Z</vt:filetime>
  </property>
</Properties>
</file>