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80119" w14:textId="653B566A" w:rsidR="00F0122C" w:rsidRDefault="00637D57">
      <w:bookmarkStart w:id="0" w:name="_GoBack"/>
      <w:bookmarkEnd w:id="0"/>
      <w:r>
        <w:t>Special Meeting</w:t>
      </w:r>
    </w:p>
    <w:p w14:paraId="306F11BA" w14:textId="068197F3" w:rsidR="00637D57" w:rsidRDefault="00637D57">
      <w:r>
        <w:t>January 23, 2019</w:t>
      </w:r>
    </w:p>
    <w:p w14:paraId="34AF032B" w14:textId="11CC5EAB" w:rsidR="00637D57" w:rsidRDefault="00637D57">
      <w:r>
        <w:t>4:00 p.m.</w:t>
      </w:r>
    </w:p>
    <w:p w14:paraId="685871A7" w14:textId="63061374" w:rsidR="00637D57" w:rsidRDefault="00637D57" w:rsidP="00637D57">
      <w:pPr>
        <w:jc w:val="both"/>
      </w:pPr>
    </w:p>
    <w:p w14:paraId="7B25370F" w14:textId="764278FC" w:rsidR="00637D57" w:rsidRDefault="00637D57" w:rsidP="00637D57">
      <w:pPr>
        <w:jc w:val="both"/>
      </w:pPr>
      <w:r>
        <w:t>The board of City Commission of the City of Herington, Kansas met at the Herington City Hall at 4:00 p.m. on the above date – The following being present:  Commissioner Urbanek and Commissioner Hartman (by phone), Commissioner Bell, Mayor Jones and Interim City Manager Brenda Wildman.</w:t>
      </w:r>
    </w:p>
    <w:p w14:paraId="6F2846FE" w14:textId="77386A64" w:rsidR="00637D57" w:rsidRDefault="00637D57" w:rsidP="00637D57">
      <w:pPr>
        <w:jc w:val="both"/>
      </w:pPr>
    </w:p>
    <w:p w14:paraId="4A5682BA" w14:textId="43F4C6DE" w:rsidR="00637D57" w:rsidRDefault="00637D57" w:rsidP="00637D57">
      <w:pPr>
        <w:jc w:val="both"/>
      </w:pPr>
      <w:r>
        <w:t>The meeting opened with the Pledge of Allegiance.</w:t>
      </w:r>
    </w:p>
    <w:p w14:paraId="207E1149" w14:textId="1F69E0CF" w:rsidR="00637D57" w:rsidRDefault="00637D57" w:rsidP="00637D57">
      <w:pPr>
        <w:jc w:val="both"/>
      </w:pPr>
    </w:p>
    <w:p w14:paraId="3BE21D05" w14:textId="7901F4F1" w:rsidR="00637D57" w:rsidRDefault="00637D57" w:rsidP="00637D57">
      <w:pPr>
        <w:jc w:val="both"/>
      </w:pPr>
      <w:r>
        <w:t>A motion was made by Commissioner Bell, seconded by Commissioner Urbanek to appoint Eric Gares to fill the unexpired term of commissioner, term to expired January 2021.  Motion carried, all voting “Aye.”</w:t>
      </w:r>
    </w:p>
    <w:p w14:paraId="5B1EA953" w14:textId="4252C505" w:rsidR="00637D57" w:rsidRDefault="00637D57" w:rsidP="00637D57">
      <w:pPr>
        <w:jc w:val="both"/>
      </w:pPr>
    </w:p>
    <w:p w14:paraId="2FF8FC0B" w14:textId="77777777" w:rsidR="00637D57" w:rsidRPr="00107C00" w:rsidRDefault="00637D57" w:rsidP="00637D57">
      <w:pPr>
        <w:rPr>
          <w:b/>
        </w:rPr>
      </w:pPr>
      <w:r w:rsidRPr="00107C00">
        <w:rPr>
          <w:b/>
        </w:rPr>
        <w:t>ORDINANCE NO. 1813</w:t>
      </w:r>
    </w:p>
    <w:p w14:paraId="7DE9F50E" w14:textId="77777777" w:rsidR="00637D57" w:rsidRPr="00107C00" w:rsidRDefault="00637D57" w:rsidP="00637D57">
      <w:pPr>
        <w:rPr>
          <w:b/>
        </w:rPr>
      </w:pPr>
    </w:p>
    <w:p w14:paraId="136B20BC" w14:textId="77777777" w:rsidR="00637D57" w:rsidRPr="00107C00" w:rsidRDefault="00637D57" w:rsidP="00637D57">
      <w:pPr>
        <w:pStyle w:val="QUOTE-5"/>
        <w:rPr>
          <w:b/>
          <w:spacing w:val="0"/>
        </w:rPr>
      </w:pPr>
      <w:r w:rsidRPr="00107C00">
        <w:rPr>
          <w:b/>
          <w:spacing w:val="0"/>
        </w:rPr>
        <w:t>AN ORDINANCE OF THE CITY OF HERINGTON, KANSAS, AUTHORIZING THE CITY TO MAKE SEWER IMPROVEMENTS AND ACQUIRE EQUIPMENT; AUTHORIZING THE CITY TO ISSUE GENERAL OBLIGATION BONDS IN AN APPROXIMATE PRINCIPAL AMOUNT OF $2,000,000 TO PAY THE COSTS OF THE SEWER IMPROVEMENTS AND ACQUIRING EQUIPMENT.</w:t>
      </w:r>
    </w:p>
    <w:p w14:paraId="0FD38F83" w14:textId="77777777" w:rsidR="00637D57" w:rsidRDefault="00637D57" w:rsidP="00637D57">
      <w:pPr>
        <w:ind w:left="720" w:right="720"/>
      </w:pPr>
    </w:p>
    <w:p w14:paraId="7C5D31EC" w14:textId="01B87480" w:rsidR="00637D57" w:rsidRDefault="00637D57" w:rsidP="00637D57">
      <w:pPr>
        <w:jc w:val="both"/>
      </w:pPr>
      <w:r>
        <w:t>A motion was made by Mayor Jones, seconded by Commissioner Bell to correct and clarify the change in ordinance number from #1812 to #1813.  Motion carried, all voting “Aye.”</w:t>
      </w:r>
    </w:p>
    <w:p w14:paraId="1C5A01A2" w14:textId="505C1B20" w:rsidR="00637D57" w:rsidRDefault="00637D57" w:rsidP="00637D57">
      <w:pPr>
        <w:jc w:val="both"/>
      </w:pPr>
    </w:p>
    <w:p w14:paraId="78897AFB" w14:textId="4117924B" w:rsidR="00D0687A" w:rsidRDefault="00D0687A" w:rsidP="00637D57">
      <w:pPr>
        <w:jc w:val="both"/>
      </w:pPr>
      <w:r>
        <w:t xml:space="preserve">A motion was made by Commissioner Urbanek, seconded by Mayor Jones to approve the City Manager Contract with the addition of 90 and 180 days for performance evaluations.  Motion carried, 4 Ayes and Commissioner Gares abstaining.  </w:t>
      </w:r>
    </w:p>
    <w:p w14:paraId="1B50C780" w14:textId="05024D33" w:rsidR="00D0687A" w:rsidRDefault="00D0687A" w:rsidP="00637D57">
      <w:pPr>
        <w:jc w:val="both"/>
      </w:pPr>
    </w:p>
    <w:p w14:paraId="44584CE2" w14:textId="28B48E9A" w:rsidR="00D0687A" w:rsidRDefault="00D0687A" w:rsidP="00637D57">
      <w:pPr>
        <w:jc w:val="both"/>
      </w:pPr>
      <w:r>
        <w:t>A motion was made by Mayor Jones, seconded by Commissioner Bell to adjourn.  Motion carried, all voting “Aye.”</w:t>
      </w:r>
    </w:p>
    <w:p w14:paraId="31CF7267" w14:textId="7E64A5B1" w:rsidR="00D0687A" w:rsidRDefault="00D0687A" w:rsidP="00637D57">
      <w:pPr>
        <w:jc w:val="both"/>
      </w:pPr>
    </w:p>
    <w:p w14:paraId="7635740E" w14:textId="34821BB0" w:rsidR="00D0687A" w:rsidRDefault="00D0687A" w:rsidP="00637D57">
      <w:pPr>
        <w:jc w:val="both"/>
      </w:pPr>
      <w:r>
        <w:t>Also present:  Chuck Miller, Anna Moeller, Cynthia Naylor, Ryan Stevenson, Eric Gares (by phone).</w:t>
      </w:r>
    </w:p>
    <w:p w14:paraId="7E6CEDA6" w14:textId="33E5FAC8" w:rsidR="00ED6E2B" w:rsidRDefault="00ED6E2B" w:rsidP="00637D57">
      <w:pPr>
        <w:jc w:val="both"/>
      </w:pPr>
    </w:p>
    <w:p w14:paraId="18D29FB4" w14:textId="1584B8CE" w:rsidR="00ED6E2B" w:rsidRDefault="00ED6E2B" w:rsidP="00637D57">
      <w:pPr>
        <w:jc w:val="both"/>
      </w:pPr>
      <w:r>
        <w:tab/>
      </w:r>
      <w:r>
        <w:tab/>
      </w:r>
      <w:r>
        <w:tab/>
      </w:r>
      <w:r>
        <w:tab/>
      </w:r>
      <w:r>
        <w:tab/>
      </w:r>
      <w:r>
        <w:tab/>
      </w:r>
      <w:r>
        <w:tab/>
      </w:r>
      <w:r>
        <w:tab/>
      </w:r>
      <w:r>
        <w:tab/>
        <w:t>__________________________</w:t>
      </w:r>
    </w:p>
    <w:p w14:paraId="1FB26777" w14:textId="15D2A350" w:rsidR="00ED6E2B" w:rsidRDefault="00ED6E2B" w:rsidP="00637D57">
      <w:pPr>
        <w:jc w:val="both"/>
      </w:pPr>
      <w:r>
        <w:tab/>
      </w:r>
      <w:r>
        <w:tab/>
      </w:r>
      <w:r>
        <w:tab/>
      </w:r>
      <w:r>
        <w:tab/>
      </w:r>
      <w:r>
        <w:tab/>
      </w:r>
      <w:r>
        <w:tab/>
      </w:r>
      <w:r>
        <w:tab/>
      </w:r>
      <w:r>
        <w:tab/>
      </w:r>
      <w:r>
        <w:tab/>
        <w:t>Brenda Wildman, City Clerk</w:t>
      </w:r>
    </w:p>
    <w:sectPr w:rsidR="00ED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57"/>
    <w:rsid w:val="002963A2"/>
    <w:rsid w:val="00637D57"/>
    <w:rsid w:val="00D0687A"/>
    <w:rsid w:val="00ED6E2B"/>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50AB"/>
  <w15:chartTrackingRefBased/>
  <w15:docId w15:val="{E4B22228-353D-4F9A-B235-DA803857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5">
    <w:name w:val="QUOTE-5"/>
    <w:basedOn w:val="Normal"/>
    <w:uiPriority w:val="99"/>
    <w:rsid w:val="00637D57"/>
    <w:pPr>
      <w:autoSpaceDE w:val="0"/>
      <w:autoSpaceDN w:val="0"/>
      <w:spacing w:line="240" w:lineRule="auto"/>
      <w:ind w:left="720" w:right="720"/>
      <w:jc w:val="both"/>
    </w:pPr>
    <w:rPr>
      <w:rFonts w:ascii="Times New Roman" w:eastAsia="Times New Roman"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237</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2019-01-29T15:09:00Z</dcterms:created>
  <dcterms:modified xsi:type="dcterms:W3CDTF">2019-08-29T14:21:00Z</dcterms:modified>
</cp:coreProperties>
</file>