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D7A2E" w14:textId="715E1CCF" w:rsidR="00F0122C" w:rsidRPr="00A755E8" w:rsidRDefault="00A755E8" w:rsidP="00A755E8">
      <w:pPr>
        <w:spacing w:after="0"/>
        <w:jc w:val="center"/>
        <w:rPr>
          <w:b/>
        </w:rPr>
      </w:pPr>
      <w:bookmarkStart w:id="0" w:name="_GoBack"/>
      <w:bookmarkEnd w:id="0"/>
      <w:r w:rsidRPr="00A755E8">
        <w:rPr>
          <w:b/>
        </w:rPr>
        <w:t>Regular Meeting</w:t>
      </w:r>
    </w:p>
    <w:p w14:paraId="42842321" w14:textId="500D0857" w:rsidR="00A755E8" w:rsidRPr="00A755E8" w:rsidRDefault="00A755E8" w:rsidP="00A755E8">
      <w:pPr>
        <w:spacing w:after="0"/>
        <w:jc w:val="center"/>
        <w:rPr>
          <w:b/>
        </w:rPr>
      </w:pPr>
      <w:r w:rsidRPr="00A755E8">
        <w:rPr>
          <w:b/>
        </w:rPr>
        <w:t>June 19, 2018</w:t>
      </w:r>
    </w:p>
    <w:p w14:paraId="1F05CBAC" w14:textId="02AD16BA" w:rsidR="00A755E8" w:rsidRDefault="00A755E8" w:rsidP="00A755E8">
      <w:pPr>
        <w:spacing w:after="0"/>
        <w:jc w:val="center"/>
        <w:rPr>
          <w:b/>
        </w:rPr>
      </w:pPr>
      <w:r w:rsidRPr="00A755E8">
        <w:rPr>
          <w:b/>
        </w:rPr>
        <w:t>6:00 p.m.</w:t>
      </w:r>
    </w:p>
    <w:p w14:paraId="454D934B" w14:textId="4C188727" w:rsidR="00A755E8" w:rsidRDefault="00A755E8" w:rsidP="00A755E8">
      <w:pPr>
        <w:spacing w:after="0"/>
        <w:jc w:val="center"/>
        <w:rPr>
          <w:b/>
        </w:rPr>
      </w:pPr>
    </w:p>
    <w:p w14:paraId="0988475D" w14:textId="6A4ADEB5" w:rsidR="00A755E8" w:rsidRDefault="00A755E8" w:rsidP="00A755E8">
      <w:pPr>
        <w:spacing w:after="0" w:line="240" w:lineRule="auto"/>
        <w:jc w:val="both"/>
        <w:rPr>
          <w:rFonts w:cstheme="minorHAnsi"/>
          <w:sz w:val="24"/>
          <w:szCs w:val="24"/>
        </w:rPr>
      </w:pPr>
      <w:r w:rsidRPr="001131EF">
        <w:rPr>
          <w:rFonts w:cstheme="minorHAnsi"/>
          <w:sz w:val="24"/>
          <w:szCs w:val="24"/>
        </w:rPr>
        <w:t>The Board of City Commissioners of the City of Herington, Kansas met at City Hall at 6:00 p.m. on the above date – the following being present:  Mayor Dave Jones, Commissioner Robbin Bell, Commissioner Marcus Hawkes, Commissioner Curtis Hartman,</w:t>
      </w:r>
      <w:r>
        <w:rPr>
          <w:rFonts w:cstheme="minorHAnsi"/>
          <w:sz w:val="24"/>
          <w:szCs w:val="24"/>
        </w:rPr>
        <w:t xml:space="preserve"> Commissioner Debi Urbanek, </w:t>
      </w:r>
    </w:p>
    <w:p w14:paraId="4C267A53" w14:textId="554EA6EF" w:rsidR="00A755E8" w:rsidRDefault="00A755E8" w:rsidP="00A755E8">
      <w:pPr>
        <w:spacing w:after="0" w:line="240" w:lineRule="auto"/>
        <w:jc w:val="both"/>
        <w:rPr>
          <w:rFonts w:cstheme="minorHAnsi"/>
          <w:sz w:val="24"/>
          <w:szCs w:val="24"/>
        </w:rPr>
      </w:pPr>
      <w:r>
        <w:rPr>
          <w:rFonts w:cstheme="minorHAnsi"/>
          <w:sz w:val="24"/>
          <w:szCs w:val="24"/>
        </w:rPr>
        <w:t>City Attorney Brad Jantz,</w:t>
      </w:r>
      <w:r w:rsidRPr="001131EF">
        <w:rPr>
          <w:rFonts w:cstheme="minorHAnsi"/>
          <w:sz w:val="24"/>
          <w:szCs w:val="24"/>
        </w:rPr>
        <w:t xml:space="preserve"> and Interim City Manager Brenda Wildman. </w:t>
      </w:r>
    </w:p>
    <w:p w14:paraId="45670F37" w14:textId="1DBF9C81" w:rsidR="00A755E8" w:rsidRDefault="00A755E8" w:rsidP="00A755E8">
      <w:pPr>
        <w:spacing w:after="0" w:line="240" w:lineRule="auto"/>
        <w:jc w:val="both"/>
        <w:rPr>
          <w:rFonts w:cstheme="minorHAnsi"/>
          <w:sz w:val="24"/>
          <w:szCs w:val="24"/>
        </w:rPr>
      </w:pPr>
    </w:p>
    <w:p w14:paraId="7D4F65AE" w14:textId="446F8099" w:rsidR="00A755E8" w:rsidRDefault="00A755E8" w:rsidP="00A755E8">
      <w:pPr>
        <w:spacing w:after="0" w:line="240" w:lineRule="auto"/>
        <w:jc w:val="both"/>
        <w:rPr>
          <w:sz w:val="24"/>
          <w:szCs w:val="24"/>
        </w:rPr>
      </w:pPr>
      <w:r>
        <w:rPr>
          <w:sz w:val="24"/>
          <w:szCs w:val="24"/>
        </w:rPr>
        <w:t>The meeting opened with the Pledge of Allegiance.  A motion was made by Commissioner Bell, seconded by Commissioner Hawkes to approve the minutes of June 5, 2018 and Special Meeting June 14, 2018.  Motion carried, all voting “Aye.”</w:t>
      </w:r>
    </w:p>
    <w:p w14:paraId="1ED5BD9F" w14:textId="77777777" w:rsidR="00A755E8" w:rsidRDefault="00A755E8" w:rsidP="00A755E8">
      <w:pPr>
        <w:spacing w:after="0" w:line="240" w:lineRule="auto"/>
        <w:jc w:val="both"/>
        <w:rPr>
          <w:sz w:val="24"/>
          <w:szCs w:val="24"/>
        </w:rPr>
      </w:pPr>
    </w:p>
    <w:p w14:paraId="5734C7BB" w14:textId="7AD7E851" w:rsidR="00A755E8" w:rsidRDefault="00A755E8" w:rsidP="00A755E8">
      <w:pPr>
        <w:spacing w:after="0" w:line="240" w:lineRule="auto"/>
        <w:jc w:val="both"/>
        <w:rPr>
          <w:sz w:val="24"/>
          <w:szCs w:val="24"/>
        </w:rPr>
      </w:pPr>
      <w:r>
        <w:rPr>
          <w:sz w:val="24"/>
          <w:szCs w:val="24"/>
        </w:rPr>
        <w:t>Appropriation Ordinances #C0531-18, #P06018-18, and #P0601-18 were reviewed.</w:t>
      </w:r>
    </w:p>
    <w:p w14:paraId="47F86EB3" w14:textId="20BBABDC" w:rsidR="00A755E8" w:rsidRDefault="00A755E8" w:rsidP="00A755E8">
      <w:pPr>
        <w:spacing w:after="0" w:line="240" w:lineRule="auto"/>
        <w:jc w:val="both"/>
        <w:rPr>
          <w:sz w:val="24"/>
          <w:szCs w:val="24"/>
        </w:rPr>
      </w:pPr>
    </w:p>
    <w:p w14:paraId="5ABCE0CD" w14:textId="331EE94C" w:rsidR="00A755E8" w:rsidRDefault="00A755E8" w:rsidP="00A755E8">
      <w:pPr>
        <w:spacing w:after="0" w:line="240" w:lineRule="auto"/>
        <w:jc w:val="both"/>
        <w:rPr>
          <w:sz w:val="24"/>
          <w:szCs w:val="24"/>
        </w:rPr>
      </w:pPr>
      <w:r>
        <w:rPr>
          <w:sz w:val="24"/>
          <w:szCs w:val="24"/>
        </w:rPr>
        <w:t>During public forum Gloria Boomer asked that the city consider closing the street by her house.</w:t>
      </w:r>
    </w:p>
    <w:p w14:paraId="43E8E90B" w14:textId="59411C11" w:rsidR="00A755E8" w:rsidRDefault="00A755E8" w:rsidP="00A755E8">
      <w:pPr>
        <w:spacing w:after="0" w:line="240" w:lineRule="auto"/>
        <w:jc w:val="both"/>
        <w:rPr>
          <w:sz w:val="24"/>
          <w:szCs w:val="24"/>
        </w:rPr>
      </w:pPr>
    </w:p>
    <w:p w14:paraId="31DEA68C" w14:textId="60815712" w:rsidR="00A755E8" w:rsidRDefault="00A755E8" w:rsidP="00A755E8">
      <w:pPr>
        <w:spacing w:after="0" w:line="240" w:lineRule="auto"/>
        <w:jc w:val="both"/>
        <w:rPr>
          <w:sz w:val="24"/>
          <w:szCs w:val="24"/>
        </w:rPr>
      </w:pPr>
      <w:r>
        <w:rPr>
          <w:sz w:val="24"/>
          <w:szCs w:val="24"/>
        </w:rPr>
        <w:t xml:space="preserve">A motion was made by Mayor Jones, seconded by Commissioner Bell to approve the </w:t>
      </w:r>
      <w:r w:rsidR="00EF6ED1">
        <w:rPr>
          <w:sz w:val="24"/>
          <w:szCs w:val="24"/>
        </w:rPr>
        <w:t>agenda with the moving 18 Road House to 8A: Road House, 8B: 205 North 1</w:t>
      </w:r>
      <w:r w:rsidR="00EF6ED1" w:rsidRPr="00EF6ED1">
        <w:rPr>
          <w:sz w:val="24"/>
          <w:szCs w:val="24"/>
          <w:vertAlign w:val="superscript"/>
        </w:rPr>
        <w:t>st</w:t>
      </w:r>
      <w:r w:rsidR="00EF6ED1">
        <w:rPr>
          <w:sz w:val="24"/>
          <w:szCs w:val="24"/>
        </w:rPr>
        <w:t xml:space="preserve"> Presentation from Code Enforcement Scott Melcher, 9A: CVB Budget.  Motion carried, all voting “Aye.”</w:t>
      </w:r>
    </w:p>
    <w:p w14:paraId="5CF62727" w14:textId="6A48E64C" w:rsidR="00EF6ED1" w:rsidRDefault="00EF6ED1" w:rsidP="00A755E8">
      <w:pPr>
        <w:spacing w:after="0" w:line="240" w:lineRule="auto"/>
        <w:jc w:val="both"/>
        <w:rPr>
          <w:sz w:val="24"/>
          <w:szCs w:val="24"/>
        </w:rPr>
      </w:pPr>
    </w:p>
    <w:p w14:paraId="09B7D75E" w14:textId="7D3C7D84" w:rsidR="00EF6ED1" w:rsidRDefault="00EF6ED1" w:rsidP="00A755E8">
      <w:pPr>
        <w:spacing w:after="0" w:line="240" w:lineRule="auto"/>
        <w:jc w:val="both"/>
        <w:rPr>
          <w:sz w:val="24"/>
          <w:szCs w:val="24"/>
        </w:rPr>
      </w:pPr>
      <w:r>
        <w:rPr>
          <w:sz w:val="24"/>
          <w:szCs w:val="24"/>
        </w:rPr>
        <w:t>Chelsea Morris and Dan Fisher from USDA answered question regarding the loan with CoBank for the waste water treatment plant.</w:t>
      </w:r>
    </w:p>
    <w:p w14:paraId="14A82432" w14:textId="118153BB" w:rsidR="00036C93" w:rsidRDefault="00036C93" w:rsidP="00A755E8">
      <w:pPr>
        <w:spacing w:after="0" w:line="240" w:lineRule="auto"/>
        <w:jc w:val="both"/>
        <w:rPr>
          <w:sz w:val="24"/>
          <w:szCs w:val="24"/>
        </w:rPr>
      </w:pPr>
    </w:p>
    <w:p w14:paraId="2975DDF0" w14:textId="2AF26F0F" w:rsidR="00036C93" w:rsidRDefault="00036C93" w:rsidP="00A755E8">
      <w:pPr>
        <w:spacing w:after="0" w:line="240" w:lineRule="auto"/>
        <w:jc w:val="both"/>
        <w:rPr>
          <w:sz w:val="24"/>
          <w:szCs w:val="24"/>
        </w:rPr>
      </w:pPr>
      <w:r>
        <w:rPr>
          <w:sz w:val="24"/>
          <w:szCs w:val="24"/>
        </w:rPr>
        <w:t xml:space="preserve">Buck Driggs gave updates on the Water Treatment Plant Project and discussed the contract with Mid State Energy.  A motion was made by Mayor Jones, seconded by Commissioner Bell to approve the contract with Mid State Energy Works.  Motion carried, all voting “Aye.” A motion was made </w:t>
      </w:r>
      <w:r w:rsidR="007D7872">
        <w:rPr>
          <w:sz w:val="24"/>
          <w:szCs w:val="24"/>
        </w:rPr>
        <w:t>by Mayor Jones, seconded by Commissioner Bell to release the advertisement for bid.  Motion carried, all voting “Aye.”</w:t>
      </w:r>
    </w:p>
    <w:p w14:paraId="30D7F4F4" w14:textId="67DD117A" w:rsidR="00EF6ED1" w:rsidRDefault="00EF6ED1" w:rsidP="00A755E8">
      <w:pPr>
        <w:spacing w:after="0" w:line="240" w:lineRule="auto"/>
        <w:jc w:val="both"/>
        <w:rPr>
          <w:sz w:val="24"/>
          <w:szCs w:val="24"/>
        </w:rPr>
      </w:pPr>
    </w:p>
    <w:p w14:paraId="0CA7EB3E" w14:textId="77777777" w:rsidR="00036C93" w:rsidRDefault="00036C93" w:rsidP="00A755E8">
      <w:pPr>
        <w:spacing w:after="0" w:line="240" w:lineRule="auto"/>
        <w:jc w:val="both"/>
        <w:rPr>
          <w:sz w:val="24"/>
          <w:szCs w:val="24"/>
        </w:rPr>
      </w:pPr>
      <w:r>
        <w:rPr>
          <w:sz w:val="24"/>
          <w:szCs w:val="24"/>
        </w:rPr>
        <w:t>The Road House building will be on the first meeting in July.  The commission wants to see if anyone wants to step up and take the property over.  Gabi Simmons spoke during the discussion and thanked the commission for all the city’s support. Gabi also said that they area dissolving the non-profit and she would have the final items out of the building this Friday June 22, 2018.</w:t>
      </w:r>
    </w:p>
    <w:p w14:paraId="750E83E8" w14:textId="77777777" w:rsidR="00036C93" w:rsidRDefault="00036C93" w:rsidP="00A755E8">
      <w:pPr>
        <w:spacing w:after="0" w:line="240" w:lineRule="auto"/>
        <w:jc w:val="both"/>
        <w:rPr>
          <w:sz w:val="24"/>
          <w:szCs w:val="24"/>
        </w:rPr>
      </w:pPr>
    </w:p>
    <w:p w14:paraId="4A7D2F2A" w14:textId="77777777" w:rsidR="00036C93" w:rsidRDefault="00036C93" w:rsidP="00A755E8">
      <w:pPr>
        <w:spacing w:after="0" w:line="240" w:lineRule="auto"/>
        <w:jc w:val="both"/>
        <w:rPr>
          <w:sz w:val="24"/>
          <w:szCs w:val="24"/>
        </w:rPr>
      </w:pPr>
      <w:r>
        <w:rPr>
          <w:sz w:val="24"/>
          <w:szCs w:val="24"/>
        </w:rPr>
        <w:t>Scott Melcher gave a slide show presentation showing the clean up results of 205 North 1</w:t>
      </w:r>
      <w:r w:rsidRPr="00036C93">
        <w:rPr>
          <w:sz w:val="24"/>
          <w:szCs w:val="24"/>
          <w:vertAlign w:val="superscript"/>
        </w:rPr>
        <w:t>st</w:t>
      </w:r>
      <w:r>
        <w:rPr>
          <w:sz w:val="24"/>
          <w:szCs w:val="24"/>
        </w:rPr>
        <w:t>.</w:t>
      </w:r>
    </w:p>
    <w:p w14:paraId="426B9E26" w14:textId="77777777" w:rsidR="00036C93" w:rsidRDefault="00036C93" w:rsidP="00A755E8">
      <w:pPr>
        <w:spacing w:after="0" w:line="240" w:lineRule="auto"/>
        <w:jc w:val="both"/>
        <w:rPr>
          <w:sz w:val="24"/>
          <w:szCs w:val="24"/>
        </w:rPr>
      </w:pPr>
    </w:p>
    <w:p w14:paraId="26F4512F" w14:textId="784C1F30" w:rsidR="00EF6ED1" w:rsidRDefault="00036C93" w:rsidP="00A755E8">
      <w:pPr>
        <w:spacing w:after="0" w:line="240" w:lineRule="auto"/>
        <w:jc w:val="both"/>
        <w:rPr>
          <w:sz w:val="24"/>
          <w:szCs w:val="24"/>
        </w:rPr>
      </w:pPr>
      <w:r>
        <w:rPr>
          <w:sz w:val="24"/>
          <w:szCs w:val="24"/>
        </w:rPr>
        <w:t xml:space="preserve">The Budget for the Herington Public Library will be put addressed at the first meeting in July 2018.  </w:t>
      </w:r>
    </w:p>
    <w:p w14:paraId="1B5560DC" w14:textId="3571AB78" w:rsidR="00036C93" w:rsidRDefault="00036C93" w:rsidP="00A755E8">
      <w:pPr>
        <w:spacing w:after="0" w:line="240" w:lineRule="auto"/>
        <w:jc w:val="both"/>
        <w:rPr>
          <w:sz w:val="24"/>
          <w:szCs w:val="24"/>
        </w:rPr>
      </w:pPr>
    </w:p>
    <w:p w14:paraId="64CBE260" w14:textId="33BD7C19" w:rsidR="00036C93" w:rsidRDefault="00036C93" w:rsidP="00A755E8">
      <w:pPr>
        <w:spacing w:after="0" w:line="240" w:lineRule="auto"/>
        <w:jc w:val="both"/>
        <w:rPr>
          <w:sz w:val="24"/>
          <w:szCs w:val="24"/>
        </w:rPr>
      </w:pPr>
      <w:r>
        <w:rPr>
          <w:sz w:val="24"/>
          <w:szCs w:val="24"/>
        </w:rPr>
        <w:t>A motion was made by Mayor Jones, seconded by Commissioner Hawkes to approve the 2018 revised budget and the 2019 budget from the Convention and Visitors Bureau.  Motion carried, all voting “Aye.”</w:t>
      </w:r>
    </w:p>
    <w:p w14:paraId="074EA274" w14:textId="319B6120" w:rsidR="00036C93" w:rsidRDefault="00036C93" w:rsidP="00A755E8">
      <w:pPr>
        <w:spacing w:after="0" w:line="240" w:lineRule="auto"/>
        <w:jc w:val="both"/>
        <w:rPr>
          <w:sz w:val="24"/>
          <w:szCs w:val="24"/>
        </w:rPr>
      </w:pPr>
    </w:p>
    <w:p w14:paraId="30E9D7D3" w14:textId="50366C66" w:rsidR="007D7872" w:rsidRDefault="006B2E8C" w:rsidP="00A755E8">
      <w:pPr>
        <w:spacing w:after="0" w:line="240" w:lineRule="auto"/>
        <w:jc w:val="both"/>
        <w:rPr>
          <w:sz w:val="24"/>
          <w:szCs w:val="24"/>
        </w:rPr>
      </w:pPr>
      <w:r>
        <w:rPr>
          <w:sz w:val="24"/>
          <w:szCs w:val="24"/>
        </w:rPr>
        <w:t>A draft for the new water and sewer rates are being reviewed.</w:t>
      </w:r>
    </w:p>
    <w:p w14:paraId="52E97838" w14:textId="780E11BA" w:rsidR="006B2E8C" w:rsidRDefault="006B2E8C" w:rsidP="00A755E8">
      <w:pPr>
        <w:spacing w:after="0" w:line="240" w:lineRule="auto"/>
        <w:jc w:val="both"/>
        <w:rPr>
          <w:sz w:val="24"/>
          <w:szCs w:val="24"/>
        </w:rPr>
      </w:pPr>
      <w:r>
        <w:rPr>
          <w:sz w:val="24"/>
          <w:szCs w:val="24"/>
        </w:rPr>
        <w:lastRenderedPageBreak/>
        <w:t xml:space="preserve">Chief Ken </w:t>
      </w:r>
      <w:proofErr w:type="spellStart"/>
      <w:r>
        <w:rPr>
          <w:sz w:val="24"/>
          <w:szCs w:val="24"/>
        </w:rPr>
        <w:t>Staatz</w:t>
      </w:r>
      <w:proofErr w:type="spellEnd"/>
      <w:r>
        <w:rPr>
          <w:sz w:val="24"/>
          <w:szCs w:val="24"/>
        </w:rPr>
        <w:t xml:space="preserve"> gave an update of the Flood Plan.  Sample ordinances were given to the commission regarding ATV.</w:t>
      </w:r>
    </w:p>
    <w:p w14:paraId="0C95CF92" w14:textId="77777777" w:rsidR="0008011A" w:rsidRDefault="0008011A" w:rsidP="00A755E8">
      <w:pPr>
        <w:spacing w:after="0" w:line="240" w:lineRule="auto"/>
        <w:jc w:val="both"/>
        <w:rPr>
          <w:sz w:val="24"/>
          <w:szCs w:val="24"/>
        </w:rPr>
      </w:pPr>
    </w:p>
    <w:p w14:paraId="704E9DA1" w14:textId="3F787E65" w:rsidR="006B2E8C" w:rsidRDefault="006B2E8C" w:rsidP="00A755E8">
      <w:pPr>
        <w:spacing w:after="0" w:line="240" w:lineRule="auto"/>
        <w:jc w:val="both"/>
        <w:rPr>
          <w:sz w:val="24"/>
          <w:szCs w:val="24"/>
        </w:rPr>
      </w:pPr>
      <w:r>
        <w:rPr>
          <w:sz w:val="24"/>
          <w:szCs w:val="24"/>
        </w:rPr>
        <w:t>The Public Hearing for 5 West Walnut was opened at 7:36 p.m. A discussion regarding the Brown Field Grant was held.  A motion was made by Mayor Jones, seconded by Commissioner Hawkes to continue the public hearing to the first meeting in July 2018.  Motion carried, all voting “Aye.”</w:t>
      </w:r>
      <w:r w:rsidR="00A4050D">
        <w:rPr>
          <w:sz w:val="24"/>
          <w:szCs w:val="24"/>
        </w:rPr>
        <w:t xml:space="preserve"> Public Hearing Closed.  Regular meeting resumed.</w:t>
      </w:r>
    </w:p>
    <w:p w14:paraId="1EC492F4" w14:textId="76465B4D" w:rsidR="00A4050D" w:rsidRDefault="00A4050D" w:rsidP="00A755E8">
      <w:pPr>
        <w:spacing w:after="0" w:line="240" w:lineRule="auto"/>
        <w:jc w:val="both"/>
        <w:rPr>
          <w:sz w:val="24"/>
          <w:szCs w:val="24"/>
        </w:rPr>
      </w:pPr>
    </w:p>
    <w:p w14:paraId="523E6A15" w14:textId="591C3A5C" w:rsidR="0008011A" w:rsidRDefault="0008011A" w:rsidP="00A755E8">
      <w:pPr>
        <w:spacing w:after="0" w:line="240" w:lineRule="auto"/>
        <w:jc w:val="both"/>
        <w:rPr>
          <w:sz w:val="24"/>
          <w:szCs w:val="24"/>
        </w:rPr>
      </w:pPr>
      <w:r>
        <w:rPr>
          <w:sz w:val="24"/>
          <w:szCs w:val="24"/>
        </w:rPr>
        <w:t>A motion was made by Commissioner Bell, seconded by Commissioner Urbanek to appoint Kristi Lovett to the Convention and Visitors Bureau to fill an un-expired term, term to expire April 20, 2020.  Motion carried,</w:t>
      </w:r>
      <w:r w:rsidR="00CD2D43">
        <w:rPr>
          <w:sz w:val="24"/>
          <w:szCs w:val="24"/>
        </w:rPr>
        <w:t xml:space="preserve"> with Commissioner Urbanek abstaining.</w:t>
      </w:r>
    </w:p>
    <w:p w14:paraId="2AF7CB11" w14:textId="7F361760" w:rsidR="00CD2D43" w:rsidRDefault="00CD2D43" w:rsidP="00A755E8">
      <w:pPr>
        <w:spacing w:after="0" w:line="240" w:lineRule="auto"/>
        <w:jc w:val="both"/>
        <w:rPr>
          <w:sz w:val="24"/>
          <w:szCs w:val="24"/>
        </w:rPr>
      </w:pPr>
    </w:p>
    <w:p w14:paraId="592BB3A9" w14:textId="2CF1EDF5" w:rsidR="00CD2D43" w:rsidRDefault="009319B5" w:rsidP="00A755E8">
      <w:pPr>
        <w:spacing w:after="0" w:line="240" w:lineRule="auto"/>
        <w:jc w:val="both"/>
        <w:rPr>
          <w:sz w:val="24"/>
          <w:szCs w:val="24"/>
        </w:rPr>
      </w:pPr>
      <w:r>
        <w:rPr>
          <w:sz w:val="24"/>
          <w:szCs w:val="24"/>
        </w:rPr>
        <w:t>A motion was made by Mayor Jones, seconded by Commissioner Bell to recess into Executive Session K.S.A. 75-1319 (b)(2) for attorney-client privilege matter potential city manager. To include: Governing Body, City Attorney, and Interim City Manager.  Meeting to resume at 8:18 pm. In the city hall board room.  Motion carried, all voting “Aye.”  Meeting resumed with no action taken.</w:t>
      </w:r>
    </w:p>
    <w:p w14:paraId="58429C21" w14:textId="0E6C8CD0" w:rsidR="009319B5" w:rsidRDefault="009319B5" w:rsidP="00A755E8">
      <w:pPr>
        <w:spacing w:after="0" w:line="240" w:lineRule="auto"/>
        <w:jc w:val="both"/>
        <w:rPr>
          <w:sz w:val="24"/>
          <w:szCs w:val="24"/>
        </w:rPr>
      </w:pPr>
    </w:p>
    <w:p w14:paraId="7562AD79" w14:textId="38E05169" w:rsidR="009319B5" w:rsidRDefault="009319B5" w:rsidP="00A755E8">
      <w:pPr>
        <w:spacing w:after="0" w:line="240" w:lineRule="auto"/>
        <w:jc w:val="both"/>
        <w:rPr>
          <w:sz w:val="24"/>
          <w:szCs w:val="24"/>
        </w:rPr>
      </w:pPr>
      <w:r>
        <w:rPr>
          <w:sz w:val="24"/>
          <w:szCs w:val="24"/>
        </w:rPr>
        <w:t>A motion was made by Commissioner Bell, seconded by Commissioner Hartman to approve a Cereal Malt Beverage License; Special Event Permit, Chad Markley for July 12, 13, and 14 2018 at the Tri County Fair Grounds from 5 p.m. to Midnight.  Motion carried, all voting “Aye.”</w:t>
      </w:r>
    </w:p>
    <w:p w14:paraId="10A000F7" w14:textId="6551B2B5" w:rsidR="009319B5" w:rsidRDefault="009319B5" w:rsidP="00A755E8">
      <w:pPr>
        <w:spacing w:after="0" w:line="240" w:lineRule="auto"/>
        <w:jc w:val="both"/>
        <w:rPr>
          <w:sz w:val="24"/>
          <w:szCs w:val="24"/>
        </w:rPr>
      </w:pPr>
    </w:p>
    <w:p w14:paraId="0A41C5B0" w14:textId="1B3DE1E6" w:rsidR="009319B5" w:rsidRDefault="009319B5" w:rsidP="00A755E8">
      <w:pPr>
        <w:spacing w:after="0" w:line="240" w:lineRule="auto"/>
        <w:jc w:val="both"/>
        <w:rPr>
          <w:sz w:val="24"/>
          <w:szCs w:val="24"/>
        </w:rPr>
      </w:pPr>
      <w:r>
        <w:rPr>
          <w:sz w:val="24"/>
          <w:szCs w:val="24"/>
        </w:rPr>
        <w:t>A motion was made by Mayor Jones, seconded by Commissioner Bell to move the city commission meetings in July to July 17 and July 31</w:t>
      </w:r>
      <w:r w:rsidRPr="009319B5">
        <w:rPr>
          <w:sz w:val="24"/>
          <w:szCs w:val="24"/>
          <w:vertAlign w:val="superscript"/>
        </w:rPr>
        <w:t>st</w:t>
      </w:r>
      <w:r>
        <w:rPr>
          <w:sz w:val="24"/>
          <w:szCs w:val="24"/>
        </w:rPr>
        <w:t xml:space="preserve"> at 6 p.m.  Motion carried, all voting “Aye.”</w:t>
      </w:r>
    </w:p>
    <w:p w14:paraId="30100015" w14:textId="70E00310" w:rsidR="009319B5" w:rsidRDefault="009319B5" w:rsidP="00A755E8">
      <w:pPr>
        <w:spacing w:after="0" w:line="240" w:lineRule="auto"/>
        <w:jc w:val="both"/>
        <w:rPr>
          <w:sz w:val="24"/>
          <w:szCs w:val="24"/>
        </w:rPr>
      </w:pPr>
    </w:p>
    <w:p w14:paraId="5CE26A0E" w14:textId="5D10DF0A" w:rsidR="009319B5" w:rsidRDefault="009319B5" w:rsidP="00A755E8">
      <w:pPr>
        <w:spacing w:after="0" w:line="240" w:lineRule="auto"/>
        <w:jc w:val="both"/>
        <w:rPr>
          <w:sz w:val="24"/>
          <w:szCs w:val="24"/>
        </w:rPr>
      </w:pPr>
      <w:r>
        <w:rPr>
          <w:sz w:val="24"/>
          <w:szCs w:val="24"/>
        </w:rPr>
        <w:t>City Manager and City Commissioner made comments.  Special Meetings for June 20</w:t>
      </w:r>
      <w:r w:rsidRPr="009319B5">
        <w:rPr>
          <w:sz w:val="24"/>
          <w:szCs w:val="24"/>
          <w:vertAlign w:val="superscript"/>
        </w:rPr>
        <w:t>th</w:t>
      </w:r>
      <w:r>
        <w:rPr>
          <w:sz w:val="24"/>
          <w:szCs w:val="24"/>
        </w:rPr>
        <w:t xml:space="preserve"> at 7:00 p.m. and June 21</w:t>
      </w:r>
      <w:r w:rsidRPr="009319B5">
        <w:rPr>
          <w:sz w:val="24"/>
          <w:szCs w:val="24"/>
          <w:vertAlign w:val="superscript"/>
        </w:rPr>
        <w:t>st</w:t>
      </w:r>
      <w:r>
        <w:rPr>
          <w:sz w:val="24"/>
          <w:szCs w:val="24"/>
        </w:rPr>
        <w:t xml:space="preserve"> 5:45 p.m. were discussed for city manager interviews.  On the June 21</w:t>
      </w:r>
      <w:r w:rsidRPr="009319B5">
        <w:rPr>
          <w:sz w:val="24"/>
          <w:szCs w:val="24"/>
          <w:vertAlign w:val="superscript"/>
        </w:rPr>
        <w:t>st</w:t>
      </w:r>
      <w:r>
        <w:rPr>
          <w:sz w:val="24"/>
          <w:szCs w:val="24"/>
        </w:rPr>
        <w:t xml:space="preserve"> meeting the water and sewer rate ordinances and the Airport Grant will be considered for approval.  </w:t>
      </w:r>
    </w:p>
    <w:p w14:paraId="6B49623D" w14:textId="794AB5AB" w:rsidR="009319B5" w:rsidRDefault="009319B5" w:rsidP="00A755E8">
      <w:pPr>
        <w:spacing w:after="0" w:line="240" w:lineRule="auto"/>
        <w:jc w:val="both"/>
        <w:rPr>
          <w:sz w:val="24"/>
          <w:szCs w:val="24"/>
        </w:rPr>
      </w:pPr>
    </w:p>
    <w:p w14:paraId="42285689" w14:textId="114B7A64" w:rsidR="009319B5" w:rsidRDefault="009319B5" w:rsidP="00A755E8">
      <w:pPr>
        <w:spacing w:after="0" w:line="240" w:lineRule="auto"/>
        <w:jc w:val="both"/>
        <w:rPr>
          <w:sz w:val="24"/>
          <w:szCs w:val="24"/>
        </w:rPr>
      </w:pPr>
      <w:r>
        <w:rPr>
          <w:sz w:val="24"/>
          <w:szCs w:val="24"/>
        </w:rPr>
        <w:t>A motion was made by Commissioner Bell, seconded by Commissioner Hartman to adjourn</w:t>
      </w:r>
      <w:r w:rsidR="00596653">
        <w:rPr>
          <w:sz w:val="24"/>
          <w:szCs w:val="24"/>
        </w:rPr>
        <w:t>.  Motion carried, all voting “Aye.”</w:t>
      </w:r>
    </w:p>
    <w:p w14:paraId="17A3003C" w14:textId="634CB039" w:rsidR="00596653" w:rsidRDefault="00596653" w:rsidP="00A755E8">
      <w:pPr>
        <w:spacing w:after="0" w:line="240" w:lineRule="auto"/>
        <w:jc w:val="both"/>
        <w:rPr>
          <w:sz w:val="24"/>
          <w:szCs w:val="24"/>
        </w:rPr>
      </w:pPr>
    </w:p>
    <w:p w14:paraId="10115DEA" w14:textId="591B24D0" w:rsidR="00596653" w:rsidRDefault="00596653" w:rsidP="00A755E8">
      <w:pPr>
        <w:spacing w:after="0" w:line="240" w:lineRule="auto"/>
        <w:jc w:val="both"/>
        <w:rPr>
          <w:sz w:val="24"/>
          <w:szCs w:val="24"/>
        </w:rPr>
      </w:pPr>
      <w:r>
        <w:rPr>
          <w:sz w:val="24"/>
          <w:szCs w:val="24"/>
        </w:rPr>
        <w:t>Also present:  Scott Melcher, Wendy Jones, Shelly Jones, Gabriele Simmons, Doug Lindahl, Carl Urbanek, Buck Driggs, Duane Bauer, Ken Walters, Cynthia Naylor, Natasha Barnett, Kristi Lovett, Laurie Brunner, Josh Brunner, Cassie Moore, Gloria Boomer, Chelsea Morris, Vance Donahue II, D. J. Neuberger.</w:t>
      </w:r>
    </w:p>
    <w:p w14:paraId="7B25D220" w14:textId="29A45333" w:rsidR="009319B5" w:rsidRDefault="008E1642" w:rsidP="00A755E8">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201886DF" w14:textId="4EA83B5D" w:rsidR="008E1642" w:rsidRDefault="008E1642" w:rsidP="00A755E8">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w:t>
      </w:r>
    </w:p>
    <w:p w14:paraId="26FA424B" w14:textId="20EE4CB7" w:rsidR="008E1642" w:rsidRDefault="008E1642" w:rsidP="00A755E8">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Brenda Wildman, City Clerk</w:t>
      </w:r>
    </w:p>
    <w:p w14:paraId="5F5EB950" w14:textId="77777777" w:rsidR="009319B5" w:rsidRDefault="009319B5" w:rsidP="00A755E8">
      <w:pPr>
        <w:spacing w:after="0" w:line="240" w:lineRule="auto"/>
        <w:jc w:val="both"/>
        <w:rPr>
          <w:sz w:val="24"/>
          <w:szCs w:val="24"/>
        </w:rPr>
      </w:pPr>
    </w:p>
    <w:p w14:paraId="6251ABB4" w14:textId="77777777" w:rsidR="006B2E8C" w:rsidRDefault="006B2E8C" w:rsidP="00A755E8">
      <w:pPr>
        <w:spacing w:after="0" w:line="240" w:lineRule="auto"/>
        <w:jc w:val="both"/>
        <w:rPr>
          <w:sz w:val="24"/>
          <w:szCs w:val="24"/>
        </w:rPr>
      </w:pPr>
    </w:p>
    <w:p w14:paraId="13569FC8" w14:textId="77777777" w:rsidR="00036C93" w:rsidRDefault="00036C93" w:rsidP="00A755E8">
      <w:pPr>
        <w:spacing w:after="0" w:line="240" w:lineRule="auto"/>
        <w:jc w:val="both"/>
        <w:rPr>
          <w:sz w:val="24"/>
          <w:szCs w:val="24"/>
        </w:rPr>
      </w:pPr>
    </w:p>
    <w:p w14:paraId="481C241D" w14:textId="77777777" w:rsidR="00EF6ED1" w:rsidRPr="00A755E8" w:rsidRDefault="00EF6ED1" w:rsidP="00A755E8">
      <w:pPr>
        <w:spacing w:after="0" w:line="240" w:lineRule="auto"/>
        <w:jc w:val="both"/>
        <w:rPr>
          <w:sz w:val="24"/>
          <w:szCs w:val="24"/>
        </w:rPr>
      </w:pPr>
    </w:p>
    <w:p w14:paraId="6405CB04" w14:textId="77777777" w:rsidR="00A755E8" w:rsidRPr="00A755E8" w:rsidRDefault="00A755E8" w:rsidP="00A755E8">
      <w:pPr>
        <w:spacing w:after="0"/>
        <w:jc w:val="both"/>
      </w:pPr>
    </w:p>
    <w:sectPr w:rsidR="00A755E8" w:rsidRPr="00A75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14"/>
    <w:rsid w:val="00036C93"/>
    <w:rsid w:val="0008011A"/>
    <w:rsid w:val="003F5914"/>
    <w:rsid w:val="004A0012"/>
    <w:rsid w:val="00596653"/>
    <w:rsid w:val="006B2E8C"/>
    <w:rsid w:val="007D7872"/>
    <w:rsid w:val="008E1642"/>
    <w:rsid w:val="009319B5"/>
    <w:rsid w:val="00A4050D"/>
    <w:rsid w:val="00A755E8"/>
    <w:rsid w:val="00CD2D43"/>
    <w:rsid w:val="00EF6ED1"/>
    <w:rsid w:val="00F012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2A78"/>
  <w15:chartTrackingRefBased/>
  <w15:docId w15:val="{399A304C-E343-4FEE-9F52-4438BA22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706</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2018-06-20T19:36:00Z</dcterms:created>
  <dcterms:modified xsi:type="dcterms:W3CDTF">2019-08-29T13:19:00Z</dcterms:modified>
</cp:coreProperties>
</file>