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BF92F" w14:textId="6B420CEF" w:rsidR="00F0122C" w:rsidRPr="002A2931" w:rsidRDefault="002A2931" w:rsidP="002A2931">
      <w:pPr>
        <w:spacing w:after="0" w:line="240" w:lineRule="auto"/>
        <w:jc w:val="center"/>
        <w:rPr>
          <w:b/>
        </w:rPr>
      </w:pPr>
      <w:bookmarkStart w:id="0" w:name="_GoBack"/>
      <w:bookmarkEnd w:id="0"/>
      <w:r w:rsidRPr="002A2931">
        <w:rPr>
          <w:b/>
        </w:rPr>
        <w:t>Regular Meeting</w:t>
      </w:r>
    </w:p>
    <w:p w14:paraId="5FF70DC8" w14:textId="0CD38837" w:rsidR="002A2931" w:rsidRPr="002A2931" w:rsidRDefault="002A2931" w:rsidP="002A2931">
      <w:pPr>
        <w:spacing w:after="0" w:line="240" w:lineRule="auto"/>
        <w:jc w:val="center"/>
        <w:rPr>
          <w:b/>
        </w:rPr>
      </w:pPr>
      <w:r w:rsidRPr="002A2931">
        <w:rPr>
          <w:b/>
        </w:rPr>
        <w:t>May 1, 2018</w:t>
      </w:r>
    </w:p>
    <w:p w14:paraId="2A1D6E10" w14:textId="5AD8F17C" w:rsidR="002A2931" w:rsidRDefault="002A2931" w:rsidP="002A2931">
      <w:pPr>
        <w:spacing w:after="0" w:line="240" w:lineRule="auto"/>
        <w:jc w:val="center"/>
        <w:rPr>
          <w:b/>
        </w:rPr>
      </w:pPr>
      <w:r w:rsidRPr="002A2931">
        <w:rPr>
          <w:b/>
        </w:rPr>
        <w:t>6:00 p.m.</w:t>
      </w:r>
    </w:p>
    <w:p w14:paraId="4FB4FBE3" w14:textId="6D300522" w:rsidR="002A2931" w:rsidRDefault="002A2931" w:rsidP="002A2931">
      <w:pPr>
        <w:spacing w:after="0" w:line="240" w:lineRule="auto"/>
        <w:jc w:val="center"/>
        <w:rPr>
          <w:b/>
        </w:rPr>
      </w:pPr>
    </w:p>
    <w:p w14:paraId="3A5127E5" w14:textId="0AAED0A7" w:rsidR="002A2931" w:rsidRPr="007A7D7A" w:rsidRDefault="002A2931" w:rsidP="002A2931">
      <w:pPr>
        <w:spacing w:after="0" w:line="240" w:lineRule="auto"/>
        <w:jc w:val="both"/>
        <w:rPr>
          <w:rFonts w:cstheme="minorHAnsi"/>
          <w:sz w:val="24"/>
          <w:szCs w:val="24"/>
        </w:rPr>
      </w:pPr>
      <w:r w:rsidRPr="007A7D7A">
        <w:rPr>
          <w:rFonts w:cstheme="minorHAnsi"/>
          <w:sz w:val="24"/>
          <w:szCs w:val="24"/>
        </w:rPr>
        <w:t xml:space="preserve">The Board of City Commissioners of the City of Herington, Kansas met at City Hall at 6:00 p.m. on the above date – the following being present:  Mayor Dave Jones, Commissioner </w:t>
      </w:r>
      <w:r>
        <w:rPr>
          <w:rFonts w:cstheme="minorHAnsi"/>
          <w:sz w:val="24"/>
          <w:szCs w:val="24"/>
        </w:rPr>
        <w:t>Robbin Bell</w:t>
      </w:r>
      <w:r w:rsidRPr="007A7D7A">
        <w:rPr>
          <w:rFonts w:cstheme="minorHAnsi"/>
          <w:sz w:val="24"/>
          <w:szCs w:val="24"/>
        </w:rPr>
        <w:t xml:space="preserve">, Commissioner Sarah Nistler, Commissioner Marcus Hawkes, Commissioner </w:t>
      </w:r>
      <w:r>
        <w:rPr>
          <w:rFonts w:cstheme="minorHAnsi"/>
          <w:sz w:val="24"/>
          <w:szCs w:val="24"/>
        </w:rPr>
        <w:t>Curtis Hartman</w:t>
      </w:r>
      <w:r w:rsidRPr="007A7D7A">
        <w:rPr>
          <w:rFonts w:cstheme="minorHAnsi"/>
          <w:sz w:val="24"/>
          <w:szCs w:val="24"/>
        </w:rPr>
        <w:t>, Interim City Manager Brenda Wildman, and City Attorney Brad Jantz.</w:t>
      </w:r>
    </w:p>
    <w:p w14:paraId="6641E91A" w14:textId="69C13942" w:rsidR="002A2931" w:rsidRDefault="002A2931" w:rsidP="002A2931">
      <w:pPr>
        <w:spacing w:after="0" w:line="240" w:lineRule="auto"/>
        <w:jc w:val="both"/>
      </w:pPr>
    </w:p>
    <w:p w14:paraId="34BE91B0" w14:textId="10FE8C31" w:rsidR="002A2931" w:rsidRDefault="002A2931" w:rsidP="002A2931">
      <w:pPr>
        <w:spacing w:after="0" w:line="240" w:lineRule="auto"/>
        <w:jc w:val="both"/>
      </w:pPr>
      <w:r>
        <w:t>The meeting opened with the Pledge of Allegiance.  A motion was made by Mayor Jones, seconded by Commissioner Bell to approve the minutes of the April 17, 2018 and Special Meeting of April 25, 2018.  Motion carried, all voting “Aye.”</w:t>
      </w:r>
    </w:p>
    <w:p w14:paraId="1054ECC0" w14:textId="250B3707" w:rsidR="002A2931" w:rsidRDefault="002A2931" w:rsidP="002A2931">
      <w:pPr>
        <w:spacing w:after="0" w:line="240" w:lineRule="auto"/>
        <w:jc w:val="both"/>
      </w:pPr>
    </w:p>
    <w:p w14:paraId="3A4AC0A4" w14:textId="0E527EA1" w:rsidR="002A2931" w:rsidRDefault="002A2931" w:rsidP="002A2931">
      <w:pPr>
        <w:spacing w:after="0" w:line="240" w:lineRule="auto"/>
        <w:jc w:val="both"/>
      </w:pPr>
      <w:r>
        <w:t>Appropriation Ordinance #P0420-18 was reviewed.</w:t>
      </w:r>
    </w:p>
    <w:p w14:paraId="0DD0A728" w14:textId="18A953A5" w:rsidR="002A2931" w:rsidRDefault="002A2931" w:rsidP="002A2931">
      <w:pPr>
        <w:spacing w:after="0" w:line="240" w:lineRule="auto"/>
        <w:jc w:val="both"/>
      </w:pPr>
    </w:p>
    <w:p w14:paraId="32FA9791" w14:textId="10D9CD56" w:rsidR="002A2931" w:rsidRDefault="002A2931" w:rsidP="002A2931">
      <w:pPr>
        <w:spacing w:after="0" w:line="240" w:lineRule="auto"/>
        <w:jc w:val="both"/>
      </w:pPr>
      <w:r>
        <w:t>A motion was made by Mayor Jones, seconded by Commissioner Nistler to approve the Agenda with the addition of 11A: Natasha Barnett-Land Bank.  Motion carried 3-1.  Aye: Mayor Jones, Commissioner Nistler, Commissioner Hawkes. Nay: Commissioner Bell</w:t>
      </w:r>
    </w:p>
    <w:p w14:paraId="0EA70CE0" w14:textId="39A59C6E" w:rsidR="002A2931" w:rsidRDefault="002A2931" w:rsidP="002A2931">
      <w:pPr>
        <w:spacing w:after="0" w:line="240" w:lineRule="auto"/>
        <w:jc w:val="both"/>
      </w:pPr>
    </w:p>
    <w:p w14:paraId="216F0480" w14:textId="48DCB441" w:rsidR="002A2931" w:rsidRDefault="002A2931" w:rsidP="002A2931">
      <w:pPr>
        <w:spacing w:after="0" w:line="240" w:lineRule="auto"/>
        <w:jc w:val="both"/>
      </w:pPr>
      <w:r>
        <w:t xml:space="preserve">A motion was made by Commissioner Bell, seconded by Commissioner Hawkes to approve the Letter of Resignation from </w:t>
      </w:r>
      <w:r w:rsidR="00E10982">
        <w:t>Commissioner Mark Hager.  Motion carried, all voting “Aye.”</w:t>
      </w:r>
    </w:p>
    <w:p w14:paraId="55FBF3F5" w14:textId="3DCAEFBF" w:rsidR="00E10982" w:rsidRDefault="00E10982" w:rsidP="002A2931">
      <w:pPr>
        <w:spacing w:after="0" w:line="240" w:lineRule="auto"/>
        <w:jc w:val="both"/>
      </w:pPr>
    </w:p>
    <w:p w14:paraId="2D5C41E3" w14:textId="0FD6B676" w:rsidR="00E10982" w:rsidRDefault="00E10982" w:rsidP="002A2931">
      <w:pPr>
        <w:spacing w:after="0" w:line="240" w:lineRule="auto"/>
        <w:jc w:val="both"/>
      </w:pPr>
      <w:r>
        <w:t>A motion was made by Mayor Jones, seconded by Commissioner Bell to appoint Curtis Hartman to fill the unexpired term of Mark Hager, term to expire January 2019</w:t>
      </w:r>
      <w:r w:rsidR="00332E12">
        <w:t>.  Motion carried, all voting “Aye.”</w:t>
      </w:r>
    </w:p>
    <w:p w14:paraId="3B22873D" w14:textId="36AAF5BE" w:rsidR="00332E12" w:rsidRDefault="00332E12" w:rsidP="002A2931">
      <w:pPr>
        <w:spacing w:after="0" w:line="240" w:lineRule="auto"/>
        <w:jc w:val="both"/>
      </w:pPr>
    </w:p>
    <w:p w14:paraId="57A257E8" w14:textId="34393EF7" w:rsidR="00332E12" w:rsidRDefault="00332E12" w:rsidP="002A2931">
      <w:pPr>
        <w:spacing w:after="0" w:line="240" w:lineRule="auto"/>
        <w:jc w:val="both"/>
      </w:pPr>
      <w:r>
        <w:t>A motion was made by Commissioner Nistler, seconded by Mayor Jones to appoint Robbin Bell as Vice-Mayor.  Motion carried, all voting “Aye.”</w:t>
      </w:r>
    </w:p>
    <w:p w14:paraId="133155B6" w14:textId="66B1E1A2" w:rsidR="00332E12" w:rsidRDefault="00332E12" w:rsidP="002A2931">
      <w:pPr>
        <w:spacing w:after="0" w:line="240" w:lineRule="auto"/>
        <w:jc w:val="both"/>
      </w:pPr>
    </w:p>
    <w:p w14:paraId="5129FEBC" w14:textId="6770B749" w:rsidR="00332E12" w:rsidRDefault="00332E12" w:rsidP="002A2931">
      <w:pPr>
        <w:spacing w:after="0" w:line="240" w:lineRule="auto"/>
        <w:jc w:val="both"/>
      </w:pPr>
      <w:r>
        <w:t xml:space="preserve">Linda Herbel gave an update on the Taco Stop Building.  </w:t>
      </w:r>
    </w:p>
    <w:p w14:paraId="15443D8C" w14:textId="75F9DBE7" w:rsidR="00332E12" w:rsidRDefault="00332E12" w:rsidP="002A2931">
      <w:pPr>
        <w:spacing w:after="0" w:line="240" w:lineRule="auto"/>
        <w:jc w:val="both"/>
      </w:pPr>
    </w:p>
    <w:p w14:paraId="0D762807" w14:textId="41F2C9DE" w:rsidR="00332E12" w:rsidRDefault="00332E12" w:rsidP="002A2931">
      <w:pPr>
        <w:spacing w:after="0" w:line="240" w:lineRule="auto"/>
        <w:jc w:val="both"/>
      </w:pPr>
      <w:r>
        <w:t>A discussion was held regarding permits, licenses fees with Code Inspector Scott Melcher.</w:t>
      </w:r>
    </w:p>
    <w:p w14:paraId="1A372104" w14:textId="4FFA6859" w:rsidR="00332E12" w:rsidRDefault="00332E12" w:rsidP="002A2931">
      <w:pPr>
        <w:spacing w:after="0" w:line="240" w:lineRule="auto"/>
        <w:jc w:val="both"/>
      </w:pPr>
    </w:p>
    <w:p w14:paraId="5427CD04" w14:textId="7A52CC5E" w:rsidR="00332E12" w:rsidRDefault="00332E12" w:rsidP="002A2931">
      <w:pPr>
        <w:spacing w:after="0" w:line="240" w:lineRule="auto"/>
        <w:jc w:val="both"/>
      </w:pPr>
      <w:r>
        <w:t>City Commissioners made comments.</w:t>
      </w:r>
    </w:p>
    <w:p w14:paraId="55771A5F" w14:textId="553BA1D3" w:rsidR="00332E12" w:rsidRDefault="00332E12" w:rsidP="002A2931">
      <w:pPr>
        <w:spacing w:after="0" w:line="240" w:lineRule="auto"/>
        <w:jc w:val="both"/>
      </w:pPr>
    </w:p>
    <w:p w14:paraId="6BBC0A65" w14:textId="28FAFCD5" w:rsidR="00332E12" w:rsidRDefault="00332E12" w:rsidP="002A2931">
      <w:pPr>
        <w:spacing w:after="0" w:line="240" w:lineRule="auto"/>
        <w:jc w:val="both"/>
      </w:pPr>
      <w:r>
        <w:t>A motion was made by Commissioner Bell, seconded by Commissioner Nistler to adjourn.  Motion carried, all voting “Aye.”</w:t>
      </w:r>
    </w:p>
    <w:p w14:paraId="3FC23EB6" w14:textId="19ECA2F6" w:rsidR="00332E12" w:rsidRDefault="00332E12" w:rsidP="002A2931">
      <w:pPr>
        <w:spacing w:after="0" w:line="240" w:lineRule="auto"/>
        <w:jc w:val="both"/>
      </w:pPr>
    </w:p>
    <w:p w14:paraId="26347EDA" w14:textId="7F0A2488" w:rsidR="00332E12" w:rsidRDefault="00332E12" w:rsidP="002A2931">
      <w:pPr>
        <w:spacing w:after="0" w:line="240" w:lineRule="auto"/>
        <w:jc w:val="both"/>
      </w:pPr>
      <w:proofErr w:type="gramStart"/>
      <w:r>
        <w:t>Also</w:t>
      </w:r>
      <w:proofErr w:type="gramEnd"/>
      <w:r>
        <w:t xml:space="preserve"> Present:  </w:t>
      </w:r>
      <w:r w:rsidR="00297352">
        <w:t>Rick Freeman, Linda Herbel, Scott Melcher, Curtis Hartman, Mike Herbel, Natasha Barnett, Cynthia Naylor, Annetta Flax, Gloria Boomer, Carl Urbanek, Debi Urbanek, Ken Walters, Ryan Stevenson, DJ Neuberger.</w:t>
      </w:r>
    </w:p>
    <w:p w14:paraId="4328795B" w14:textId="3B61D01C" w:rsidR="00297352" w:rsidRDefault="00297352" w:rsidP="002A2931">
      <w:pPr>
        <w:spacing w:after="0" w:line="240" w:lineRule="auto"/>
        <w:jc w:val="both"/>
      </w:pPr>
    </w:p>
    <w:p w14:paraId="32799831" w14:textId="7DD0575B" w:rsidR="00233D16" w:rsidRDefault="00233D16" w:rsidP="002A2931">
      <w:pPr>
        <w:spacing w:after="0" w:line="240" w:lineRule="auto"/>
        <w:jc w:val="both"/>
      </w:pPr>
    </w:p>
    <w:p w14:paraId="3CB429CE" w14:textId="77777777" w:rsidR="00233D16" w:rsidRDefault="00233D16" w:rsidP="00233D16">
      <w:pPr>
        <w:spacing w:after="0" w:line="240" w:lineRule="auto"/>
        <w:jc w:val="right"/>
      </w:pPr>
    </w:p>
    <w:p w14:paraId="6BD7782A" w14:textId="79BC80D3" w:rsidR="00297352" w:rsidRDefault="00233D16" w:rsidP="00233D16">
      <w:pPr>
        <w:spacing w:after="0" w:line="240" w:lineRule="auto"/>
        <w:jc w:val="right"/>
      </w:pPr>
      <w:r>
        <w:t>Brenda Wildman, City Clerk</w:t>
      </w:r>
    </w:p>
    <w:p w14:paraId="130ED72F" w14:textId="3B3CBA12" w:rsidR="00233D16" w:rsidRDefault="00297352" w:rsidP="00297352">
      <w:pPr>
        <w:spacing w:after="0" w:line="240" w:lineRule="auto"/>
        <w:jc w:val="both"/>
      </w:pPr>
      <w:r>
        <w:tab/>
      </w:r>
    </w:p>
    <w:p w14:paraId="29C0D40B" w14:textId="3BFE91C7" w:rsidR="00297352" w:rsidRDefault="00297352" w:rsidP="00297352">
      <w:pPr>
        <w:spacing w:after="0" w:line="240" w:lineRule="auto"/>
        <w:jc w:val="both"/>
      </w:pPr>
      <w:r>
        <w:tab/>
      </w:r>
      <w:r>
        <w:tab/>
      </w:r>
      <w:r>
        <w:tab/>
      </w:r>
      <w:r>
        <w:tab/>
      </w:r>
      <w:r>
        <w:tab/>
      </w:r>
      <w:r>
        <w:tab/>
      </w:r>
    </w:p>
    <w:p w14:paraId="3DD0B8C0" w14:textId="1AB12250" w:rsidR="00233D16" w:rsidRPr="002A2931" w:rsidRDefault="00233D16" w:rsidP="00233D16">
      <w:pPr>
        <w:spacing w:after="0" w:line="240" w:lineRule="auto"/>
      </w:pPr>
      <w:r>
        <w:t xml:space="preserve">Special Meeting for Wednesday May 2, 2018 was cancelled due to weather. </w:t>
      </w:r>
    </w:p>
    <w:sectPr w:rsidR="00233D16" w:rsidRPr="002A2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31"/>
    <w:rsid w:val="00233D16"/>
    <w:rsid w:val="00297352"/>
    <w:rsid w:val="002A2931"/>
    <w:rsid w:val="00332E12"/>
    <w:rsid w:val="00E10982"/>
    <w:rsid w:val="00F0122C"/>
    <w:rsid w:val="00FE05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9F33"/>
  <w15:chartTrackingRefBased/>
  <w15:docId w15:val="{8C29A864-3113-4A89-8A0A-0F789A99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31"/>
    <w:pPr>
      <w:ind w:left="720"/>
      <w:contextualSpacing/>
    </w:pPr>
  </w:style>
  <w:style w:type="paragraph" w:styleId="BalloonText">
    <w:name w:val="Balloon Text"/>
    <w:basedOn w:val="Normal"/>
    <w:link w:val="BalloonTextChar"/>
    <w:uiPriority w:val="99"/>
    <w:semiHidden/>
    <w:unhideWhenUsed/>
    <w:rsid w:val="00297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308</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2018-05-14T20:21:00Z</cp:lastPrinted>
  <dcterms:created xsi:type="dcterms:W3CDTF">2018-05-10T21:03:00Z</dcterms:created>
  <dcterms:modified xsi:type="dcterms:W3CDTF">2019-08-29T13:18:00Z</dcterms:modified>
</cp:coreProperties>
</file>