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34ED26" w14:textId="77777777" w:rsidR="00C2643E" w:rsidRPr="00D146A9" w:rsidRDefault="00D146A9" w:rsidP="00D146A9">
      <w:pPr>
        <w:jc w:val="center"/>
        <w:rPr>
          <w:b/>
        </w:rPr>
      </w:pPr>
      <w:bookmarkStart w:id="0" w:name="_GoBack"/>
      <w:bookmarkEnd w:id="0"/>
      <w:r w:rsidRPr="00D146A9">
        <w:rPr>
          <w:b/>
        </w:rPr>
        <w:t>REGULAR MEETING</w:t>
      </w:r>
    </w:p>
    <w:p w14:paraId="677AC34A" w14:textId="77777777" w:rsidR="00D146A9" w:rsidRDefault="00D146A9" w:rsidP="00D146A9">
      <w:pPr>
        <w:jc w:val="center"/>
        <w:rPr>
          <w:b/>
        </w:rPr>
      </w:pPr>
      <w:r w:rsidRPr="00D146A9">
        <w:rPr>
          <w:b/>
        </w:rPr>
        <w:t>June 6, 2017</w:t>
      </w:r>
    </w:p>
    <w:p w14:paraId="6BA2CAB7" w14:textId="77777777" w:rsidR="00D146A9" w:rsidRDefault="00D146A9" w:rsidP="00D146A9">
      <w:pPr>
        <w:jc w:val="both"/>
      </w:pPr>
    </w:p>
    <w:p w14:paraId="5F47D0B4" w14:textId="77777777" w:rsidR="00D146A9" w:rsidRDefault="00D146A9" w:rsidP="00D146A9">
      <w:pPr>
        <w:jc w:val="both"/>
      </w:pPr>
    </w:p>
    <w:p w14:paraId="611E7DE7" w14:textId="77777777" w:rsidR="00D146A9" w:rsidRDefault="00D146A9" w:rsidP="00D146A9">
      <w:pPr>
        <w:jc w:val="both"/>
      </w:pPr>
      <w:r>
        <w:t xml:space="preserve">The Board of City Commissioners of the </w:t>
      </w:r>
      <w:r w:rsidR="000073A1">
        <w:t>City of Herington, Kansas met at City Hall</w:t>
      </w:r>
      <w:r w:rsidR="00C81954">
        <w:t xml:space="preserve"> at 6:00 p.m. on the above date; </w:t>
      </w:r>
      <w:r w:rsidR="000073A1">
        <w:t>the following being present:  Mayor Kat Souza, Commissioner Mark Hager, Commissioner Michelle Stanford, Commissioner Dave Jones, and Commissioner Sarah Nistler, City Manager Ed Patton, and City Clerk Brenda Wildman.  Absent was City Attorney Brad Jantz.</w:t>
      </w:r>
    </w:p>
    <w:p w14:paraId="69D0F210" w14:textId="77777777" w:rsidR="000073A1" w:rsidRDefault="000073A1" w:rsidP="00D146A9">
      <w:pPr>
        <w:jc w:val="both"/>
      </w:pPr>
    </w:p>
    <w:p w14:paraId="0FE34647" w14:textId="77777777" w:rsidR="000073A1" w:rsidRDefault="000073A1" w:rsidP="00D146A9">
      <w:pPr>
        <w:jc w:val="both"/>
      </w:pPr>
      <w:r>
        <w:t>The meeting opened with the Pledge of Allegiance.  A motion was made by Commissioner Hager to</w:t>
      </w:r>
      <w:r w:rsidR="00C81954">
        <w:t xml:space="preserve"> approve the minutes of the May</w:t>
      </w:r>
      <w:r>
        <w:t xml:space="preserve"> </w:t>
      </w:r>
      <w:r w:rsidR="00C81954">
        <w:t>1</w:t>
      </w:r>
      <w:r>
        <w:t>6, 2017 meeting with the correction requested by Commissioner Nistler, seconded by Commissioner Stanford.  Motion carried, all voting, “Aye.”</w:t>
      </w:r>
    </w:p>
    <w:p w14:paraId="1D0BCBF1" w14:textId="77777777" w:rsidR="000073A1" w:rsidRDefault="000073A1" w:rsidP="00D146A9">
      <w:pPr>
        <w:jc w:val="both"/>
      </w:pPr>
      <w:r>
        <w:t>Appropriation Ordinance #P0531-17 was discussed and reviewed.</w:t>
      </w:r>
    </w:p>
    <w:p w14:paraId="689B8E3A" w14:textId="77777777" w:rsidR="000073A1" w:rsidRDefault="000073A1" w:rsidP="00D146A9">
      <w:pPr>
        <w:jc w:val="both"/>
      </w:pPr>
    </w:p>
    <w:p w14:paraId="32AC3152" w14:textId="77777777" w:rsidR="000073A1" w:rsidRDefault="000073A1" w:rsidP="00D146A9">
      <w:pPr>
        <w:jc w:val="both"/>
      </w:pPr>
      <w:r>
        <w:t>At public forum Don Cole stated he will not be taking ownership of The Mall.  Ray Perez had qu</w:t>
      </w:r>
      <w:r w:rsidR="00477525">
        <w:t>estions regarding a block party</w:t>
      </w:r>
      <w:r>
        <w:t>.</w:t>
      </w:r>
    </w:p>
    <w:p w14:paraId="12ECDFFF" w14:textId="77777777" w:rsidR="000073A1" w:rsidRDefault="000073A1" w:rsidP="00D146A9">
      <w:pPr>
        <w:jc w:val="both"/>
      </w:pPr>
    </w:p>
    <w:p w14:paraId="2459FEDF" w14:textId="77777777" w:rsidR="000073A1" w:rsidRDefault="000073A1" w:rsidP="00D146A9">
      <w:pPr>
        <w:jc w:val="both"/>
      </w:pPr>
      <w:r>
        <w:t xml:space="preserve">City Manager requested the addition of 6A- Insurance Provider.  Commissioner Jones requested the addition of 7A –Lake Advisory Board, general duties and 8A Extension of nuisance letter 222 W Main, Gloria Boomer. </w:t>
      </w:r>
      <w:r w:rsidR="00F14E6B">
        <w:t>A motion was made by Commissioner Jones, seconded by Mayor Souza to approve the agenda with the additions of 6A Insurance Provider, 7A Lake Advisory Board, and 8A Extension of nuisance letter Gloria Boomer 222 W Main.  Motion carried, all voting “Aye.”</w:t>
      </w:r>
    </w:p>
    <w:p w14:paraId="2B93848F" w14:textId="77777777" w:rsidR="00F14E6B" w:rsidRDefault="00F14E6B" w:rsidP="00D146A9">
      <w:pPr>
        <w:jc w:val="both"/>
      </w:pPr>
    </w:p>
    <w:p w14:paraId="555129BB" w14:textId="77777777" w:rsidR="000F24E6" w:rsidRDefault="000F24E6" w:rsidP="00D146A9">
      <w:pPr>
        <w:jc w:val="both"/>
      </w:pPr>
    </w:p>
    <w:p w14:paraId="25BAC539" w14:textId="77777777" w:rsidR="00F14E6B" w:rsidRDefault="00F14E6B" w:rsidP="00F14E6B">
      <w:pPr>
        <w:jc w:val="center"/>
        <w:rPr>
          <w:b/>
        </w:rPr>
      </w:pPr>
      <w:r w:rsidRPr="00F14E6B">
        <w:rPr>
          <w:b/>
        </w:rPr>
        <w:t>RESOLUTION NO 890</w:t>
      </w:r>
    </w:p>
    <w:p w14:paraId="092CF0D4" w14:textId="77777777" w:rsidR="00F14E6B" w:rsidRDefault="00F14E6B" w:rsidP="00F14E6B">
      <w:pPr>
        <w:jc w:val="both"/>
        <w:rPr>
          <w:b/>
        </w:rPr>
      </w:pPr>
      <w:r>
        <w:rPr>
          <w:b/>
        </w:rPr>
        <w:tab/>
      </w:r>
      <w:r>
        <w:rPr>
          <w:b/>
        </w:rPr>
        <w:tab/>
      </w:r>
    </w:p>
    <w:p w14:paraId="1C1FB5AE" w14:textId="77777777" w:rsidR="00F14E6B" w:rsidRDefault="00F14E6B" w:rsidP="00F14E6B">
      <w:pPr>
        <w:jc w:val="center"/>
        <w:rPr>
          <w:b/>
        </w:rPr>
      </w:pPr>
      <w:r>
        <w:rPr>
          <w:b/>
        </w:rPr>
        <w:t>A RESOLUTION OF THE CITY OF HERINGTON, KANSAS APPROVING THE SALE OF A CERTAIN PROJECT FINANCED WITH THE PROCEEDS OF REVENUE BONDS OF THE CITY; APPROVING THE CALL AND EARLY REDEMPTION OF SAID REVENUE BONDS; AUTHORIZING THE EXECUTION AND DELIVERY OF (1) A SPECIAL WARRANTY DEED, (2) A BILL OF SALE, (3) A TERMINATION AND RELEASE OF LEASE, AND (4) A SATISFACTION, DISCHARGE AND RELEASE OF INDENTURE.</w:t>
      </w:r>
    </w:p>
    <w:p w14:paraId="0789A4B0" w14:textId="77777777" w:rsidR="00F14E6B" w:rsidRDefault="00F14E6B" w:rsidP="00F14E6B">
      <w:pPr>
        <w:jc w:val="both"/>
      </w:pPr>
    </w:p>
    <w:p w14:paraId="467FAA8F" w14:textId="77777777" w:rsidR="00F14E6B" w:rsidRDefault="00F14E6B" w:rsidP="00F14E6B">
      <w:pPr>
        <w:jc w:val="both"/>
      </w:pPr>
      <w:r>
        <w:t>A motion was made by Commissioner Stanford, seconded by Commissioner Nistler to approve Resolution # 890 for the Redemption of Revenue Bonds for the Herington Hotel Investors.  Motion carried, all voting “Aye.”</w:t>
      </w:r>
    </w:p>
    <w:p w14:paraId="2ABF19C0" w14:textId="77777777" w:rsidR="00F14E6B" w:rsidRDefault="00F14E6B" w:rsidP="00F14E6B">
      <w:pPr>
        <w:jc w:val="both"/>
      </w:pPr>
    </w:p>
    <w:p w14:paraId="004BA083" w14:textId="77777777" w:rsidR="005E7465" w:rsidRDefault="005E7465" w:rsidP="00F14E6B">
      <w:pPr>
        <w:jc w:val="both"/>
      </w:pPr>
      <w:r>
        <w:t>Discussion was had regarding Lake Board Duties.  It will be on the agenda for the June 20, 2017 meeting.</w:t>
      </w:r>
    </w:p>
    <w:p w14:paraId="7059792F" w14:textId="77777777" w:rsidR="005E7465" w:rsidRDefault="005E7465" w:rsidP="00F14E6B">
      <w:pPr>
        <w:jc w:val="both"/>
      </w:pPr>
    </w:p>
    <w:p w14:paraId="338AF7BD" w14:textId="77777777" w:rsidR="005E7465" w:rsidRDefault="005E7465" w:rsidP="00F14E6B">
      <w:pPr>
        <w:jc w:val="both"/>
      </w:pPr>
    </w:p>
    <w:p w14:paraId="754ED2AB" w14:textId="77777777" w:rsidR="00477525" w:rsidRDefault="00477525" w:rsidP="00F14E6B">
      <w:pPr>
        <w:jc w:val="both"/>
      </w:pPr>
    </w:p>
    <w:p w14:paraId="6BF4CF1F" w14:textId="77777777" w:rsidR="00477525" w:rsidRDefault="00477525" w:rsidP="00F14E6B">
      <w:pPr>
        <w:jc w:val="both"/>
      </w:pPr>
    </w:p>
    <w:p w14:paraId="29BAD2C5" w14:textId="77777777" w:rsidR="005E7465" w:rsidRDefault="005E7465" w:rsidP="00F14E6B">
      <w:pPr>
        <w:jc w:val="both"/>
      </w:pPr>
    </w:p>
    <w:p w14:paraId="7F34A8CD" w14:textId="77777777" w:rsidR="005E7465" w:rsidRDefault="005E7465" w:rsidP="00F14E6B">
      <w:pPr>
        <w:jc w:val="both"/>
      </w:pPr>
    </w:p>
    <w:p w14:paraId="223CCD7D" w14:textId="77777777" w:rsidR="00FA155C" w:rsidRDefault="00FA155C" w:rsidP="00FA155C">
      <w:pPr>
        <w:pStyle w:val="Title"/>
      </w:pPr>
      <w:r>
        <w:lastRenderedPageBreak/>
        <w:t>RESOLUTION NO. ___</w:t>
      </w:r>
      <w:r>
        <w:rPr>
          <w:u w:val="single"/>
        </w:rPr>
        <w:t>891</w:t>
      </w:r>
      <w:r>
        <w:t>______</w:t>
      </w:r>
    </w:p>
    <w:p w14:paraId="11A4088F" w14:textId="77777777" w:rsidR="00FA155C" w:rsidRDefault="00FA155C" w:rsidP="00FA155C">
      <w:pPr>
        <w:jc w:val="center"/>
        <w:rPr>
          <w:b/>
          <w:bCs/>
        </w:rPr>
      </w:pPr>
    </w:p>
    <w:p w14:paraId="5CE908C0" w14:textId="77777777" w:rsidR="00FA155C" w:rsidRDefault="00FA155C" w:rsidP="00FA155C">
      <w:pPr>
        <w:ind w:left="-270"/>
        <w:jc w:val="center"/>
        <w:rPr>
          <w:b/>
          <w:bCs/>
        </w:rPr>
      </w:pPr>
      <w:r>
        <w:rPr>
          <w:b/>
          <w:bCs/>
        </w:rPr>
        <w:t xml:space="preserve">A RESOLUTION FINDING THAT THE STRUCTURES LOCATED: 208 South 11th, </w:t>
      </w:r>
      <w:hyperlink r:id="rId4" w:history="1">
        <w:r>
          <w:rPr>
            <w:rStyle w:val="Hyperlink"/>
            <w:b/>
          </w:rPr>
          <w:t>0212611104035003</w:t>
        </w:r>
        <w:r w:rsidRPr="0013561C">
          <w:rPr>
            <w:rStyle w:val="Hyperlink"/>
            <w:b/>
          </w:rPr>
          <w:t>000</w:t>
        </w:r>
      </w:hyperlink>
      <w:r>
        <w:rPr>
          <w:b/>
        </w:rPr>
        <w:t>, S11, T16, R04, Beg 170'S Inter S LN W McClaren ST &amp; E LN S11th ST, TH E 140', S 300", W 140', N 300' TO POB Creech Addition</w:t>
      </w:r>
      <w:r>
        <w:rPr>
          <w:b/>
          <w:bCs/>
        </w:rPr>
        <w:t>, OF THE CITY OF HERINGTON, DICKINSON COUNTY, KANSAS, IS UNSAFE OR DANGEROUS AND DIRECTING THE STRUCTURE TO BE REPAIRED OR REMOVED AND THE PREMISES MADE SAFE AND SECURE.</w:t>
      </w:r>
    </w:p>
    <w:p w14:paraId="73018D6E" w14:textId="77777777" w:rsidR="00FA155C" w:rsidRDefault="00FA155C" w:rsidP="00FA155C">
      <w:pPr>
        <w:ind w:left="-270"/>
        <w:jc w:val="both"/>
        <w:rPr>
          <w:b/>
          <w:bCs/>
        </w:rPr>
      </w:pPr>
    </w:p>
    <w:p w14:paraId="1D9BB371" w14:textId="77777777" w:rsidR="00FA155C" w:rsidRDefault="00FA155C" w:rsidP="00FA155C">
      <w:pPr>
        <w:ind w:left="-270"/>
        <w:jc w:val="both"/>
        <w:rPr>
          <w:bCs/>
        </w:rPr>
      </w:pPr>
      <w:r>
        <w:rPr>
          <w:bCs/>
        </w:rPr>
        <w:t>A motion was made by Commissioner Hager, seconded by Commissioner Stanford to approve Resolution No. 891. Condemnation of 208 South 11</w:t>
      </w:r>
      <w:r w:rsidRPr="00FA155C">
        <w:rPr>
          <w:bCs/>
          <w:vertAlign w:val="superscript"/>
        </w:rPr>
        <w:t>th</w:t>
      </w:r>
      <w:r>
        <w:rPr>
          <w:bCs/>
        </w:rPr>
        <w:t>.  Motion carried, all voting “Aye.”</w:t>
      </w:r>
    </w:p>
    <w:p w14:paraId="793FC0E7" w14:textId="77777777" w:rsidR="00FA155C" w:rsidRDefault="00FA155C" w:rsidP="00FA155C">
      <w:pPr>
        <w:ind w:left="-270"/>
        <w:jc w:val="both"/>
        <w:rPr>
          <w:bCs/>
        </w:rPr>
      </w:pPr>
    </w:p>
    <w:p w14:paraId="1DD8495E" w14:textId="77777777" w:rsidR="00FA155C" w:rsidRDefault="00FA155C" w:rsidP="00FA155C">
      <w:pPr>
        <w:ind w:left="-270"/>
        <w:jc w:val="both"/>
        <w:rPr>
          <w:bCs/>
        </w:rPr>
      </w:pPr>
      <w:r>
        <w:rPr>
          <w:bCs/>
        </w:rPr>
        <w:t>A motion was made by Commissioner Stanford, seconded by Commissioner Jones to grant Gloria Boomer an extension for the nuisance letter from Fire Chief Ken Staatz until June 20, 2017.  This is the 2</w:t>
      </w:r>
      <w:r w:rsidRPr="00FA155C">
        <w:rPr>
          <w:bCs/>
          <w:vertAlign w:val="superscript"/>
        </w:rPr>
        <w:t>nd</w:t>
      </w:r>
      <w:r>
        <w:rPr>
          <w:bCs/>
        </w:rPr>
        <w:t xml:space="preserve"> extension.  Motion carried, all voting “Aye.”</w:t>
      </w:r>
    </w:p>
    <w:p w14:paraId="0D8360E9" w14:textId="77777777" w:rsidR="00FA155C" w:rsidRDefault="00FA155C" w:rsidP="00FA155C">
      <w:pPr>
        <w:ind w:left="-270"/>
        <w:jc w:val="both"/>
        <w:rPr>
          <w:bCs/>
        </w:rPr>
      </w:pPr>
    </w:p>
    <w:p w14:paraId="0429823F" w14:textId="77777777" w:rsidR="00FA155C" w:rsidRDefault="00FA155C" w:rsidP="00FA155C">
      <w:pPr>
        <w:ind w:left="-270"/>
        <w:jc w:val="both"/>
        <w:rPr>
          <w:bCs/>
        </w:rPr>
      </w:pPr>
      <w:r>
        <w:rPr>
          <w:bCs/>
        </w:rPr>
        <w:t xml:space="preserve">A motion was made by Commissioner Hager, seconded by Commissioner Stanford to table </w:t>
      </w:r>
      <w:r w:rsidR="00D037B4">
        <w:rPr>
          <w:bCs/>
        </w:rPr>
        <w:t xml:space="preserve">the consideration of </w:t>
      </w:r>
      <w:r>
        <w:rPr>
          <w:bCs/>
        </w:rPr>
        <w:t>Adopting the International Property Maintenance Code (Ordinance #1791) until the June 20, 2017 commission meeting.  Motion carried, all voting “Aye.”</w:t>
      </w:r>
    </w:p>
    <w:p w14:paraId="477655D2" w14:textId="77777777" w:rsidR="00FA155C" w:rsidRDefault="00FA155C" w:rsidP="00FA155C">
      <w:pPr>
        <w:ind w:left="-270"/>
        <w:jc w:val="both"/>
        <w:rPr>
          <w:bCs/>
        </w:rPr>
      </w:pPr>
    </w:p>
    <w:p w14:paraId="21C73634" w14:textId="77777777" w:rsidR="00FA155C" w:rsidRDefault="00FA155C" w:rsidP="00FA155C">
      <w:pPr>
        <w:ind w:left="-270"/>
        <w:jc w:val="both"/>
        <w:rPr>
          <w:bCs/>
        </w:rPr>
      </w:pPr>
      <w:r>
        <w:rPr>
          <w:bCs/>
        </w:rPr>
        <w:t xml:space="preserve">A motion was made by Commissioner Jones, seconded by Commissioner Hager to </w:t>
      </w:r>
      <w:r w:rsidR="00894B92">
        <w:rPr>
          <w:bCs/>
        </w:rPr>
        <w:t>Re-Appoint Russ, Almes, Ashely Hartung, Edwin Mueller, and Cherry Patton to the Convention and Visitors Bureau for a Two-Year Term, to Expire April 30, 2019. Motion carried, all voting “Aye.”</w:t>
      </w:r>
    </w:p>
    <w:p w14:paraId="7277255B" w14:textId="77777777" w:rsidR="00894B92" w:rsidRDefault="00894B92" w:rsidP="00FA155C">
      <w:pPr>
        <w:ind w:left="-270"/>
        <w:jc w:val="both"/>
        <w:rPr>
          <w:bCs/>
        </w:rPr>
      </w:pPr>
    </w:p>
    <w:p w14:paraId="5FE1044D" w14:textId="77777777" w:rsidR="00894B92" w:rsidRDefault="00EB305B" w:rsidP="00FA155C">
      <w:pPr>
        <w:ind w:left="-270"/>
        <w:jc w:val="both"/>
        <w:rPr>
          <w:bCs/>
        </w:rPr>
      </w:pPr>
      <w:r>
        <w:rPr>
          <w:bCs/>
        </w:rPr>
        <w:t>A motion was made by Mayor Souza to change</w:t>
      </w:r>
      <w:r w:rsidR="00C81954">
        <w:rPr>
          <w:bCs/>
        </w:rPr>
        <w:t xml:space="preserve"> the</w:t>
      </w:r>
      <w:r>
        <w:rPr>
          <w:bCs/>
        </w:rPr>
        <w:t xml:space="preserve"> city’s payroll from semi-monthly to bi-weekly effective June 11, 2017, seconded by Commissioner Jones.  Motion carried, all voting “Aye.”</w:t>
      </w:r>
    </w:p>
    <w:p w14:paraId="566EDBB5" w14:textId="77777777" w:rsidR="00EB305B" w:rsidRDefault="00EB305B" w:rsidP="00FA155C">
      <w:pPr>
        <w:ind w:left="-270"/>
        <w:jc w:val="both"/>
        <w:rPr>
          <w:bCs/>
        </w:rPr>
      </w:pPr>
    </w:p>
    <w:p w14:paraId="75EF9182" w14:textId="77777777" w:rsidR="00EB305B" w:rsidRDefault="00EB305B" w:rsidP="00FA155C">
      <w:pPr>
        <w:ind w:left="-270"/>
        <w:jc w:val="both"/>
        <w:rPr>
          <w:bCs/>
        </w:rPr>
      </w:pPr>
      <w:r>
        <w:rPr>
          <w:bCs/>
        </w:rPr>
        <w:t xml:space="preserve">A motion was made by Commissioner Hager, seconded by Commissioner Nistler to table the </w:t>
      </w:r>
      <w:r w:rsidR="00D037B4">
        <w:rPr>
          <w:bCs/>
        </w:rPr>
        <w:t>consideration to amend</w:t>
      </w:r>
      <w:r>
        <w:rPr>
          <w:bCs/>
        </w:rPr>
        <w:t xml:space="preserve"> the Personnel Manuel (Ordinance #1792) until the June 20, 2017 commission meeting.  Motion carried, all voting “Aye.”</w:t>
      </w:r>
    </w:p>
    <w:p w14:paraId="02AE1181" w14:textId="77777777" w:rsidR="00D037B4" w:rsidRDefault="00D037B4" w:rsidP="00FA155C">
      <w:pPr>
        <w:ind w:left="-270"/>
        <w:jc w:val="both"/>
        <w:rPr>
          <w:bCs/>
        </w:rPr>
      </w:pPr>
    </w:p>
    <w:p w14:paraId="6AE23D47" w14:textId="77777777" w:rsidR="00D037B4" w:rsidRDefault="00D037B4" w:rsidP="00FA155C">
      <w:pPr>
        <w:ind w:left="-270"/>
        <w:jc w:val="both"/>
        <w:rPr>
          <w:bCs/>
        </w:rPr>
      </w:pPr>
      <w:r>
        <w:rPr>
          <w:bCs/>
        </w:rPr>
        <w:t>A motion was made by Commissioner Stanford, seconded by Commissioner Jones to appoint Joan Mattan to the Hilltop Advisory Board to fill the Un-Expired term to expire 3/10/18. Motion carried, all voting “Aye.”</w:t>
      </w:r>
    </w:p>
    <w:p w14:paraId="0455CE93" w14:textId="77777777" w:rsidR="00D037B4" w:rsidRDefault="00D037B4" w:rsidP="00FA155C">
      <w:pPr>
        <w:ind w:left="-270"/>
        <w:jc w:val="both"/>
        <w:rPr>
          <w:bCs/>
        </w:rPr>
      </w:pPr>
    </w:p>
    <w:p w14:paraId="6AE298AB" w14:textId="77777777" w:rsidR="00D037B4" w:rsidRDefault="00D037B4" w:rsidP="00FA155C">
      <w:pPr>
        <w:ind w:left="-270"/>
        <w:jc w:val="both"/>
        <w:rPr>
          <w:bCs/>
        </w:rPr>
      </w:pPr>
      <w:r>
        <w:rPr>
          <w:bCs/>
        </w:rPr>
        <w:t>A motion was made by Commissioner Jones, seconded by Commissioner Hager to Re-Appoint Lucille Heiser, Jason Baird, and Helen Mitchell to the Hilltop Advisory Board for a Three-Year Term, to Expire March 20, 2020.  Motion carried, all voting “Aye.”</w:t>
      </w:r>
    </w:p>
    <w:p w14:paraId="1207CBF7" w14:textId="77777777" w:rsidR="00D037B4" w:rsidRDefault="00D037B4" w:rsidP="00FA155C">
      <w:pPr>
        <w:ind w:left="-270"/>
        <w:jc w:val="both"/>
        <w:rPr>
          <w:bCs/>
        </w:rPr>
      </w:pPr>
    </w:p>
    <w:p w14:paraId="50286F50" w14:textId="77777777" w:rsidR="00D037B4" w:rsidRDefault="00D037B4" w:rsidP="00FA155C">
      <w:pPr>
        <w:ind w:left="-270"/>
        <w:jc w:val="both"/>
        <w:rPr>
          <w:bCs/>
        </w:rPr>
      </w:pPr>
      <w:r>
        <w:rPr>
          <w:bCs/>
        </w:rPr>
        <w:t>A motion was made by Commissioner Stanford, seconded by Commissioner Nistler to Re-Appoint Roger Boelling and Karolyn Schlesener to the Library Board for a Four-Year Term to Expire April 1, 2021.  Motion carried, all voting “Aye.”</w:t>
      </w:r>
    </w:p>
    <w:p w14:paraId="3A432CD3" w14:textId="77777777" w:rsidR="00D037B4" w:rsidRDefault="00D037B4" w:rsidP="00FA155C">
      <w:pPr>
        <w:ind w:left="-270"/>
        <w:jc w:val="both"/>
        <w:rPr>
          <w:bCs/>
        </w:rPr>
      </w:pPr>
    </w:p>
    <w:p w14:paraId="3E1B6F8C" w14:textId="77777777" w:rsidR="00D037B4" w:rsidRDefault="00D037B4" w:rsidP="00FA155C">
      <w:pPr>
        <w:ind w:left="-270"/>
        <w:jc w:val="both"/>
        <w:rPr>
          <w:bCs/>
        </w:rPr>
      </w:pPr>
      <w:r>
        <w:rPr>
          <w:bCs/>
        </w:rPr>
        <w:t>City Manager Ed Patton gave his city manager comments followed by comments from the City Commission.</w:t>
      </w:r>
    </w:p>
    <w:p w14:paraId="3D931FFB" w14:textId="77777777" w:rsidR="00D037B4" w:rsidRDefault="00D037B4" w:rsidP="00FA155C">
      <w:pPr>
        <w:ind w:left="-270"/>
        <w:jc w:val="both"/>
        <w:rPr>
          <w:bCs/>
        </w:rPr>
      </w:pPr>
    </w:p>
    <w:p w14:paraId="503EBD05" w14:textId="77777777" w:rsidR="00D037B4" w:rsidRDefault="00D037B4" w:rsidP="00FA155C">
      <w:pPr>
        <w:ind w:left="-270"/>
        <w:jc w:val="both"/>
        <w:rPr>
          <w:bCs/>
        </w:rPr>
      </w:pPr>
      <w:r>
        <w:rPr>
          <w:bCs/>
        </w:rPr>
        <w:t>A motion was made by Commissioner Jones, seconded by Commissioner Hager to adjourn.  Motion carried, all voting “Aye.”</w:t>
      </w:r>
    </w:p>
    <w:p w14:paraId="11E644AE" w14:textId="77777777" w:rsidR="00D037B4" w:rsidRDefault="00D037B4" w:rsidP="00FA155C">
      <w:pPr>
        <w:ind w:left="-270"/>
        <w:jc w:val="both"/>
        <w:rPr>
          <w:bCs/>
        </w:rPr>
      </w:pPr>
    </w:p>
    <w:p w14:paraId="49E59536" w14:textId="77777777" w:rsidR="00D037B4" w:rsidRPr="00FA155C" w:rsidRDefault="005E7465" w:rsidP="00FA155C">
      <w:pPr>
        <w:ind w:left="-270"/>
        <w:jc w:val="both"/>
        <w:rPr>
          <w:bCs/>
        </w:rPr>
      </w:pPr>
      <w:r>
        <w:rPr>
          <w:bCs/>
        </w:rPr>
        <w:t xml:space="preserve">Also present:  David Leithoff, Jennifer </w:t>
      </w:r>
      <w:r w:rsidR="000533AA">
        <w:rPr>
          <w:bCs/>
        </w:rPr>
        <w:t>Hojda</w:t>
      </w:r>
      <w:r>
        <w:rPr>
          <w:bCs/>
        </w:rPr>
        <w:t>, Don Cole, Katerina Hager, Caylynn Hartman, Steven Pitterman, Maion Schweitzer, Mark Noble, Rick Scarff, Tausha Scarff, Ed Mueller, Ken Walters, Donald Warren, Leslie Mayes, Gloria Boomer, Cynthia Naylor, Howard Hailey, Tandi Reiff, Vance Donahue, Ron Maggard, Glenn Catlin,</w:t>
      </w:r>
      <w:r w:rsidR="000533AA">
        <w:rPr>
          <w:bCs/>
        </w:rPr>
        <w:t xml:space="preserve"> Rick Freeman </w:t>
      </w:r>
      <w:r>
        <w:rPr>
          <w:bCs/>
        </w:rPr>
        <w:t>and JR. Sparke.</w:t>
      </w:r>
    </w:p>
    <w:p w14:paraId="079A15D5" w14:textId="77777777" w:rsidR="000F24E6" w:rsidRDefault="000F24E6" w:rsidP="00FA155C">
      <w:pPr>
        <w:jc w:val="center"/>
      </w:pPr>
    </w:p>
    <w:p w14:paraId="3D443E5B" w14:textId="77777777" w:rsidR="000F24E6" w:rsidRPr="00F14E6B" w:rsidRDefault="000F24E6" w:rsidP="00F14E6B">
      <w:pPr>
        <w:jc w:val="both"/>
      </w:pPr>
    </w:p>
    <w:p w14:paraId="7E1908D0" w14:textId="77777777" w:rsidR="00F14E6B" w:rsidRPr="00F14E6B" w:rsidRDefault="00F14E6B" w:rsidP="00F14E6B">
      <w:pPr>
        <w:jc w:val="both"/>
        <w:rPr>
          <w:b/>
        </w:rPr>
      </w:pPr>
      <w:r>
        <w:rPr>
          <w:b/>
        </w:rPr>
        <w:tab/>
      </w:r>
      <w:r>
        <w:rPr>
          <w:b/>
        </w:rPr>
        <w:tab/>
      </w:r>
    </w:p>
    <w:p w14:paraId="21741903" w14:textId="77777777" w:rsidR="000073A1" w:rsidRDefault="000073A1" w:rsidP="00D146A9">
      <w:pPr>
        <w:jc w:val="both"/>
      </w:pPr>
    </w:p>
    <w:p w14:paraId="7DF04EE5" w14:textId="77777777" w:rsidR="000073A1" w:rsidRDefault="000073A1" w:rsidP="00D146A9">
      <w:pPr>
        <w:jc w:val="both"/>
      </w:pPr>
    </w:p>
    <w:p w14:paraId="070F99FC" w14:textId="77777777" w:rsidR="000073A1" w:rsidRPr="00D146A9" w:rsidRDefault="000073A1" w:rsidP="00D146A9">
      <w:pPr>
        <w:jc w:val="both"/>
      </w:pPr>
    </w:p>
    <w:p w14:paraId="7C931682" w14:textId="77777777" w:rsidR="00D146A9" w:rsidRDefault="00D146A9" w:rsidP="00D146A9">
      <w:pPr>
        <w:jc w:val="center"/>
      </w:pPr>
    </w:p>
    <w:sectPr w:rsidR="00D146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6A9"/>
    <w:rsid w:val="000073A1"/>
    <w:rsid w:val="00014875"/>
    <w:rsid w:val="0001728E"/>
    <w:rsid w:val="00023086"/>
    <w:rsid w:val="00025AF5"/>
    <w:rsid w:val="0004367D"/>
    <w:rsid w:val="0004490C"/>
    <w:rsid w:val="00051D66"/>
    <w:rsid w:val="000533AA"/>
    <w:rsid w:val="0006542E"/>
    <w:rsid w:val="00092AF7"/>
    <w:rsid w:val="00095487"/>
    <w:rsid w:val="000C08CA"/>
    <w:rsid w:val="000C3E24"/>
    <w:rsid w:val="000C4557"/>
    <w:rsid w:val="000E12E4"/>
    <w:rsid w:val="000F1E05"/>
    <w:rsid w:val="000F24E6"/>
    <w:rsid w:val="000F554F"/>
    <w:rsid w:val="001047F8"/>
    <w:rsid w:val="00105ED7"/>
    <w:rsid w:val="00132AEC"/>
    <w:rsid w:val="001465C9"/>
    <w:rsid w:val="00166137"/>
    <w:rsid w:val="00173E02"/>
    <w:rsid w:val="00197164"/>
    <w:rsid w:val="001B027C"/>
    <w:rsid w:val="001C1E6A"/>
    <w:rsid w:val="001D358F"/>
    <w:rsid w:val="001D62B6"/>
    <w:rsid w:val="001F5556"/>
    <w:rsid w:val="001F5F72"/>
    <w:rsid w:val="00202F1A"/>
    <w:rsid w:val="00204896"/>
    <w:rsid w:val="002074D4"/>
    <w:rsid w:val="00232DD8"/>
    <w:rsid w:val="00240CEA"/>
    <w:rsid w:val="00244212"/>
    <w:rsid w:val="00250570"/>
    <w:rsid w:val="00253863"/>
    <w:rsid w:val="002659F5"/>
    <w:rsid w:val="00270D66"/>
    <w:rsid w:val="00271747"/>
    <w:rsid w:val="00271942"/>
    <w:rsid w:val="00281A70"/>
    <w:rsid w:val="002904ED"/>
    <w:rsid w:val="002A218B"/>
    <w:rsid w:val="002B4E53"/>
    <w:rsid w:val="002C2ED6"/>
    <w:rsid w:val="002D0E45"/>
    <w:rsid w:val="002E09E8"/>
    <w:rsid w:val="002E156E"/>
    <w:rsid w:val="002E6450"/>
    <w:rsid w:val="0030217D"/>
    <w:rsid w:val="0033466D"/>
    <w:rsid w:val="00344871"/>
    <w:rsid w:val="003478B4"/>
    <w:rsid w:val="003523D5"/>
    <w:rsid w:val="00354BC4"/>
    <w:rsid w:val="00363869"/>
    <w:rsid w:val="00380D24"/>
    <w:rsid w:val="00381B4B"/>
    <w:rsid w:val="003834D3"/>
    <w:rsid w:val="00383E92"/>
    <w:rsid w:val="00384396"/>
    <w:rsid w:val="003A5F46"/>
    <w:rsid w:val="003A6753"/>
    <w:rsid w:val="003B58AC"/>
    <w:rsid w:val="003C0BEB"/>
    <w:rsid w:val="003C4172"/>
    <w:rsid w:val="003C48F4"/>
    <w:rsid w:val="003D137B"/>
    <w:rsid w:val="003D5D2D"/>
    <w:rsid w:val="00406CA0"/>
    <w:rsid w:val="004156E9"/>
    <w:rsid w:val="004169A2"/>
    <w:rsid w:val="00431ACA"/>
    <w:rsid w:val="004322BE"/>
    <w:rsid w:val="00455F68"/>
    <w:rsid w:val="0046265D"/>
    <w:rsid w:val="00473BA8"/>
    <w:rsid w:val="00473E14"/>
    <w:rsid w:val="00477525"/>
    <w:rsid w:val="004819F6"/>
    <w:rsid w:val="00486EDC"/>
    <w:rsid w:val="004A647C"/>
    <w:rsid w:val="004C0627"/>
    <w:rsid w:val="004C64F1"/>
    <w:rsid w:val="004C78B0"/>
    <w:rsid w:val="004D32B2"/>
    <w:rsid w:val="004E75E9"/>
    <w:rsid w:val="005077C8"/>
    <w:rsid w:val="0051104C"/>
    <w:rsid w:val="00531641"/>
    <w:rsid w:val="00537D5D"/>
    <w:rsid w:val="0054242B"/>
    <w:rsid w:val="00544BCB"/>
    <w:rsid w:val="00547AF2"/>
    <w:rsid w:val="005511C0"/>
    <w:rsid w:val="005649AB"/>
    <w:rsid w:val="00565EF9"/>
    <w:rsid w:val="00572764"/>
    <w:rsid w:val="00592830"/>
    <w:rsid w:val="00594089"/>
    <w:rsid w:val="005A5DA5"/>
    <w:rsid w:val="005E03F5"/>
    <w:rsid w:val="005E7465"/>
    <w:rsid w:val="00600891"/>
    <w:rsid w:val="00621EA0"/>
    <w:rsid w:val="006242AA"/>
    <w:rsid w:val="00631489"/>
    <w:rsid w:val="00634E34"/>
    <w:rsid w:val="006401D8"/>
    <w:rsid w:val="006456EF"/>
    <w:rsid w:val="00646998"/>
    <w:rsid w:val="00652E5F"/>
    <w:rsid w:val="0065512A"/>
    <w:rsid w:val="00666E89"/>
    <w:rsid w:val="006726C3"/>
    <w:rsid w:val="006A0AF9"/>
    <w:rsid w:val="006A14A1"/>
    <w:rsid w:val="006A6942"/>
    <w:rsid w:val="006C65B3"/>
    <w:rsid w:val="006C7226"/>
    <w:rsid w:val="006D2926"/>
    <w:rsid w:val="006E05E7"/>
    <w:rsid w:val="006E062C"/>
    <w:rsid w:val="006F18DA"/>
    <w:rsid w:val="006F6FA5"/>
    <w:rsid w:val="00720805"/>
    <w:rsid w:val="00743FDF"/>
    <w:rsid w:val="007524A2"/>
    <w:rsid w:val="00754FD9"/>
    <w:rsid w:val="00762299"/>
    <w:rsid w:val="007645D5"/>
    <w:rsid w:val="00775D4C"/>
    <w:rsid w:val="00784153"/>
    <w:rsid w:val="007B369F"/>
    <w:rsid w:val="007B3AD5"/>
    <w:rsid w:val="007B7D22"/>
    <w:rsid w:val="007C46F1"/>
    <w:rsid w:val="007D0BF3"/>
    <w:rsid w:val="007D7CD1"/>
    <w:rsid w:val="007D7D14"/>
    <w:rsid w:val="007E18FE"/>
    <w:rsid w:val="00800255"/>
    <w:rsid w:val="00800968"/>
    <w:rsid w:val="00807B0F"/>
    <w:rsid w:val="00820BB5"/>
    <w:rsid w:val="00866C66"/>
    <w:rsid w:val="00883605"/>
    <w:rsid w:val="00883E69"/>
    <w:rsid w:val="00893F0F"/>
    <w:rsid w:val="00894B92"/>
    <w:rsid w:val="0089597A"/>
    <w:rsid w:val="00897907"/>
    <w:rsid w:val="008B1A36"/>
    <w:rsid w:val="008C0436"/>
    <w:rsid w:val="008C7E4C"/>
    <w:rsid w:val="008E45B2"/>
    <w:rsid w:val="008E56ED"/>
    <w:rsid w:val="00916A63"/>
    <w:rsid w:val="009204BA"/>
    <w:rsid w:val="00925255"/>
    <w:rsid w:val="009418D6"/>
    <w:rsid w:val="00963E40"/>
    <w:rsid w:val="009770F2"/>
    <w:rsid w:val="00983666"/>
    <w:rsid w:val="00986260"/>
    <w:rsid w:val="009A54AC"/>
    <w:rsid w:val="009A5883"/>
    <w:rsid w:val="009C5AE1"/>
    <w:rsid w:val="009C6F6B"/>
    <w:rsid w:val="009C6FA8"/>
    <w:rsid w:val="009E0952"/>
    <w:rsid w:val="009F3F67"/>
    <w:rsid w:val="00A14815"/>
    <w:rsid w:val="00A17209"/>
    <w:rsid w:val="00A30CE9"/>
    <w:rsid w:val="00A37B68"/>
    <w:rsid w:val="00A37BDD"/>
    <w:rsid w:val="00A4782F"/>
    <w:rsid w:val="00A50C49"/>
    <w:rsid w:val="00A71A4A"/>
    <w:rsid w:val="00A92B9C"/>
    <w:rsid w:val="00A97544"/>
    <w:rsid w:val="00AA4D3F"/>
    <w:rsid w:val="00AB1C36"/>
    <w:rsid w:val="00AB22C9"/>
    <w:rsid w:val="00AC7B86"/>
    <w:rsid w:val="00AD4B36"/>
    <w:rsid w:val="00AF3C2D"/>
    <w:rsid w:val="00B04B90"/>
    <w:rsid w:val="00B04E0F"/>
    <w:rsid w:val="00B07BCE"/>
    <w:rsid w:val="00B114C3"/>
    <w:rsid w:val="00B25EA9"/>
    <w:rsid w:val="00B31320"/>
    <w:rsid w:val="00B32A8E"/>
    <w:rsid w:val="00B349DA"/>
    <w:rsid w:val="00B47B89"/>
    <w:rsid w:val="00B54CBA"/>
    <w:rsid w:val="00B63357"/>
    <w:rsid w:val="00B657FC"/>
    <w:rsid w:val="00B81030"/>
    <w:rsid w:val="00B844EF"/>
    <w:rsid w:val="00B91420"/>
    <w:rsid w:val="00BA2B99"/>
    <w:rsid w:val="00BB1200"/>
    <w:rsid w:val="00BC628D"/>
    <w:rsid w:val="00BD1252"/>
    <w:rsid w:val="00BE0C53"/>
    <w:rsid w:val="00BF20FE"/>
    <w:rsid w:val="00BF650B"/>
    <w:rsid w:val="00C01B45"/>
    <w:rsid w:val="00C05EEA"/>
    <w:rsid w:val="00C2643E"/>
    <w:rsid w:val="00C3491E"/>
    <w:rsid w:val="00C40A5B"/>
    <w:rsid w:val="00C4110D"/>
    <w:rsid w:val="00C42CD8"/>
    <w:rsid w:val="00C56048"/>
    <w:rsid w:val="00C65E0A"/>
    <w:rsid w:val="00C70DBA"/>
    <w:rsid w:val="00C81954"/>
    <w:rsid w:val="00C81A08"/>
    <w:rsid w:val="00C934CF"/>
    <w:rsid w:val="00C96511"/>
    <w:rsid w:val="00CC66F9"/>
    <w:rsid w:val="00CC67BC"/>
    <w:rsid w:val="00CD44C4"/>
    <w:rsid w:val="00CE07DE"/>
    <w:rsid w:val="00CF2A39"/>
    <w:rsid w:val="00CF3AFB"/>
    <w:rsid w:val="00D037B4"/>
    <w:rsid w:val="00D04929"/>
    <w:rsid w:val="00D06D86"/>
    <w:rsid w:val="00D07237"/>
    <w:rsid w:val="00D146A9"/>
    <w:rsid w:val="00D226C8"/>
    <w:rsid w:val="00D24EBC"/>
    <w:rsid w:val="00D42A7B"/>
    <w:rsid w:val="00D46A37"/>
    <w:rsid w:val="00D679A4"/>
    <w:rsid w:val="00D87B0D"/>
    <w:rsid w:val="00D949A1"/>
    <w:rsid w:val="00DA1450"/>
    <w:rsid w:val="00DB028E"/>
    <w:rsid w:val="00DC6C8D"/>
    <w:rsid w:val="00DF2167"/>
    <w:rsid w:val="00E03B56"/>
    <w:rsid w:val="00E17411"/>
    <w:rsid w:val="00E21CF5"/>
    <w:rsid w:val="00E30646"/>
    <w:rsid w:val="00E33A37"/>
    <w:rsid w:val="00E4625F"/>
    <w:rsid w:val="00E46960"/>
    <w:rsid w:val="00E47B87"/>
    <w:rsid w:val="00E51829"/>
    <w:rsid w:val="00E5776A"/>
    <w:rsid w:val="00E719CF"/>
    <w:rsid w:val="00E75B88"/>
    <w:rsid w:val="00E80770"/>
    <w:rsid w:val="00E91ACA"/>
    <w:rsid w:val="00E92A3F"/>
    <w:rsid w:val="00EA3F47"/>
    <w:rsid w:val="00EB305B"/>
    <w:rsid w:val="00EB4796"/>
    <w:rsid w:val="00ED2047"/>
    <w:rsid w:val="00EF06B8"/>
    <w:rsid w:val="00EF0AE5"/>
    <w:rsid w:val="00F04D55"/>
    <w:rsid w:val="00F107FB"/>
    <w:rsid w:val="00F14E6B"/>
    <w:rsid w:val="00F338E5"/>
    <w:rsid w:val="00F37DB3"/>
    <w:rsid w:val="00F47486"/>
    <w:rsid w:val="00F524EC"/>
    <w:rsid w:val="00F71086"/>
    <w:rsid w:val="00F73F24"/>
    <w:rsid w:val="00F76E34"/>
    <w:rsid w:val="00F838AB"/>
    <w:rsid w:val="00FA05AA"/>
    <w:rsid w:val="00FA0C0D"/>
    <w:rsid w:val="00FA155C"/>
    <w:rsid w:val="00FA46DA"/>
    <w:rsid w:val="00FB3AD6"/>
    <w:rsid w:val="00FC157C"/>
    <w:rsid w:val="00FC4A43"/>
    <w:rsid w:val="00FD143C"/>
    <w:rsid w:val="00FD2CEC"/>
    <w:rsid w:val="00FE3242"/>
    <w:rsid w:val="00FF105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5546E"/>
  <w15:chartTrackingRefBased/>
  <w15:docId w15:val="{CCDFC4D4-0D26-4241-B6B2-BB5D99F2A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A155C"/>
    <w:pPr>
      <w:jc w:val="center"/>
    </w:pPr>
    <w:rPr>
      <w:rFonts w:ascii="Times New Roman" w:eastAsia="Times New Roman" w:hAnsi="Times New Roman" w:cs="Times New Roman"/>
      <w:b/>
      <w:bCs/>
      <w:szCs w:val="24"/>
    </w:rPr>
  </w:style>
  <w:style w:type="character" w:customStyle="1" w:styleId="TitleChar">
    <w:name w:val="Title Char"/>
    <w:basedOn w:val="DefaultParagraphFont"/>
    <w:link w:val="Title"/>
    <w:rsid w:val="00FA155C"/>
    <w:rPr>
      <w:rFonts w:ascii="Times New Roman" w:eastAsia="Times New Roman" w:hAnsi="Times New Roman" w:cs="Times New Roman"/>
      <w:b/>
      <w:bCs/>
      <w:szCs w:val="24"/>
    </w:rPr>
  </w:style>
  <w:style w:type="character" w:styleId="Hyperlink">
    <w:name w:val="Hyperlink"/>
    <w:basedOn w:val="DefaultParagraphFont"/>
    <w:uiPriority w:val="99"/>
    <w:rsid w:val="00FA15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javascript:fetchThemeResults('0212611104013002000',%20'99')"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3</Pages>
  <Words>774</Words>
  <Characters>4412</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Emily Silverman</cp:lastModifiedBy>
  <cp:revision>1</cp:revision>
  <dcterms:created xsi:type="dcterms:W3CDTF">2017-06-07T14:23:00Z</dcterms:created>
  <dcterms:modified xsi:type="dcterms:W3CDTF">2019-08-27T21:30:00Z</dcterms:modified>
</cp:coreProperties>
</file>